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F9" w:rsidRPr="003740E5" w:rsidRDefault="00117BF9" w:rsidP="00C77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F74B0" w:rsidRPr="003740E5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F74B0" w:rsidRPr="003740E5" w:rsidRDefault="00AF74B0" w:rsidP="00253EE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сельского поселения Утёвка муниципального района Нефтегорский</w:t>
      </w:r>
    </w:p>
    <w:p w:rsidR="00AF74B0" w:rsidRPr="003740E5" w:rsidRDefault="00AF74B0" w:rsidP="00A557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AF74B0" w:rsidRPr="003740E5" w:rsidRDefault="00A55727" w:rsidP="00253EE4">
      <w:pPr>
        <w:tabs>
          <w:tab w:val="left" w:pos="684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14.05.2021 г. № 67</w:t>
      </w:r>
    </w:p>
    <w:p w:rsidR="00A55727" w:rsidRPr="000D4392" w:rsidRDefault="00A55727" w:rsidP="00253EE4">
      <w:pPr>
        <w:tabs>
          <w:tab w:val="left" w:pos="684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Административный регламент по оказанию муниципальной услуги</w:t>
      </w: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D439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</w:t>
      </w:r>
    </w:p>
    <w:p w:rsidR="00AF74B0" w:rsidRPr="000D4392" w:rsidRDefault="00AF74B0" w:rsidP="00AF74B0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F74B0" w:rsidRPr="003740E5" w:rsidRDefault="00AF74B0" w:rsidP="000D4392">
      <w:pPr>
        <w:pStyle w:val="a3"/>
        <w:numPr>
          <w:ilvl w:val="0"/>
          <w:numId w:val="6"/>
        </w:num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0D4392" w:rsidRPr="000D4392" w:rsidRDefault="000D4392" w:rsidP="000D4392">
      <w:pPr>
        <w:pStyle w:val="a3"/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46"/>
      <w:bookmarkEnd w:id="0"/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Общие сведения о муниципальной услуге</w:t>
      </w:r>
    </w:p>
    <w:p w:rsidR="00AF74B0" w:rsidRPr="003740E5" w:rsidRDefault="0087419D" w:rsidP="003740E5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F74B0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1.1.1. Административный регламент по оказанию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 (далее – Административный регламент) разработан в целях повышения качества и доступности муниципальной услуги «Предоставление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права» (далее – муниципальная услуга),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1.1.2. Получателями муниципальной услуги являются субъекты малого и среднего предпринимательства – зарегистрированные в соответствии с законодательством Российской Федерации юридические лица (хозяйственные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хозяйства),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«О развитии малого и среднего предпринимательства в Российской Федерации», за исключением субъектов малого и среднего предпринимательства, указанных в части 3 статьи 14 Федерального закона «О 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</w:t>
      </w:r>
      <w:r w:rsidRPr="003740E5">
        <w:rPr>
          <w:rFonts w:ascii="Times New Roman" w:hAnsi="Times New Roman" w:cs="Times New Roman"/>
          <w:sz w:val="24"/>
          <w:szCs w:val="24"/>
        </w:rPr>
        <w:t xml:space="preserve">,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заявители).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Получателями муниципальной услуги также являются физические лица, имеющие право выступать от имени заявителей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1.1.3. Преимущественное право заявителей на приобретение арендуемого имущества, не включенного в утвержденный в соответствии с частью 4 статьи 18 Федерального закона «О 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(далее – Перечень), может быть реализовано при одновременном соблюдении следующих условий: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1) арендуемое имущество на день подачи заявления о предоставлении муниципальной услуги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2) 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3) арендуемое имущество не включено в утвержденный Перечень;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4)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1.1.4. Преимущественное право заявителей на приобретение арендуемого имущества, включенного в утвержденный Перечень, может быть реализовано при одновременном соблюдении следующих условий: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1) арендуемое имущество на день подачи субъектом малого или среднего предпринимательства заявления о предоставлении муниципальной услуги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2) отсутствует задолженность по арендной плате за такое имущество, неустойкам (штрафам, пеням) на день подачи субъектом малого или среднего предпринимательства заявления о предоставлении муниципальной услуги;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3) арендуемое имущество включено в утвержденный Перечень в течение пяти и более лет до дня подачи заявления о предоставлении муниципальной услуги;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4) 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1.2. Порядок информирования о правилах предоставления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услуги</w:t>
      </w:r>
    </w:p>
    <w:p w:rsidR="00AF74B0" w:rsidRPr="003740E5" w:rsidRDefault="003740E5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74B0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1.2.1. </w:t>
      </w:r>
      <w:r w:rsidR="00AF74B0" w:rsidRPr="003740E5">
        <w:rPr>
          <w:rFonts w:ascii="Times New Roman" w:hAnsi="Times New Roman" w:cs="Times New Roman"/>
          <w:sz w:val="24"/>
          <w:szCs w:val="24"/>
        </w:rPr>
        <w:t>Информирование о правилах предоставления муниципальной услуги осуществля</w:t>
      </w:r>
      <w:r w:rsidR="000D4392" w:rsidRPr="003740E5">
        <w:rPr>
          <w:rFonts w:ascii="Times New Roman" w:hAnsi="Times New Roman" w:cs="Times New Roman"/>
          <w:sz w:val="24"/>
          <w:szCs w:val="24"/>
        </w:rPr>
        <w:t>е</w:t>
      </w:r>
      <w:r w:rsidR="00AF74B0" w:rsidRPr="003740E5">
        <w:rPr>
          <w:rFonts w:ascii="Times New Roman" w:hAnsi="Times New Roman" w:cs="Times New Roman"/>
          <w:sz w:val="24"/>
          <w:szCs w:val="24"/>
        </w:rPr>
        <w:t xml:space="preserve">т Администрация </w:t>
      </w:r>
      <w:r w:rsidR="00253EE4" w:rsidRPr="003740E5">
        <w:rPr>
          <w:rFonts w:ascii="Times New Roman" w:hAnsi="Times New Roman" w:cs="Times New Roman"/>
          <w:sz w:val="24"/>
          <w:szCs w:val="24"/>
        </w:rPr>
        <w:t xml:space="preserve">сельского поселения Утевка </w:t>
      </w:r>
      <w:r w:rsidR="00AF74B0" w:rsidRPr="003740E5">
        <w:rPr>
          <w:rFonts w:ascii="Times New Roman" w:hAnsi="Times New Roman" w:cs="Times New Roman"/>
          <w:sz w:val="24"/>
          <w:szCs w:val="24"/>
        </w:rPr>
        <w:t xml:space="preserve">муниципального района Нефтегорский Самарской области (далее – Администрация) </w:t>
      </w:r>
    </w:p>
    <w:p w:rsidR="00AF74B0" w:rsidRPr="003740E5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4B0" w:rsidRPr="003740E5">
        <w:rPr>
          <w:rFonts w:ascii="Times New Roman" w:hAnsi="Times New Roman" w:cs="Times New Roman"/>
          <w:sz w:val="24"/>
          <w:szCs w:val="24"/>
        </w:rPr>
        <w:t>1.2.2. Местонахождение Администрации: 44660</w:t>
      </w:r>
      <w:r w:rsidR="00253EE4" w:rsidRPr="003740E5">
        <w:rPr>
          <w:rFonts w:ascii="Times New Roman" w:hAnsi="Times New Roman" w:cs="Times New Roman"/>
          <w:sz w:val="24"/>
          <w:szCs w:val="24"/>
        </w:rPr>
        <w:t>2</w:t>
      </w:r>
      <w:r w:rsidR="00AF74B0" w:rsidRPr="003740E5">
        <w:rPr>
          <w:rFonts w:ascii="Times New Roman" w:hAnsi="Times New Roman" w:cs="Times New Roman"/>
          <w:sz w:val="24"/>
          <w:szCs w:val="24"/>
        </w:rPr>
        <w:t xml:space="preserve">, Самарская область, Нефтегорский район, </w:t>
      </w:r>
      <w:r w:rsidR="00253EE4" w:rsidRPr="003740E5">
        <w:rPr>
          <w:rFonts w:ascii="Times New Roman" w:hAnsi="Times New Roman" w:cs="Times New Roman"/>
          <w:sz w:val="24"/>
          <w:szCs w:val="24"/>
        </w:rPr>
        <w:t>с. Утевка</w:t>
      </w:r>
      <w:r w:rsidR="00AF74B0" w:rsidRPr="003740E5">
        <w:rPr>
          <w:rFonts w:ascii="Times New Roman" w:hAnsi="Times New Roman" w:cs="Times New Roman"/>
          <w:sz w:val="24"/>
          <w:szCs w:val="24"/>
        </w:rPr>
        <w:t xml:space="preserve">, ул. </w:t>
      </w:r>
      <w:r w:rsidR="00253EE4" w:rsidRPr="003740E5">
        <w:rPr>
          <w:rFonts w:ascii="Times New Roman" w:hAnsi="Times New Roman" w:cs="Times New Roman"/>
          <w:sz w:val="24"/>
          <w:szCs w:val="24"/>
        </w:rPr>
        <w:t>Торговая</w:t>
      </w:r>
      <w:r w:rsidR="00AF74B0" w:rsidRPr="003740E5">
        <w:rPr>
          <w:rFonts w:ascii="Times New Roman" w:hAnsi="Times New Roman" w:cs="Times New Roman"/>
          <w:sz w:val="24"/>
          <w:szCs w:val="24"/>
        </w:rPr>
        <w:t>, д. 2</w:t>
      </w:r>
      <w:r w:rsidR="00253EE4" w:rsidRPr="003740E5">
        <w:rPr>
          <w:rFonts w:ascii="Times New Roman" w:hAnsi="Times New Roman" w:cs="Times New Roman"/>
          <w:sz w:val="24"/>
          <w:szCs w:val="24"/>
        </w:rPr>
        <w:t>2</w:t>
      </w:r>
      <w:r w:rsidR="00AF74B0" w:rsidRPr="003740E5">
        <w:rPr>
          <w:rFonts w:ascii="Times New Roman" w:hAnsi="Times New Roman" w:cs="Times New Roman"/>
          <w:sz w:val="24"/>
          <w:szCs w:val="24"/>
        </w:rPr>
        <w:t>.</w:t>
      </w:r>
    </w:p>
    <w:p w:rsidR="00AF74B0" w:rsidRPr="003740E5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4B0" w:rsidRPr="003740E5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Администрации: </w:t>
      </w:r>
      <w:r w:rsidR="00253EE4" w:rsidRPr="003740E5">
        <w:rPr>
          <w:rFonts w:ascii="Times New Roman" w:hAnsi="Times New Roman" w:cs="Times New Roman"/>
          <w:sz w:val="24"/>
          <w:szCs w:val="24"/>
        </w:rPr>
        <w:t>446602, Самарская область, Нефтегорский район, с. Утевка, ул. Торговая, д. 22.</w:t>
      </w:r>
    </w:p>
    <w:p w:rsidR="00AF74B0" w:rsidRPr="003740E5" w:rsidRDefault="00AF74B0" w:rsidP="00374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График работы Администрации (время местное):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5208"/>
      </w:tblGrid>
      <w:tr w:rsidR="00AF74B0" w:rsidRPr="003740E5" w:rsidTr="00AF74B0">
        <w:tc>
          <w:tcPr>
            <w:tcW w:w="5207" w:type="dxa"/>
          </w:tcPr>
          <w:p w:rsidR="00AF74B0" w:rsidRPr="003740E5" w:rsidRDefault="00AF74B0" w:rsidP="003740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понедельник – четверг</w:t>
            </w:r>
          </w:p>
          <w:p w:rsidR="00AF74B0" w:rsidRPr="003740E5" w:rsidRDefault="00AF74B0" w:rsidP="003740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 xml:space="preserve">пятница, предпраздничные дни - </w:t>
            </w:r>
          </w:p>
          <w:p w:rsidR="00AF74B0" w:rsidRPr="003740E5" w:rsidRDefault="00AF74B0" w:rsidP="003740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суббота и воскресенье</w:t>
            </w:r>
          </w:p>
          <w:p w:rsidR="00AF74B0" w:rsidRPr="003740E5" w:rsidRDefault="00AF74B0" w:rsidP="003740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 xml:space="preserve">перерыв                                                           </w:t>
            </w:r>
          </w:p>
        </w:tc>
        <w:tc>
          <w:tcPr>
            <w:tcW w:w="5208" w:type="dxa"/>
          </w:tcPr>
          <w:p w:rsidR="00AF74B0" w:rsidRPr="003740E5" w:rsidRDefault="00AF74B0" w:rsidP="003740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-     с 8.00 до 17.00</w:t>
            </w:r>
          </w:p>
          <w:p w:rsidR="00AF74B0" w:rsidRPr="003740E5" w:rsidRDefault="00AF74B0" w:rsidP="003740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-     с 8.00 до 1</w:t>
            </w:r>
            <w:r w:rsidR="00253EE4" w:rsidRPr="003740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F74B0" w:rsidRPr="003740E5" w:rsidRDefault="00AF74B0" w:rsidP="003740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-     выходные дни</w:t>
            </w:r>
          </w:p>
          <w:p w:rsidR="00AF74B0" w:rsidRPr="003740E5" w:rsidRDefault="00AF74B0" w:rsidP="003740E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-     с 12.00 до 1</w:t>
            </w:r>
            <w:r w:rsidR="00253EE4" w:rsidRPr="003740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AF74B0" w:rsidRPr="003740E5" w:rsidRDefault="00AF74B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Справочные телефоны Администрации: (84670) </w:t>
      </w:r>
      <w:r w:rsidR="00253EE4" w:rsidRPr="003740E5">
        <w:rPr>
          <w:rFonts w:ascii="Times New Roman" w:hAnsi="Times New Roman" w:cs="Times New Roman"/>
          <w:sz w:val="24"/>
          <w:szCs w:val="24"/>
        </w:rPr>
        <w:t>31130</w:t>
      </w:r>
      <w:r w:rsidRPr="003740E5">
        <w:rPr>
          <w:rFonts w:ascii="Times New Roman" w:hAnsi="Times New Roman" w:cs="Times New Roman"/>
          <w:sz w:val="24"/>
          <w:szCs w:val="24"/>
        </w:rPr>
        <w:t xml:space="preserve"> </w:t>
      </w:r>
      <w:r w:rsidR="00253EE4" w:rsidRPr="003740E5">
        <w:rPr>
          <w:rFonts w:ascii="Times New Roman" w:hAnsi="Times New Roman" w:cs="Times New Roman"/>
          <w:sz w:val="24"/>
          <w:szCs w:val="24"/>
        </w:rPr>
        <w:t>, (84670) 31330</w:t>
      </w:r>
    </w:p>
    <w:p w:rsidR="00AF74B0" w:rsidRPr="003740E5" w:rsidRDefault="00AF74B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Адреса электронной почты Администрации: </w:t>
      </w:r>
      <w:r w:rsidR="00253EE4" w:rsidRPr="003740E5">
        <w:rPr>
          <w:rFonts w:ascii="Times New Roman" w:hAnsi="Times New Roman" w:cs="Times New Roman"/>
          <w:sz w:val="24"/>
          <w:szCs w:val="24"/>
          <w:shd w:val="clear" w:color="auto" w:fill="FFFFFF"/>
        </w:rPr>
        <w:t>adm_utevka@mail.ru</w:t>
      </w:r>
      <w:r w:rsidR="00253EE4" w:rsidRPr="003740E5">
        <w:rPr>
          <w:rFonts w:ascii="Times New Roman" w:hAnsi="Times New Roman" w:cs="Times New Roman"/>
          <w:sz w:val="24"/>
          <w:szCs w:val="24"/>
        </w:rPr>
        <w:t>.</w:t>
      </w:r>
    </w:p>
    <w:p w:rsidR="00AF74B0" w:rsidRPr="003740E5" w:rsidRDefault="003740E5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4B0" w:rsidRPr="003740E5">
        <w:rPr>
          <w:rFonts w:ascii="Times New Roman" w:hAnsi="Times New Roman" w:cs="Times New Roman"/>
          <w:sz w:val="24"/>
          <w:szCs w:val="24"/>
        </w:rPr>
        <w:t>1.2.3.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F74B0" w:rsidRPr="003740E5" w:rsidRDefault="00AF74B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- на официальном интернет-сайте Администрации: </w:t>
      </w:r>
      <w:r w:rsidR="00253EE4" w:rsidRPr="003740E5">
        <w:rPr>
          <w:rFonts w:ascii="Times New Roman" w:hAnsi="Times New Roman" w:cs="Times New Roman"/>
          <w:sz w:val="24"/>
          <w:szCs w:val="24"/>
        </w:rPr>
        <w:t>https://</w:t>
      </w:r>
      <w:r w:rsidR="007C085E" w:rsidRPr="003740E5">
        <w:rPr>
          <w:rFonts w:ascii="Times New Roman" w:hAnsi="Times New Roman" w:cs="Times New Roman"/>
          <w:sz w:val="24"/>
          <w:szCs w:val="24"/>
        </w:rPr>
        <w:t>утевка.рф</w:t>
      </w:r>
    </w:p>
    <w:p w:rsidR="00AF74B0" w:rsidRPr="003740E5" w:rsidRDefault="00CC6A11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-</w:t>
      </w:r>
      <w:r w:rsidR="00AF74B0" w:rsidRPr="003740E5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="00AF74B0" w:rsidRPr="003740E5">
        <w:rPr>
          <w:rFonts w:ascii="Times New Roman" w:hAnsi="Times New Roman" w:cs="Times New Roman"/>
          <w:sz w:val="24"/>
          <w:szCs w:val="24"/>
          <w:u w:val="single"/>
        </w:rPr>
        <w:t>http://www.gosuslugi.ru</w:t>
      </w:r>
      <w:r w:rsidR="00AF74B0" w:rsidRPr="003740E5">
        <w:rPr>
          <w:rFonts w:ascii="Times New Roman" w:hAnsi="Times New Roman" w:cs="Times New Roman"/>
          <w:sz w:val="24"/>
          <w:szCs w:val="24"/>
        </w:rPr>
        <w:t>;</w:t>
      </w:r>
    </w:p>
    <w:p w:rsidR="00AF74B0" w:rsidRPr="003740E5" w:rsidRDefault="00AF74B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-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региональной информационной системе «Реестр государственных и муниципальных услуг (функций) Самарской области» (далее – Региональный реестр), в государственной информационной системе Самарской области «Портал государственных и муниципальных услуг» (далее – Региональный портал) –  </w:t>
      </w:r>
      <w:r w:rsidRPr="003740E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http://www.pgu.samregion.ru</w:t>
      </w:r>
      <w:r w:rsidRPr="003740E5">
        <w:rPr>
          <w:rFonts w:ascii="Times New Roman" w:hAnsi="Times New Roman" w:cs="Times New Roman"/>
          <w:sz w:val="24"/>
          <w:szCs w:val="24"/>
        </w:rPr>
        <w:t>;</w:t>
      </w:r>
    </w:p>
    <w:p w:rsidR="00AF74B0" w:rsidRPr="003740E5" w:rsidRDefault="00AF74B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- на информационных стендах в помещении приема заявлений в Администрации;</w:t>
      </w:r>
    </w:p>
    <w:p w:rsidR="00AF74B0" w:rsidRPr="003740E5" w:rsidRDefault="00AF74B0" w:rsidP="003740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- по указанным в пункте 1.2.2 номерам телефонов Администрации.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1.2.4. Лица, заинтересованные в получении информации по процедуре предоставления муниципальной услуги, в том числе о ходе предоставления муниципальной услуги (далее – заинтересованные лица), используют следующие формы консультирования: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устное индивидуальное консультирование заинтересованного лица сотрудником Администрации, предоставляющим муниципальную услугу (далее – сотрудник, осуществляющий консультирование);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консультирование в электронном виде;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консультирование посредством почтового отправления;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консультирование по телефону.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1.2.5. Устное индивидуальное консультирование заинтересованного лица осуществляется при непосредственном присутствии заинтересованного лица в помещении Администрации и во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время, указанное на Интернет-сайте Администрации, на Едином портале, в Региональном реестре, на Региональном портале.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Время ожидания заинтересованного лица при устном индивидуальном консультировании не может превышать 15 минут.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Устное индивидуальное консультирование каждого заинтересованного лица сотрудником Администрации, осуществляющим консультирование, не может превышать 20 минут.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случае если для подготовки ответа требуется продолжительное время, сотрудник Администрации, осуществляющий устное индивидуальное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1.2.6. Консультирование в электронном виде осуществляется посредством: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размещения консультационно-справочной информации на Интернет-сайте Администрации;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размещения консультационно-справочной информации на Едином портале и Региональном портале;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индивидуального консультирования по электронной почте.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Консультирование путем размещения консультационно-справочной информации на Интернет-сайте Администрации осуществляется посредством получения заинтересованным лицом информации при посещении Интернет-сайта Администрации.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Консультирование путем размещения консультационно-справочной информации на Едином портале, Региональном портале осуществляется посредством получения заинтересованным лицом информации при посещении Единого портала, Регионального портала.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консультировании по электронной почте заинтересованное лицо направляет обращение на электронный адрес Администрации. 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 по почтовому адресу в случае его указания в обращении в срок, не превышающий 30 дней с момента поступления обращения.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исключительных случаях, а также в случае направления запроса для получения документов, необходимых для рассмотрения обращения, Глава</w:t>
      </w:r>
      <w:r w:rsidR="00FB3EA9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Утёвка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Нефтегорский Самарской области вправе продлить срок рассмотрения обращения не более чем на 30 дней, уведомив об этом заинтересованное лицо, направившее обращение.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1.2.7. 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пункте 1.2.6 Административного регламента). Датой поступления обращения является дата регистрации входящего сообщения в Администрации.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1.2.8. Консультирование по телефону осуществляется при личном обращении заинтересованного лица посредством телефонной связи.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 Администрации, осуществляющего консультирование по телефону.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Время разговора не должно превышать 20 минут.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том случае, если сотрудник Администрации, осуществляющий консультирование по телефону, не может ответить на вопрос, он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консультирования по телефону или для устного индивидуального консультирования.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1.2.9. На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Интернет-сайте Администрации размещаются следующие информационные материалы: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информация по вопросам предоставления муниципальной услуги;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текст Административного регламента с приложениями (полная версия – на Интернет-сайте Администрации и извлечения – на информационных стендах);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- информация о местонахождении и графике работы Администрации, справочные телефоны структурного подразделения Администрации, ответственного за предоставление муниципальной услуги, адрес электронной почты, адрес Интернет-сайта Администрации;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режим приема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выдержки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– на информационных стендах в местах предоставления муниципальной услуги, полная версия нормативных правовых актов – на Интернет-сайте Администрации;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образец заявления о предоставлении муниципальной услуги (далее – заявление) согласно приложению 1 к Административному регламенту;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перечень документов, представляемых получателями муниципальной услуги, и требования, предъявляемые к этим документам.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Тексты информационных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4392" w:rsidRPr="003740E5" w:rsidRDefault="00AF74B0" w:rsidP="003740E5">
      <w:pPr>
        <w:pStyle w:val="a3"/>
        <w:numPr>
          <w:ilvl w:val="0"/>
          <w:numId w:val="6"/>
        </w:numPr>
        <w:tabs>
          <w:tab w:val="left" w:pos="68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Стандарт предоставления муниципальной услуги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Наименование муниципальной услуги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Наименование муниципальной услуги –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 порядке реализации преимущественного права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2.2. Наименование органа местного самоуправления муниципального района Нефтегорский Самарской области, предоставляющего муниципальную услугу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2.2.1. Муниципальную услугу предоставляет Администрация </w:t>
      </w:r>
      <w:r w:rsidR="00FB3EA9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Нефтегорский Самарской области. 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2.2.2. В процедуре предоставления муниципальной услуги также участвуют:</w:t>
      </w:r>
    </w:p>
    <w:p w:rsidR="00FB3EA9" w:rsidRPr="003740E5" w:rsidRDefault="00FB3EA9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Администрация Нефтегорского муниципального района</w:t>
      </w:r>
      <w:r w:rsidR="00CA760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Управление Федеральной налоговой службы по Самарской области;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Управление Федеральной службы государственной регистрации, кадастра и картографии по Самарской области;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  филиал ФГБУ «Федеральная кадастровая палата» по Самарской области;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министерство лесного хозяйства, охраны окружающей среды и природопользования Самарской области;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министерство строительства Самарской области;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Управление государственной охраны объектов культурного наследия Самарской области;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Отдел водных ресурсов по Самарской области Нижне-Волжского бассейнового водного управления;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организации, осуществляющие учет объектов капитального строительства;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координационный или совещательный орган в области развития малого и среднего предпринимательства в случае его создания в соответствии с частью 1 статьи 2 Федерального закона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организации, осуществляющие оценочную деятельность на территории Российской Федерации в соответствии 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действующим законодательством</w:t>
      </w:r>
    </w:p>
    <w:p w:rsidR="0087419D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2.3. Результат предоставления муниципальной услуги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Результатом предоставления муниципальной услуги является: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направление заявителю проекта договора купли-продажи арендуемого имущества;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решение об отказе в предоставлении муниципальной услуги.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2.4. Срок предоставления муниципальной услуги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(в том числе с учетом необходимости обращения в органы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государственной власти, органы государственных внебюджетных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фондов и организации, участвующие в предоставлении муниципальной услуги, включения арендуемого имущества в прогнозный план (программу) приватизации имущества </w:t>
      </w:r>
      <w:r w:rsidR="00FB3EA9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Нефтегорский Самарской области, обеспечения проведения оценки рыночной стоимости арендуемого имущества, принятия решения об условиях приватизации арендуемого имущества)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Срок предоставления муниципальной услуги – не более 135 календарных дней</w:t>
      </w:r>
      <w:r w:rsidR="00CA760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даты поступления заявления в Администрацию.</w:t>
      </w:r>
    </w:p>
    <w:p w:rsidR="00AF74B0" w:rsidRPr="003740E5" w:rsidRDefault="00AF74B0" w:rsidP="003740E5">
      <w:pPr>
        <w:tabs>
          <w:tab w:val="left" w:pos="3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Правовые основания для предоставления муниципальной услуги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Перечень нормативных правовых актов, регулирующих предоставление муниципальной услуги, размещается на интернет-сайте Администрации, на Едином портале, в Региональном реестре и на Региональном портале.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2.6. Перечень документов и информации, необходимых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предоставления муниципальной услуги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2.6.1. 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заявление, составленное по форме согласно приложению 1 к Административному регламенту, подписанное заявителем или уполномоченным им лицом;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копию документа, удостоверяющего личность заявителя (для индивидуальных предпринимателей), представителя заявителя (в случае если от имени заявителя действует его представитель), а также оригинал соответствующего документа при личной подаче заявления;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оформленный в соответствии с требованиями действующего гражданского законодательства документ, удостоверяющий полномочия представителя;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документ, подтверждающий полномочия единоличного исполнительного органа юридического лица на осуществление действий от имени юридического лица без доверенности (для юридических лиц);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заверенные в соответствии с требованиями действующего законодательства (нотариально либо уполномоченным органом управления юридического лица) копии учредительных документов заявителя (для юридических лиц);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решение уполномоченного органа управления юридического лица о приобретении арендуемого имущества в собственность (в случаях, предусмотренных действующим законодательством);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 при условии, если схема расположения земельного участка не была утверждена ранее.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2.6.2. 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самостоятельно: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выписка из единого государственного реестра юридических лиц;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выписка из единого государственного реестра индивидуальных предпринимателей;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выписка из единого реестра субъектов малого и среднего предпринимательства;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выписка из Единого государственного реестра недвижимости об объекте недвижимости;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охранное обязательство (в случае, если арендуемое имущество является объектом культурного наследия);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сведения о нахождении земельного участка в пределах прибрежной защитной и береговой полосы водного объекта, а также сведения о нахождении в границах земельного участка прудов, обводненных карьеров, находящихся в государственной или муниципальной собственности водных объектов (при наличии в представляемых в Администрацию документах сведений о том, что земельный участок может располагаться в водоохранной зоне водного объекта);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сведения о принадлежности земельного участка к лесным участкам земель населенных пунктов либо землям лесного фонда (при наличии в представляемых в Администрацию документах сведений о том, что земельный участок может являться лесным участком);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сведения о принадлежности земельного участка к территории 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сведения о нахождении земельного участка в границах земель, зарезервированных для государственных или муниципальных нужд;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сведения о нахождении земельного участка в границах земель, зараженных опасными веществами и подвергшихся биогенному заражению;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- сведения о нахождении земельного участка в первом и втором поясах зон санитарной охраны источников питьевого и хозяйственно-бытового водоснабжения;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сведения о наличии либо отсутствии обременений и ограничений в использовании земельного участка;</w:t>
      </w:r>
    </w:p>
    <w:p w:rsidR="00AF74B0" w:rsidRPr="003740E5" w:rsidRDefault="00AF74B0" w:rsidP="003740E5">
      <w:pPr>
        <w:tabs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схема расположения земельного участка в случае, если земельный участок предстоит образовать и отсутствует проект межевания территории, в границах которой предстоит образовать такой земельный участок, или границы земельного участка подлежат уточнению при условии, если схема расположения земельного участка была утверждена ранее.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2.6.3. Администрация не вправе требовать от заявителя: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2) представления документов и информации, которые находятся в распоряжении Администрации, органов государственной власти и организаций в соответствии с нормативными правовыми актами Российской Федерации и нормативными правовыми актами Самарской области, муниципальными правовыми актами,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3) 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услуги;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4)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а) 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б) 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г) 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</w:t>
      </w:r>
      <w:r w:rsidR="00FC1CD1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Нефтегорский Самарской области уведомляется заявитель, а также приносятся извинения за доставленные неудобства.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Основаниями для отказа в приеме документов, необходимых для предоставления муниципальной услуги являются следующие обстоятельства: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1) отсутствие в заявлении необходимых сведений о заявителе (в том числе, обязательных реквизитов заявителя, подписи заявителя) или об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арендуемом им имуществе, в отношении которого предполагается реализация преимущественного права;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197"/>
      <w:bookmarkEnd w:id="1"/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2) к заявлению не приложены документы, предусмотренные пунктом 2.6.1 Административного регламента;</w:t>
      </w:r>
    </w:p>
    <w:p w:rsid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3) наличие в заявлении и прилагаемых к нему документах подчисток либо приписок, зачеркнутых слов и иных неоговоренных исправлений, наличие документов, составленных карандашом, а также повреждений заявления и прилагаемых к нему документов, не позволяющих однозначно истолковать их содержание.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2.8. Исчерпывающий перечень оснований для отказа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Основаниями для отказа в предоставлении муниципальной услуги являются следующие обстоятельства: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1) с заявлением обратилось лицо, не соответствующее требованиям пункта 1.1.2 Административного регламента;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2) имущество, в отношении которого подано заявление, не является собственностью </w:t>
      </w:r>
      <w:r w:rsidR="00FC1CD1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поселения Утёвка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Нефтегорский Самарской области;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3) имущество, в отношении которого подано заявлени</w:t>
      </w:r>
      <w:r w:rsidR="00CA760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е, не является имуществом казны </w:t>
      </w:r>
      <w:r w:rsidR="00FC1CD1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Утёвка муниципального района Нефтегорский Самарской области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4) имущество, в отношении которого подано заявление, не подлежит приватизации в соответствии с требованиями действующего законодательства;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5) несоблюдение одного из условий, предусмотренных пунктом 1.1.3 Административного регламента, в случае если заявление подано в отношении арендуемого имущества, не включенного в утвержденный Перечень;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6) несоблюдение одного из условий, предусмотренных пунктом 1.1.4 Административного регламента, в случае если заявление подано в отношении арендуемого имущества, включенного в утвержденный Перечень.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2.9. Исчерпывающий перечень оснований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приостановления предоставления муниципальной услуги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2.9.1. Предоставление муниципальной услуги приостанавливается в следующих случаях: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1) при оспаривании заявителем достоверности величины рыночной стоимости объекта оценки, используемой для определения цены выкупаемого арендуемого имущества, – на срок до дня вступления в законную силу решения суда;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2) при необходимости внесения сведений об объекте недвижимости в Единый государственный реестр недвижимости или изменения сведений об объекте недвижимости, содержащихся в Едином государственном реестре недвижимости, – на срок не более 30 календарных дней;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3) при необходимости образования земельного участка из земель, государственная собственность на которые не разграничена, или уточнения границ земельного участка – на срок не более 30 календарных дней;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4) при необходимости представления заявителем в Администрацию в соответствии с пунктом 3.9.3 Административного регламента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документов, необходимых для предоставления муниципальной услуги, предусмотренных пунктом 2.6.1 Административного регламента, – на срок не более 5 рабочих дней;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5) на основании вступившего в законную силу решения суда – на срок, указанный в решении суда.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2.9.2. Предоставление муниципальной услуги приостанавливается на основании решения о приостановлении предоставления муниципальной услуги, в котором указываются причина и срок приостановления предоставления муниципальной услуги.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Решение о приостановлении предоставления муниципальной услуги подписывается Главой </w:t>
      </w:r>
      <w:r w:rsidR="00FC1CD1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поселения Утёвка муниципального района Нефтегорский Самарской области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и в срок не позднее 3 рабочих дней с даты принятия такого решения направляется заявителю заказным письмом с уведомлением либо вручается под роспись.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2.9.3. Срок предоставления муниципальной услуги, предусмотренный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подразделом 2.4 Административного регламента,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исчисляется без учета срока приостановления предоставления муниципальной услуги.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Услуги, являющиеся необходимыми и обязательными для предоставления муниципальной услуги, отсутствуют.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2.11. Размер оплаты, взимаемой с заявителя при предоставлении муниципальной услуги, и способы ее взимания в случаях, предусмотренных федеральными актами Российской Федерации, нормативными правовыми актами Самарской области и муниципального района Нефтегорский Самарской области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Предоставление муниципальной услуги осуществляется бесплатно в соответствии с действующим законодательством и Административным регламентом.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2.12. Максимальный срок ожидания в очереди при подаче запроса о предоставлении муниципальной услуги и при получении результата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Максимальный срок ожидания в очереди при подаче запроса о предоставлении муниципальной услуги не должен превышать 15 минут.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2.13. Срок регистрации запроса заявителя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муниципальной услуги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Максимальный срок регистрации заявления и прилагаемых к нему документов – 1 рабочий день с даты поступления заявления и прилагаемых к нему документов в Администрацию.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случае поступления заявления в выходной или нерабочий праздничный день заявление регистрируется в первый рабочий день, следующий за выходным или нерабочим праздничным днем.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Здание, в котором расположена Администрация, должно быть оборудовано отдельным входом для свободного доступа заинтересованных лиц и заявителей.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 с использованием укрупненного шрифта и плоско-точечного шрифта Брайля.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случаях если здание и помещения в здании Администрации невозможно полностью приспособить с учетом потребностей инвалидов, Администрация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 Нефтегорский Самарской области, меры для обеспечения доступа инвалидов к месту предоставления муниципальной услуги либо, когда </w:t>
      </w:r>
      <w:r w:rsidR="00FC1CD1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это,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возможно, обеспечивает предоставление муниципальной услуги по месту жительства инвалида или в дистанционном режиме.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Администрация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Администрации.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помещениях для работы с заинтересованными лицами и заявителями размещаются информационные стенды.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помещения Администрации обеспечивается допуск сурдопереводчика и тифлосурдопереводчика.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Сотрудниками Администрации оказывается помощь инвалидам в преодолении барьеров, препятствующих получению ими муниципальной услуги наравне с другими лицами.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Минтруда России от 22.06.2015 № 386н.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Сотрудники Администрации,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Места ожидания должны соответствовать комфортным условиям для заинтересованных лиц и заявителей и оптимальным условиям работы специалистов.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Места ожидания в очереди на консультацию, подачу документов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 мест.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 и заявителей, обратившихся в Администрацию за определенный период. На стоянке должно быть не менее 10 процентов машино-мест, но не менее одного машино-места, для парковки специальных автотранспортных средств инвалидов. Доступ заинтересованных лиц и заявителей к парковочным местам является бесплатным.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2.15. Показатели доступности и качества муниципальной услуги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Показателями доступности и качества предоставления муниципальной услуги являются: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доля жалоб заявителей, поступивших в порядке досудебного обжалования решений, принимаемых в ходе предоставления муниципальной услуги, в общем количестве обращений по вопросам предоставления муниципальной услуги;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снижение максимального срока ожидания в очереди при подаче запроса и получении результата муниципальной услуги;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доля заявлений о предоставлении муниципальной услуги, поступивших в электронной форме, в общем количестве поступивших заявлений о предоставлении муниципальной услуги.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2.16. Иные требования, в том числе учитывающие особенности предоставления муниципальной услуги в электронной форме и на базе многофункциональных центров предоставления государственных и</w:t>
      </w:r>
      <w:r w:rsid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услуг 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2.16.1. Заявителям предоставляется возможность получения муниципальной услуги, а также информации о ходе предоставления муниципальной услуги в электронной форме с использованием Регионального портала, а также по принципу «одного окна» с учетом экстерриториального принципа получения муниципальной услуги на базе многофункциональных центров предоставления государственных и муниципальных услуг (далее – МФЦ).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2.16.2. 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 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заявитель – физическое лицо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2.16.3. Экстерриториальный принцип получения государственной услуги на базе МФЦ (далее – экстерриториальный принцип) – возможность получения муниципальной услуги при обращении заявителя в любой МФЦ на территории Самарской области независимо от места регистрации по месту жительства или места регистрации объекта недвижимого имущества.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Предоставление муниципальной услуги на базе МФЦ по принципу «одного окна» с учетом экстерриториального принципа обеспечивается при личном обращении заявителя по месту пребывания заявителя в МФЦ с заявлением о предоставлении муниципальной услуги.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 (далее – Соглашение).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Предоставление муниципальной услуги включает в себя следующие административные процедуры: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прием и регистрация заявления и прилагаемых к нему документов;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принятие решения об отказе в приеме документов, необходимых для предоставления муниципальной услуги;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направление запросов в органы, участвующие в предоставлении муниципальной услуги, и получение документов и информации, необходимых для предоставления муниципальной услуги (в случае отсутствия в Администрации информации и документов, необходимых для предоставления муниципальной услуги, и непредставления их заявителем);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принятие решения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 отказе в предоставлении муниципальной услуги и направление его заявителю;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обеспечение включения арендуемого имущества в прогнозный план (программу) приватизации имущества</w:t>
      </w:r>
      <w:r w:rsidR="00FC1CD1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сельского поселения Утёвка муниципального района Нефтегорский Самарской области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обеспечение оценки рыночной стоимости арендуемого имущества;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принятие решения об условиях приватизации арендуемого имущества;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подготовка проекта договора купли-продажи арендуемого имущества и направление его заявителю;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выполнение административных процедур при предоставлении муниципальной услуги в электронном виде;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выполнение административных процедур при предоставлении муниципальной услуги на базе МФЦ;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3.1. Прием и регистрация заявления и прилагаемых к нему документов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3.1.1. Основанием для начала административной процедуры является поступление в Администрацию заявления.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Заявление может быть подано: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в Администрацию при личном обращении заявителя;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почтовым отправлением по адресу Администрации.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заявлении указывается выбранный заявителем порядок оплаты приобретаемого арендуемого имущества (единовременно или в рассрочку</w:t>
      </w:r>
      <w:r w:rsidRPr="003740E5">
        <w:rPr>
          <w:rFonts w:ascii="Times New Roman" w:hAnsi="Times New Roman" w:cs="Times New Roman"/>
          <w:sz w:val="24"/>
          <w:szCs w:val="24"/>
        </w:rPr>
        <w:t xml:space="preserve"> 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посредством ежемесячных или ежеквартальных выплат в равных долях), а также срок рассрочки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установленных в соответствии с пунктом 3.8.3 Административного регламента пределах</w:t>
      </w: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3.1.2. Ответственным за выполнение административной процедуры является </w:t>
      </w:r>
      <w:r w:rsidRPr="003740E5">
        <w:rPr>
          <w:rFonts w:ascii="Times New Roman" w:hAnsi="Times New Roman" w:cs="Times New Roman"/>
          <w:sz w:val="24"/>
          <w:szCs w:val="24"/>
        </w:rPr>
        <w:t>должностное лицо Администрации, уполномоченное на прием заявления и прилагаемых к нему документов, для предоставления муниципальной услуги (далее – должностное лицо, ответственное за прием заявления и документов).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3.1.3. Д</w:t>
      </w:r>
      <w:r w:rsidRPr="003740E5">
        <w:rPr>
          <w:rFonts w:ascii="Times New Roman" w:hAnsi="Times New Roman" w:cs="Times New Roman"/>
          <w:sz w:val="24"/>
          <w:szCs w:val="24"/>
        </w:rPr>
        <w:t>олжностное лицо, ответственное за прием заявления и документов,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установленном порядке регистрирует заявление в автоматизированной информационной системе документооборота и делопроизводства Администрации</w:t>
      </w:r>
      <w:r w:rsidR="00FC1CD1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Утёвка муниципального района Нефтегорский Самарской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(далее – АИС ДД) и передает заявление и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прилагаемые к нему документы (при наличии) </w:t>
      </w:r>
      <w:r w:rsidR="00D95D9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ведущему специалисту 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3.1.4. Максимальный срок выполнения процедуры – 1 рабочий день с даты поступления заявления в Администрацию.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3.1.5. Критерием принятия решения является наличие в Администрации заявления.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3.1.6. Результатом выполнения административной процедуры является прием поступившего в Администрацию заявления.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3.1.7. Способом фиксации результата административной процедуры является регистрация заявления в АИС ДД.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3.2. Принятие решения об отказе в приеме документов,</w:t>
      </w:r>
      <w:r w:rsid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необходимых для предоставления муниципальной услуги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3.2.1. Основанием для начала административной процедуры является поступление зарегистрированного в АИС ДД заявления </w:t>
      </w:r>
      <w:r w:rsidR="00D95D9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прилагаемых к нему документов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95D9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ведущему специалисту 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3.2.2. Ответственным за выполнение административной процедуры является </w:t>
      </w:r>
      <w:r w:rsidR="00D95D9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ведущий специалист 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3.2.3. </w:t>
      </w:r>
      <w:r w:rsidR="00D95D9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Ведущий специалист 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срок не позднее 1 рабочего дня с даты поступления заявления </w:t>
      </w:r>
      <w:r w:rsidR="00D95D9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Администрацию рассматривает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заявлени</w:t>
      </w:r>
      <w:r w:rsidR="00D95D9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прилагаемы</w:t>
      </w:r>
      <w:r w:rsidR="00D95D9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нему документ</w:t>
      </w:r>
      <w:r w:rsidR="00D95D9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ы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3.2.4. Специалист, рассматривающий заявление, проверяет заявление и прилагаемые к нему документы на предмет наличия или отсутствия оснований для принятия решения об отказе в приеме документов, необходимых для предоставления муниципальной услуги, предусмотренных подразделом 2.7 Административного регламента.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3.2.5. При наличии оснований, предусмотренных подразделом 2.7 Административного регламента, специалист, рассматривающий заявление, в срок не позднее 5 рабочих дней с даты поступления заявления подготавливает проект письма об отказе в приеме документов, необходимых для предоставления муниципальной услуги, с указанием причин отказа в приеме документов, необходимых для предоставления муниципальной услуги, и мер по их устранению.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3.2.6. Глава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Нефтегорский Самарской области либо определенное им должностное лицо, которому в установленном порядке переданы соответствующие полномочия (далее – уполномоченное должностное лицо Администрации) подписывает письмо об отказе в приеме документов, необходимых для предоставления муниципальной услуги.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3.2.7. Д</w:t>
      </w:r>
      <w:r w:rsidRPr="003740E5">
        <w:rPr>
          <w:rFonts w:ascii="Times New Roman" w:hAnsi="Times New Roman" w:cs="Times New Roman"/>
          <w:sz w:val="24"/>
          <w:szCs w:val="24"/>
        </w:rPr>
        <w:t>олжностное лицо, ответственное за прием заявления и документов,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 регистрацию письма об отказе в приеме документов, необходимых для предоставления муниципальной услуги, в АИС ДД в срок не позднее дня его подписания и направляет письмо и прилагаемые к нему документы заявителю по почте заказным письмом с уведомлением.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3.2.8. Максимальный срок выполнения процедуры – 10 рабочих дней с даты поступления заявления и прилагаемых к нему документов в</w:t>
      </w:r>
      <w:r w:rsidRPr="003740E5">
        <w:rPr>
          <w:rFonts w:ascii="Times New Roman" w:hAnsi="Times New Roman" w:cs="Times New Roman"/>
          <w:sz w:val="24"/>
          <w:szCs w:val="24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отдел по вопросам управления муниципальным имуществом и землей.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3.2.9. Критерием принятия решения является наличие оснований для отказа в приеме документов, необходимых для предоставления муниципальной услуги, предусмотренных подразделом 2.7 Административного регламента.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3.2.10. Результатом выполнения административной процедуры является направление заявителю письма об отказе в приеме документов, необходимых для предоставления муниципальной услуги.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3.3. Направление запросов в органы, участвующие</w:t>
      </w:r>
      <w:r w:rsid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предоставлении муниципальной услуги, и получение документов и информации, необходимых для предоставления муниципальной услуги (в случае отсутствия в Администрации информации и документов, необходимых для предоставления муниципальной услуги, и непредставления их заявителем)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3.3.1. Основанием для начала административной процедуры является установление специалистом, рассматривающим заявление, фактов отсутствия оснований для отказа в приеме документов, необходимых для предоставления муниципальной услуги, предусмотренных подразделом 2.7 Административного регламента, и отсутствия документов и информации, необходимых для предоставления муниципальной услуги и указанных в пункте 2.6.2 Административного регламента.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3.3.2. Ответственным за выполнение административной процедуры </w:t>
      </w:r>
      <w:r w:rsidR="00D95D9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является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ведущий специалист 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3.3.3. Специалист, рассматривающий заявление, формирует и направляет запросы в органы и организации, участвующие в предоставлении муниципальной услуги, для получения сведений, указанных в пункте 2.6.2 Административного регламента.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3.3.4. Запросы направляются в органы и организации, участвующие в предоставлении муниципальной услуги, а испрашиваемая информация и документы предоставляются в порядке и сроки, указанные в технологической карте межведомственного взаимодействия предоставления муниципальной услуги, утвержденной в установленном порядке.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В случае создания в соответствии с частью 1 статьи 2 Федерального закона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координационного или совещательного органа в области развития малого и среднего предпринимательства в соответствующий орган направляется уведомление о планировании приватизации имущества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</w:t>
      </w:r>
      <w:r w:rsidR="00685BB5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Нефтегорский Самарской области.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3.3.5. Максимальный срок для подготовки и направления запросов – 5 рабочих дней с даты поступления заявления и прилагаемых к нему документов в Администрацию.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Максимальный срок для подготовки и направления ответов на межведомственные запросы –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Самарской области.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3.3.6. Критерием принятия решения является отсутствие в Администрации документов и информации, указанных в пункте 2.6.2 Административного регламента.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3.3.7. Результатом выполнения административной процедуры является формирование полного пакета документов и информации, необходимых для предоставления муниципальной услуги.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3.4. Принятие решения об отказе в предоставлении</w:t>
      </w:r>
      <w:r w:rsid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муниципальной услуги и направление его заявителю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3.4.1. Основанием для начала административной процедуры является наличие в </w:t>
      </w:r>
      <w:r w:rsidR="00685BB5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полного пакета документов и информации, необходимых для предоставления муниципальной услуги.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3.4.2. Ответственным за выполнение административной процедуры </w:t>
      </w:r>
      <w:r w:rsidR="00685BB5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является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ведущий специалист 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3.4.3. Специалист, рассматривающий заявление, проверяет заявление, а также имеющиеся документы и информацию на предмет наличия или отсутствия оснований для принятия решения об отказе в предоставлении муниципальной услуги, предусмотренных подразделом 2.8 Административного регламента.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3.4.4. При наличии оснований, предусмотренных подразделом 2.8 Административного регламента, специалист, рассматривающий заявление, в срок не позднее 5 рабочих дней с даты поступления в отдел по вопросам управления муниципальным имуществом и землей ответов на межведомственные запросы, подготавливает проект письма об отказе в предоставлении муниципальной услуги с указанием причин отказа в предоставлении муниципальной услуги и обеспечивает его согласование</w:t>
      </w:r>
      <w:r w:rsidRPr="003740E5">
        <w:rPr>
          <w:rFonts w:ascii="Times New Roman" w:hAnsi="Times New Roman" w:cs="Times New Roman"/>
          <w:sz w:val="24"/>
          <w:szCs w:val="24"/>
        </w:rPr>
        <w:t xml:space="preserve"> 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главой Администрации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3.4.5. Уполномоченное должностное лицо Администрации подписывает письмо об отказе в предоставлении муниципальной услуги.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3.4.6. Д</w:t>
      </w:r>
      <w:r w:rsidRPr="003740E5">
        <w:rPr>
          <w:rFonts w:ascii="Times New Roman" w:hAnsi="Times New Roman" w:cs="Times New Roman"/>
          <w:sz w:val="24"/>
          <w:szCs w:val="24"/>
        </w:rPr>
        <w:t>олжностное лицо, ответственное за прием заявления и документов,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 регистрацию письма об отказе в предоставлении муниципальной услуги в АИС ДД в срок не позднее дня его подписания и направляет письмо и прилагаемые к нему документы заявителю по почте заказным письмом с уведомлением.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3.4.7. Максимальный срок выполнения процедуры – 10 рабочих дней с даты поступления полного пакета документов, необходимых для предоставления муниципальной услуги, в</w:t>
      </w:r>
      <w:r w:rsidRPr="003740E5">
        <w:rPr>
          <w:rFonts w:ascii="Times New Roman" w:hAnsi="Times New Roman" w:cs="Times New Roman"/>
          <w:sz w:val="24"/>
          <w:szCs w:val="24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отдел по вопросам управления муниципальным имуществом и землей.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3.4.8. Критерием принятия решения является наличие оснований для отказа в предоставлении муниципальной услуги, предусмотренных подразделом 2.8 Административного регламента.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3.4.9. Результатом выполнения административной процедуры является направление заявителю письма об отказе в предоставлении муниципальной услуги.</w:t>
      </w:r>
    </w:p>
    <w:p w:rsidR="00AF74B0" w:rsidRPr="003740E5" w:rsidRDefault="00AF74B0" w:rsidP="003740E5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3.5. Обеспечение включения арендуемого имущества</w:t>
      </w:r>
      <w:r w:rsid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прогнозный план  приватизации имущества</w:t>
      </w:r>
      <w:r w:rsid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3.5.1. Основанием для начала административной процедуры являются одновременно наличие полного пакета документов и информации, необходимых для предоставления муниципальной услуги, отсутствие оснований для отказа в предоставлении муниципальной услуги, предусмотренных подразделом 2.8 Административного регламента, и отсутствие арендуемого имущества в действующем прогнозном плане приватизации имущества 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3.5.2. Ответственным за выполнение административной процедуры является</w:t>
      </w:r>
      <w:r w:rsidRPr="003740E5">
        <w:rPr>
          <w:rFonts w:ascii="Times New Roman" w:hAnsi="Times New Roman" w:cs="Times New Roman"/>
          <w:sz w:val="24"/>
          <w:szCs w:val="24"/>
        </w:rPr>
        <w:t xml:space="preserve"> 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ведущий специалист 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3.5.3. В соответствии с принципом единства судьбы земельных участков и прочно связанных с ними объектов приватизация объектов недвижимого имущества осуществляется одновременно с отчуждением лицу, приобретающему такие объекты, земельных участков, занимаемых такими объектами и необходимых для их использования, если иное не предусмотрено федеральным законом.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3.5.4. При отсутствии оснований для отказа в предоставлении муниципальной услуги, предусмотренных подразделом 2.8 Административного регламента, специалист, рассматривающий заявление, в срок не позднее 5 рабочих дней с даты поступления ответов на межведомственные запросы подготавливает проект решения Собрания представителей 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685BB5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Утевка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района Нефтегорский Самарской области, предусматривающий включение арендуемого имущества, в том числе земельных участков, в прогнозный план приватизации имущества 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района Нефтегорский Самарской области (далее – проект решения Собрания </w:t>
      </w:r>
      <w:r w:rsidR="00685BB5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представителей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), передает его на рассмотрение Собранию представителей одновременно с проектом решения о бюджете муниципального района Нефтегорский.  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3.5.5. Максимальный срок выполнения процедуры – 30 рабочих дней с даты поступления полного пакета документов и информации, необходимых для предоставления муниципальной услуги, в</w:t>
      </w:r>
      <w:r w:rsidRPr="003740E5">
        <w:rPr>
          <w:rFonts w:ascii="Times New Roman" w:hAnsi="Times New Roman" w:cs="Times New Roman"/>
          <w:sz w:val="24"/>
          <w:szCs w:val="24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отдел по вопросам управления муниципальным имуществом и землей, но не позднее даты заключения муниципального контракта на оказание услуг по оценке рыночной стоимости арендуемого имущества.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3.5.6. Критерием принятия решения является отсутствие оснований для отказа в предоставлении муниципальной услуги, предусмотренных подразделом 2.8 Административного регламента.</w:t>
      </w:r>
    </w:p>
    <w:p w:rsidR="00AF74B0" w:rsidRPr="003740E5" w:rsidRDefault="00AF74B0" w:rsidP="003740E5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3.5.7. Результатом выполнения административной процедуры является решение Собрания представителей 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района Нефтегорский Самарской области, предусматривающее включение арендуемого имущества в прогнозный план приватизации имущества 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области.</w:t>
      </w:r>
    </w:p>
    <w:p w:rsidR="00AF74B0" w:rsidRPr="003740E5" w:rsidRDefault="00AF74B0" w:rsidP="00F06D01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3.6. Обеспечение оценки рыночной стоимости арендуемого имущества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3.6.1. Основанием для начала административной процедуры являются одновременно наличие полного пакета документов и информации, необходимых для предоставления муниципальной услуги, и отсутствие оснований для отказа в предоставлении муниципальной услуги, предусмотренных подразделом 2.8 Административного регламента.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3.6.2. Закупка услуг по оценке рыночной стоимости арендуемого имущества осуществляется в соответствии с Федеральным законом «О контрактной системе в сфере закупок товаров, работ, услуг для обеспечения государственных и муниципальных нужд».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3.6.3. Оценка рыночной стоимости арендуемого имущества проводится организацией, осуществляющей оценочную деятельность на территории Российской Федерации, определенной в соответствии с положениями действующего законодательства (далее – исполнитель), в срок и на условиях, установленных муниципальным контрактом на оказание услуг по оценке рыночной стоимости арендуемого имущества.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3.6.5. В случае наличия замечаний к отчету об оценке рыночной стоимости арендуемого имущества соответствующие замечания устраняются исполнителем в порядке и сроки,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предусмотренные муниципальным контрактом на оказание услуг по оценке рыночной стоимости арендуемого имущества.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3.6.6. Максимальный срок выполнения процедуры – 95 календарных дней с даты поступления в отдел по вопросам управления муниципальным имуществом и землей полного пакета документов и информации, необходимых для предоставления муниципальной услуги.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3.6.7. Критерием принятия решения является отсутствие оснований для отказа в предоставлении муниципальной услуги, предусмотренных подразделом 2.8 Административного регламента.</w:t>
      </w:r>
    </w:p>
    <w:p w:rsidR="00AF74B0" w:rsidRPr="003740E5" w:rsidRDefault="00AF74B0" w:rsidP="00F06D01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 Принятие решения об условиях приватизации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арендуемого имущества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3.7.1. Основанием для начала административной процедуры является </w:t>
      </w:r>
      <w:r w:rsidR="00F06D01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принятый ведущим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специалистом 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отчет об оценке рыночной стоимости арендуемого имущества.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3.7.2. Ответственным за выполнение административной процедуры является</w:t>
      </w:r>
      <w:r w:rsidRPr="003740E5">
        <w:rPr>
          <w:rFonts w:ascii="Times New Roman" w:hAnsi="Times New Roman" w:cs="Times New Roman"/>
          <w:sz w:val="24"/>
          <w:szCs w:val="24"/>
        </w:rPr>
        <w:t xml:space="preserve"> 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ведущий специалист </w:t>
      </w:r>
      <w:r w:rsidR="005868E7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3.7.3. Решение об условиях приватизации арендуемого имущества принимается в форме решения Собрания представителей </w:t>
      </w:r>
      <w:r w:rsidR="005868E7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3.7.4. Специалист, рассматривающий заявление, подготавливает проект Решения об условиях приватизации арендуемого имущества, передает его на согласование в правовой  отдел Администрации.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В проекте Решения об условиях приватизации арендуемого имущества предусматривается преимущественное право заявителя на приобретение арендуемого имущества с соблюдением условий, установленных пунктом 1.1.3 либо пунктом 1.1.4 Административного регламента.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В качестве начальной цены подлежащего приватизации арендуемого имущества в проекте Решения об условиях приватизации арендуемого имущества указывается его рыночная стоимость, определенная на основании отчета об оценке рыночной стоимости арендуемого имущества.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3.7.5. Специалист, рассматривающий заявление, после согласования проекта решения Собрания представителей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муниципального района Нефтегорский  об условиях приватизации арендуемого имущества со всеми уполномоченными должностными лицами Администрации передает его на подписание Главе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3.7.6. Д</w:t>
      </w:r>
      <w:r w:rsidRPr="003740E5">
        <w:rPr>
          <w:rFonts w:ascii="Times New Roman" w:hAnsi="Times New Roman" w:cs="Times New Roman"/>
          <w:sz w:val="24"/>
          <w:szCs w:val="24"/>
        </w:rPr>
        <w:t>олжностное лицо, ответственное за прием заявления и документов,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 регистрацию Решения об условиях приватизации арендуемого имущества.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3.7.7. Максимальный срок выполнения процедуры – 14 календарных дней с даты принятия </w:t>
      </w:r>
      <w:r w:rsidR="00685BB5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отчета,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 оценке рыночной стоимости арендуемого имущества.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3.7.8. Критерием принятия решения является принятый отчет об оценке рыночной стоимости арендуемого имущества.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3.7.9. Результатом выполнения административной процедуры является решение Собрания представителей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Нефтегорский Самарской области.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3.7.10. Способом фиксации результата административной процедуры является регистрация решения Собрания представителей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Нефтегорский Самарской области.</w:t>
      </w:r>
    </w:p>
    <w:p w:rsidR="00AF74B0" w:rsidRPr="003740E5" w:rsidRDefault="00AF74B0" w:rsidP="00F06D01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3.8. Подготовка проекта договора купли-продажи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арендуемого имущества и направление его заявителю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3.8.1. Основанием для начала административной процедуры является решение Собрания представителей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 об условиях приватизации арендуемого имущества.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3.8.2. Ответственным за выполнение административной процедуры является</w:t>
      </w:r>
      <w:r w:rsidRPr="003740E5">
        <w:rPr>
          <w:rFonts w:ascii="Times New Roman" w:hAnsi="Times New Roman" w:cs="Times New Roman"/>
          <w:sz w:val="24"/>
          <w:szCs w:val="24"/>
        </w:rPr>
        <w:t xml:space="preserve">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ведущий специалист </w:t>
      </w:r>
      <w:r w:rsidR="00DF549B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3.8.3. Специалист, рассматривающий заявление, в течение 2 рабочих дней с даты принятия решения об условиях приватизации арендуемого имущества подготавливает проект договора купли-продажи арендуемого имущества. В договоре купли-продажи арендуемого имущества стороны подтверждают выполнение продавцом и покупателем условий, установленных пунктом 1.1.3 либо пунктом 1.1.4 Административного регламента.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В проекте договора купли-продажи арендуемого имущества предусматривается выбранный заявителем порядок оплаты (единовременно или в рассрочку) приобретаемого арендуемого имущества, а также срок рассрочки в установленных действующим законодательством пределах.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Срок рассрочки оплаты приобретаемого арендуемого имущества при реализации преимущественного права на его приобретение устанавливается муниципальным правовым актом.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В случае если муниципальным правовым актом не установлен срок рассрочки оплаты арендуемого имущества применяется срок рассрочки оплаты арендуемого имущества, равный пяти годам.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На сумму денежных средств, по уплате которой предоставляется рассрочка, производится начисление процентов исходя из ставки, равной одной трети ключевой ставки Центрального банка Российской Федерации, действующей на дату опубликования объявления о продаже арендуемого имущества.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Одновременно специалист, рассматривающий заявление, подготавливает проект письма о направлении проекта договора купли-продажи арендуемого имущества заявителю по адресу, указанному в заявлении, и обеспечивает подписание указанного письма Главой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Администрации 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3.8.4. Максимальный срок выполнения процедуры – 10 календарных дней с даты принятия постановления об условиях приватизации арендуемого имущества.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3.8.5. Критерием принятия решения является постановление об условиях приватизации арендуемого имущества.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3.8.6. Результатом выполнения административной процедуры является направление заявителю по почте заказным письмом с уведомлением проекта договора купли-продажи арендуемого имущества.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3.8.7. Проект договора купли-продажи арендуемого имущества, направленный заявителю, должен быть им подписан и нарочно возвращен в Администрацию в течение 30 календарных дней со дня его получения.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3.8.8. После поступления в Администрацию подписанного заявителем проекта договора купли-продажи арендуемого имущества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3740E5">
        <w:rPr>
          <w:rFonts w:ascii="Times New Roman" w:hAnsi="Times New Roman" w:cs="Times New Roman"/>
          <w:sz w:val="24"/>
          <w:szCs w:val="24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Глав</w:t>
      </w:r>
      <w:r w:rsidR="00685BB5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Администрации 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области, подписывает проект договора купли-продажи арендуемого имущества.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3.9. Выполнение административных процедур при предоставлении муниципальной услуги в электронном виде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3.9.1. Основанием для начала административной процедуры является поступление заявления и прилагаемых к нему документов в электронном виде посредством Регионального портала.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При поступлении заявления и прилагаемых к нему документов в электронном виде посредством Регионального портала, предусмотренные Административным регламентом, административные процедуры выполняются с учетом особенностей, предусмотренных настоящим разделом Административного регламента.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3.9.2. Ответственным за выполнение административной процедуры является д</w:t>
      </w:r>
      <w:r w:rsidRPr="003740E5">
        <w:rPr>
          <w:rFonts w:ascii="Times New Roman" w:hAnsi="Times New Roman" w:cs="Times New Roman"/>
          <w:sz w:val="24"/>
          <w:szCs w:val="24"/>
        </w:rPr>
        <w:t>олжностное лицо, ответственное за прием заявления и документов, в электронном виде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3.9.3. Уведомление о регистрации заявления направляется в личный кабинет заявителя на Региональном портале.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3.9.4. Документы, необходимые для предоставления муниципальной услуги, предусмотренные пунктом 2.6.1 Административного регламента, должны быть представлены заявителем в Администрацию на бумажных носителях в течение 5 рабочих дней с даты направления заявления. До предоставления заявителем указанных документов рассмотрение заявления приостанавливается.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Запись заявителя на прием в целях представления заявителем оригиналов документов, необходимых для предоставления муниципальной услуги, осуществляется посредством Регионального портала с учетом срока, установленного абзацем первым настоящего пункта Административного регламента.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В случае поступления в Администрацию электронных документов и (или) электронных образов документов, подписанных в соответствии с требованиями действующего законодательства простой электронной подписью и (или) усиленной квалифицированной электронной подписью, их представление в Администрацию на бумажных носителях не требуется.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3.9.5. Информация о ходе предоставления муниципальной услуги размещается в личном кабинете заявителя на Региональном портале.</w:t>
      </w:r>
    </w:p>
    <w:p w:rsidR="00AF74B0" w:rsidRPr="003740E5" w:rsidRDefault="00AF74B0" w:rsidP="00F06D01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3.9.6. Максимальный срок выполнения процедуры – 1 рабочий день с даты поступления заявления в Администрацию.</w:t>
      </w:r>
    </w:p>
    <w:p w:rsidR="00AF74B0" w:rsidRPr="003740E5" w:rsidRDefault="00AF74B0" w:rsidP="00F06D01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3.9.7. Критерием принятия решения является наличие в Администрации заявления, поступившего в электронном виде посредством Регионального портала.</w:t>
      </w:r>
    </w:p>
    <w:p w:rsidR="00AF74B0" w:rsidRPr="003740E5" w:rsidRDefault="00AF74B0" w:rsidP="00F06D01">
      <w:pPr>
        <w:tabs>
          <w:tab w:val="left" w:pos="709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3.9.8. Результатом выполнения административной процедуры является прием поступившего в Администрацию заявления в электронном виде посредством Регионального портала.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3.10. Выполнение административных процедур при предоставлении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муниципальной услуги на базе МФЦ</w:t>
      </w:r>
    </w:p>
    <w:p w:rsidR="00AF74B0" w:rsidRPr="003740E5" w:rsidRDefault="00AF74B0" w:rsidP="00F06D01">
      <w:pPr>
        <w:widowControl w:val="0"/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3.10.1. Основанием для начала выполнения административной процедуры является личное обращение получателя муниципальной услуги в МФЦ с заявлением и необходимыми документами, указанными в пункте 2.6.1 Административного регламента.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3.10.2. Специалист МФЦ, осуществляющий функцию по предоставлению муниципальной услуги, регистрирует заявление в журнале регистрации принятых документов.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Полученные документы передаются в Администрацию с периодичностью, определяемой Соглашением.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3.10.3. Максимальный срок выполнения административной процедуры определяется Соглашением.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3.10.4. Критерием принятия решения является наличие в МФЦ заявления.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3.10.5. Результатом выполнения административной процедуры является прием и передача принятых документов из МФЦ в Администрацию.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3.10.6. Способом фиксации результата выполнения административной процедуры является регистрация заявления в журнале МФЦ принятых документов от заявителя.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3.10.7. Дальнейшие административные процедуры в рамках предоставления муниципальной услуги осуществляется в соответствии с разделами 3.2–3.8 Административного регламента.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3.11. Порядок исправления допущенных опечаток и (или) ошибок в выданных в результате предоставления муниципальной услуги документах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3.11.1. 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(или) ошибок в выданных в результате предоставления муниципальной услуги документах (далее – заявление об исправлении выявленных заявителем опечаток и (или) ошибок).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3.11.2. Д</w:t>
      </w:r>
      <w:r w:rsidRPr="003740E5">
        <w:rPr>
          <w:rFonts w:ascii="Times New Roman" w:hAnsi="Times New Roman" w:cs="Times New Roman"/>
          <w:sz w:val="24"/>
          <w:szCs w:val="24"/>
        </w:rPr>
        <w:t>олжностное лицо, ответственное за прием заявления и документов,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срок не позднее 1 рабочего дня с даты поступления заявления об исправлении выявленных заявителем опечаток и (или) ошибок в Администрацию регистрирует такое заявление и передает его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главе </w:t>
      </w:r>
      <w:r w:rsidR="00DF549B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поселения Утёвка для резолюции, затем передает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ведущему специалисту </w:t>
      </w:r>
      <w:r w:rsidR="00DF549B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3.11.3.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Ведущий специалист </w:t>
      </w:r>
      <w:r w:rsidR="00DF549B"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сельского поселения Утёвка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срок не позднее 1 рабочего дня, с даты поступления заявления об исправлении выявленных заявителем опечаток и (или) ошибок, рассматривает такое заявление об исправлении выявленных заявителем опечаток и (или) ошибок.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3.11.4. По результатам рассмотрения заявления об исправлении выявленных заявителем опечаток и (или) ошибок, </w:t>
      </w:r>
      <w:r w:rsidR="003F3E45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ведущий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специалист в срок не позднее 1 рабочего дня с даты поступления такого заявления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Одновременно специалист подготавливает проект письма о направлении документа с исправленными опечатками и (или) ошибками по адресу, указанному в заявлении о предоставлении муниципальной услуги, и обеспечивает подписание указанного письма Главой муниципального района Нефтегорский Самарской области.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3.11.5. Документ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Главой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Исправление опечаток и (или) ошибок в договоре купли-продажи арендуемого имущества, выданном в результате предоставления муниципальной услуги, осуществляется путем заключения дополнительного соглашения к договору купли-продажи арендуемого имущества с изменением неверных положений.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3.11.6. Д</w:t>
      </w:r>
      <w:r w:rsidRPr="003740E5">
        <w:rPr>
          <w:rFonts w:ascii="Times New Roman" w:hAnsi="Times New Roman" w:cs="Times New Roman"/>
          <w:sz w:val="24"/>
          <w:szCs w:val="24"/>
        </w:rPr>
        <w:t>олжностное лицо, ответственное за прием заявления и документов,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 регистрацию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 заявителю по почте заказным письмом с уведомлением.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3.11.7. Максимальный срок выполнения процедуры – 5 рабочих дней с даты поступления заявления об исправлении выявленных заявителем опечаток и (или) ошибок в Администрацию.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3.11.8. Критерием принятия решения является наличие опечаток и (или) ошибок в выданных в результате предоставления муниципальной услуги документах.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3.11.9. 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3.11.10. Проект дополнительного соглашения к договору купли-продажи арендуемого имущества, направленный заявителю, должен быть им подписан и нарочно возвращен в Администрацию в течение 10 календарных дней со дня его получения.</w:t>
      </w:r>
    </w:p>
    <w:p w:rsidR="00AF74B0" w:rsidRPr="003740E5" w:rsidRDefault="00AF74B0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74B0" w:rsidRPr="00F06D01" w:rsidRDefault="00AF74B0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06D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Формы контроля за исполнением Административного регламента</w:t>
      </w:r>
    </w:p>
    <w:p w:rsidR="00AF74B0" w:rsidRPr="003740E5" w:rsidRDefault="00AF74B0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4.1. Текущий контроль за соблюдением и исполнением ответственными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Администрации, решений осуществляет Глава </w:t>
      </w:r>
      <w:r w:rsidR="00DF549B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4.2. 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4.3. Плановые проверки осуществляются на основании годовых планов в соответствии с планом работы Администрации.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4.4. Внеплановые проверки осуществляются по решению Главы</w:t>
      </w:r>
      <w:r w:rsidR="0035459D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Администрации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Нефтегорский Самарской области,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4.5. Ответственный специалист Администрации,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4.6. 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муниципальной услуги, а также предложения по внесению изменений в Административный регламент и нормативные правовые акты </w:t>
      </w:r>
      <w:r w:rsidR="0035459D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области, регулирующие предоставление муниципальной услуги.</w:t>
      </w:r>
    </w:p>
    <w:p w:rsidR="00AF74B0" w:rsidRPr="003740E5" w:rsidRDefault="00AF74B0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74B0" w:rsidRPr="00F06D01" w:rsidRDefault="00AF74B0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06D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Досудебный (внесудебный) порядок обжалования решений и (или) действий (бездействия) Администрации, а также должностных лиц Администрации, муниципальных служащих Администрации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5.1. Информация для заинтересованных лиц об их праве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досудебное (внесудебное) обжалование решений и (или)действий (бездействия), принятых (осуществленных) в ходе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предоставления муниципальной услуги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5.1.1. Заявитель имеет право подать жалобу на решение и (или) действия (бездействие), принятое (осуществляемые) в ходе предоставления муниципальной услуги (далее – жалоба).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5.1.2. Заявитель может обратиться с жалобой, в том числе в следующих случаях: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- нарушение срока регистрации запроса заявителя о предоставлении муниципальной услуги;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нарушение срока предоставления муниципальной услуги;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  нарушение срока или порядка выдачи документов по результатам предоставления государственной или муниципальной услуги;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2.6.3 Административного регламента.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Заявитель вправе обжаловать в порядке, установленном законодательством Российской Федерации, достоверность величины рыночной стоимости объекта оценки, используемой для определения цены выкупаемого имущества.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5.1.3. Жалоба может быть направлена по почте, подана с использованием интернет-сайта Администрации, Регионального портала, федеральной государственной информационной системы досудебного (внесудебного) обжалования do.gosuslugi.ru, а также на личном приеме заявителя.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5.1.4. Жалоба должна содержать: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которого обжалуются;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сведения об обжалуемых решениях и (или) действиях (бездействии) Администрации, должностного лица Администрации, муниципального служащего Администрации;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- доводы, на основании которых заявитель не согласен с решением и (или) действиями (бездействием) Администрации, должностного лица Администрации, муниципального служащего Администрации. Заявитель имеет право на получение информации и документов, необходимых для обоснования и рассмотрения жалобы. Заявителем могут быть представлены документы, подтверждающие его доводы, либо их копии.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5.1.5. Жалоба, поступившая в Администрацию, подлежит регистрации и рассматривается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исправлении допущенных опечаток и (или)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   5.1.6. По результатам рассмотрения жалобы принимается одно из следующих решений: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1) 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2) в удовлетворении жалобы отказывается.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Заявителю на бумажном носителе почтовым отправлением и по желанию заявителя в электронной форме направляется мотивированный ответ о результатах рассмотрения жалобы.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5.1.7. 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5.1.8. 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35459D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 незамедлительно направляет имеющиеся материалы в органы прокуратуры.</w:t>
      </w:r>
    </w:p>
    <w:p w:rsidR="00AF74B0" w:rsidRPr="003740E5" w:rsidRDefault="00AF74B0" w:rsidP="00F06D01">
      <w:pPr>
        <w:tabs>
          <w:tab w:val="left" w:pos="0"/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5.1.9. Информация, касающаяся досудебного (внесудебного) порядка обжалования решений и (или) действий (бездействия) Администрации, должностных лиц Администрации, муниципальных служащих Администрации, размещается на Едином портале, Региональном портале.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5.2. Орган местного самоуправления, должностные лица,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которым может быть адресована и направлена жалоба заявителя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досудебном (внесудебном) порядке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5.2.1. Жалоба рассматривается Администрацией </w:t>
      </w:r>
      <w:r w:rsidR="0035459D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Утёвка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Нефтегорский Самарской области.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5.2.2. Заявитель вправе письменно обжаловать решение и (или) действия (бездействие), принятое (осуществляемые) в ходе предоставления муниципальной услуги – Главе</w:t>
      </w:r>
      <w:r w:rsidR="0035459D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Утёвка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муниципального района </w:t>
      </w:r>
      <w:r w:rsidR="003740E5"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Нефтегорский Самарской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области.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5.3. Способы информирования заявителей о порядке подачи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рассмотрения жалобы, в том числе с использованием Единого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портала, Регионального портала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Информирование заявителей о порядке подачи и рассмотрения жалобы осуществляется по телефону, на Интернет-сайте Администрации, Едином портале, Региональном портале.</w:t>
      </w:r>
    </w:p>
    <w:p w:rsidR="00AF74B0" w:rsidRPr="003740E5" w:rsidRDefault="00AF74B0" w:rsidP="00F06D01">
      <w:pPr>
        <w:tabs>
          <w:tab w:val="left" w:pos="0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5.4. Перечень нормативных правовых актов, регулирующих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порядок досудебного (внесудебного) обжалования решений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(или) действий (бездействия) Администрации, должностных лиц</w:t>
      </w:r>
      <w:r w:rsidR="00F06D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Администрации, муниципальных служащих Администрации</w:t>
      </w:r>
    </w:p>
    <w:p w:rsidR="00AF74B0" w:rsidRPr="003740E5" w:rsidRDefault="00AF74B0" w:rsidP="00F06D01">
      <w:pPr>
        <w:tabs>
          <w:tab w:val="left" w:pos="567"/>
          <w:tab w:val="left" w:pos="68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740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Порядок досудебного (внесудебного) обжалования решений и (или) действий (бездействия) Администрации, должностных лиц Администрации, муниципальных служащих Администрации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20.11.2012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настоящим Административным регламентом, а также иными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AF74B0" w:rsidRPr="003740E5" w:rsidRDefault="00AF74B0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74B0" w:rsidRPr="003740E5" w:rsidRDefault="00AF74B0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28E5" w:rsidRPr="003740E5" w:rsidRDefault="000928E5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28E5" w:rsidRPr="003740E5" w:rsidRDefault="000928E5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2" w:name="_GoBack"/>
      <w:bookmarkEnd w:id="2"/>
    </w:p>
    <w:p w:rsidR="007A0C30" w:rsidRPr="003740E5" w:rsidRDefault="007A0C30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A0C30" w:rsidRPr="003740E5" w:rsidRDefault="007A0C30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A0C30" w:rsidRPr="003740E5" w:rsidRDefault="007A0C30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28E5" w:rsidRPr="003740E5" w:rsidRDefault="000928E5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28E5" w:rsidRPr="003740E5" w:rsidRDefault="000928E5" w:rsidP="003740E5">
      <w:pPr>
        <w:tabs>
          <w:tab w:val="left" w:pos="0"/>
          <w:tab w:val="left" w:pos="68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AF74B0" w:rsidRPr="003740E5" w:rsidRDefault="00AF74B0" w:rsidP="0037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F74B0" w:rsidRPr="003740E5" w:rsidRDefault="00AF74B0" w:rsidP="0037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к Административному регламенту по оказанию муниципальной услуги</w:t>
      </w:r>
    </w:p>
    <w:p w:rsidR="00AF74B0" w:rsidRPr="003740E5" w:rsidRDefault="00AF74B0" w:rsidP="003740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«</w:t>
      </w:r>
      <w:r w:rsidRPr="003740E5">
        <w:rPr>
          <w:rFonts w:ascii="Times New Roman" w:hAnsi="Times New Roman" w:cs="Times New Roman"/>
          <w:bCs/>
          <w:sz w:val="24"/>
          <w:szCs w:val="24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 порядке реализации преимущественного права»</w:t>
      </w:r>
    </w:p>
    <w:p w:rsidR="00AF74B0" w:rsidRPr="003740E5" w:rsidRDefault="00AF74B0" w:rsidP="00374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402C3" w:rsidRPr="003740E5">
        <w:rPr>
          <w:rFonts w:ascii="Times New Roman" w:hAnsi="Times New Roman" w:cs="Times New Roman"/>
          <w:sz w:val="24"/>
          <w:szCs w:val="24"/>
        </w:rPr>
        <w:t xml:space="preserve">сельского поселения Утёвка </w:t>
      </w:r>
      <w:r w:rsidRPr="003740E5">
        <w:rPr>
          <w:rFonts w:ascii="Times New Roman" w:hAnsi="Times New Roman" w:cs="Times New Roman"/>
          <w:sz w:val="24"/>
          <w:szCs w:val="24"/>
        </w:rPr>
        <w:t>муниципального района Нефтегорский</w:t>
      </w: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от____________________________________</w:t>
      </w: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(для юридических лиц: организационно-правовая форма, полное наименование, сведения о государственной регистрации, ОГРН, ИНН; для индивидуального предпринимателя – сведения о государственной регистрации, фамилия, имя, отчество (при наличии), паспортные данные)</w:t>
      </w: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(местонахождение юридического лица, место регистрации физического лица)</w:t>
      </w: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Адрес электронной почты: _______________</w:t>
      </w:r>
    </w:p>
    <w:p w:rsidR="001402C3" w:rsidRPr="003740E5" w:rsidRDefault="001402C3" w:rsidP="003740E5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E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0E5">
        <w:rPr>
          <w:rFonts w:ascii="Times New Roman" w:hAnsi="Times New Roman" w:cs="Times New Roman"/>
          <w:b/>
          <w:sz w:val="24"/>
          <w:szCs w:val="24"/>
        </w:rPr>
        <w:t>по оказанию муниципальной услуги «</w:t>
      </w:r>
      <w:r w:rsidRPr="003740E5">
        <w:rPr>
          <w:rFonts w:ascii="Times New Roman" w:hAnsi="Times New Roman" w:cs="Times New Roman"/>
          <w:b/>
          <w:bCs/>
          <w:sz w:val="24"/>
          <w:szCs w:val="24"/>
        </w:rPr>
        <w:t>Предоставление в собственность субъектам малого и среднего предпринимательства арендуемого ими недвижимого имущества, находящегося в муниципальной собственности, в порядке реализации преимущественного права»</w:t>
      </w:r>
    </w:p>
    <w:p w:rsidR="00AF74B0" w:rsidRPr="003740E5" w:rsidRDefault="00AF74B0" w:rsidP="003740E5">
      <w:pPr>
        <w:tabs>
          <w:tab w:val="left" w:pos="704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22.07.2008 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прошу предоставить в собственность в порядке реализации преимущественного права арендуемое в соответствии с договором аренды ________________________________________________________имущество, находящееся в собственности</w:t>
      </w:r>
      <w:r w:rsidR="001402C3" w:rsidRPr="003740E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Утёвка</w:t>
      </w:r>
      <w:r w:rsidRPr="003740E5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области: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(наименование объекта недвижимого имущества)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кадастровый номер: ______________________________________________________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площадь: _______________________________________________________________.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Порядок оплаты приобретаемого имущества: _______________________________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(единовременно или в рассрочку посредством ежемесячных или ежеквартальных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выплат в равных долях с  указанием срока предоставления рассрочки)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Информирую о реквизитах утвержденного проекта межевания территории: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(указывается форма правового акта, наименование принявшего его органа,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дата, номер и наименование правового акта,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>которым был утвержден проект межевания территории)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4B0" w:rsidRPr="003740E5" w:rsidRDefault="00AF74B0" w:rsidP="003740E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 xml:space="preserve">   Я  даю  согласие на  обработку  и  использование моих персональных данных. Я  не возражаю  против  того,  что  мои персональные данные могут передаваться  третьим  лицам  на  условиях  и  в  порядке,  определенных  в соответствии  с  действующим  законодательством.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4B0" w:rsidRPr="003740E5" w:rsidRDefault="00AF74B0" w:rsidP="003740E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ab/>
        <w:t>Приложение</w:t>
      </w:r>
      <w:r w:rsidRPr="003740E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ab/>
        <w:t>1. __________________________________________________________</w:t>
      </w:r>
      <w:r w:rsidRPr="003740E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3740E5">
        <w:rPr>
          <w:rFonts w:ascii="Times New Roman" w:hAnsi="Times New Roman" w:cs="Times New Roman"/>
          <w:sz w:val="24"/>
          <w:szCs w:val="24"/>
        </w:rPr>
        <w:t> </w:t>
      </w:r>
    </w:p>
    <w:p w:rsidR="00AF74B0" w:rsidRPr="003740E5" w:rsidRDefault="00AF74B0" w:rsidP="003740E5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0E5">
        <w:rPr>
          <w:rFonts w:ascii="Times New Roman" w:hAnsi="Times New Roman" w:cs="Times New Roman"/>
          <w:sz w:val="24"/>
          <w:szCs w:val="24"/>
        </w:rPr>
        <w:tab/>
        <w:t>2.</w:t>
      </w:r>
      <w:r w:rsidRPr="003740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40E5">
        <w:rPr>
          <w:rFonts w:ascii="Times New Roman" w:hAnsi="Times New Roman" w:cs="Times New Roman"/>
          <w:sz w:val="24"/>
          <w:szCs w:val="24"/>
        </w:rPr>
        <w:t>_</w:t>
      </w:r>
      <w:r w:rsidRPr="003740E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</w:t>
      </w:r>
      <w:r w:rsidRPr="003740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693"/>
        <w:gridCol w:w="4253"/>
      </w:tblGrid>
      <w:tr w:rsidR="00AF74B0" w:rsidRPr="003740E5" w:rsidTr="000D4392">
        <w:tc>
          <w:tcPr>
            <w:tcW w:w="3652" w:type="dxa"/>
          </w:tcPr>
          <w:p w:rsidR="00AF74B0" w:rsidRPr="003740E5" w:rsidRDefault="00AF74B0" w:rsidP="003740E5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«___» ____________ 20___г.</w:t>
            </w:r>
          </w:p>
          <w:p w:rsidR="00AF74B0" w:rsidRPr="003740E5" w:rsidRDefault="00AF74B0" w:rsidP="003740E5">
            <w:pP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74B0" w:rsidRPr="003740E5" w:rsidRDefault="00AF74B0" w:rsidP="003740E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F74B0" w:rsidRPr="003740E5" w:rsidRDefault="00AF74B0" w:rsidP="003740E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3" w:type="dxa"/>
          </w:tcPr>
          <w:p w:rsidR="00AF74B0" w:rsidRPr="003740E5" w:rsidRDefault="00AF74B0" w:rsidP="003740E5">
            <w:pPr>
              <w:pBdr>
                <w:bottom w:val="single" w:sz="12" w:space="1" w:color="auto"/>
              </w:pBdr>
              <w:tabs>
                <w:tab w:val="left" w:pos="-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4B0" w:rsidRPr="003740E5" w:rsidRDefault="00AF74B0" w:rsidP="003740E5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(ФИО, должность (для юридических лиц), дата и номер доверенности</w:t>
            </w:r>
            <w:r w:rsidRPr="003740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случае (для </w:t>
            </w:r>
            <w:r w:rsidRPr="003740E5">
              <w:rPr>
                <w:rFonts w:ascii="Times New Roman" w:hAnsi="Times New Roman" w:cs="Times New Roman"/>
                <w:sz w:val="24"/>
                <w:szCs w:val="24"/>
              </w:rPr>
              <w:t>представителя)</w:t>
            </w:r>
          </w:p>
        </w:tc>
      </w:tr>
    </w:tbl>
    <w:p w:rsidR="003740E5" w:rsidRDefault="003740E5" w:rsidP="0037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40E5" w:rsidSect="007A0C30">
      <w:pgSz w:w="11906" w:h="16838"/>
      <w:pgMar w:top="284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E3" w:rsidRDefault="00A47EE3" w:rsidP="000928E5">
      <w:pPr>
        <w:spacing w:after="0" w:line="240" w:lineRule="auto"/>
      </w:pPr>
      <w:r>
        <w:separator/>
      </w:r>
    </w:p>
  </w:endnote>
  <w:endnote w:type="continuationSeparator" w:id="0">
    <w:p w:rsidR="00A47EE3" w:rsidRDefault="00A47EE3" w:rsidP="0009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E3" w:rsidRDefault="00A47EE3" w:rsidP="000928E5">
      <w:pPr>
        <w:spacing w:after="0" w:line="240" w:lineRule="auto"/>
      </w:pPr>
      <w:r>
        <w:separator/>
      </w:r>
    </w:p>
  </w:footnote>
  <w:footnote w:type="continuationSeparator" w:id="0">
    <w:p w:rsidR="00A47EE3" w:rsidRDefault="00A47EE3" w:rsidP="0009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7507"/>
    <w:multiLevelType w:val="hybridMultilevel"/>
    <w:tmpl w:val="9A94C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5C2E17"/>
    <w:multiLevelType w:val="hybridMultilevel"/>
    <w:tmpl w:val="906AD7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AF80B3C"/>
    <w:multiLevelType w:val="hybridMultilevel"/>
    <w:tmpl w:val="3CE47E5E"/>
    <w:lvl w:ilvl="0" w:tplc="CFA81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91002C1"/>
    <w:multiLevelType w:val="hybridMultilevel"/>
    <w:tmpl w:val="AB7E9A7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754FCE"/>
    <w:multiLevelType w:val="hybridMultilevel"/>
    <w:tmpl w:val="943AFB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D3437C2"/>
    <w:multiLevelType w:val="hybridMultilevel"/>
    <w:tmpl w:val="A68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003"/>
    <w:rsid w:val="000154A1"/>
    <w:rsid w:val="00025F11"/>
    <w:rsid w:val="000350B0"/>
    <w:rsid w:val="00043931"/>
    <w:rsid w:val="000562F4"/>
    <w:rsid w:val="00065A42"/>
    <w:rsid w:val="00087044"/>
    <w:rsid w:val="000928E5"/>
    <w:rsid w:val="000A4B1B"/>
    <w:rsid w:val="000B3BA6"/>
    <w:rsid w:val="000D4392"/>
    <w:rsid w:val="000F1307"/>
    <w:rsid w:val="00117BF9"/>
    <w:rsid w:val="001402C3"/>
    <w:rsid w:val="00144107"/>
    <w:rsid w:val="001754E6"/>
    <w:rsid w:val="00181240"/>
    <w:rsid w:val="00186EF4"/>
    <w:rsid w:val="001B6A82"/>
    <w:rsid w:val="00207DC9"/>
    <w:rsid w:val="00230D72"/>
    <w:rsid w:val="00253EE4"/>
    <w:rsid w:val="0025400F"/>
    <w:rsid w:val="00260ADE"/>
    <w:rsid w:val="00265651"/>
    <w:rsid w:val="00274F75"/>
    <w:rsid w:val="002877A2"/>
    <w:rsid w:val="00296316"/>
    <w:rsid w:val="002A3385"/>
    <w:rsid w:val="002D491F"/>
    <w:rsid w:val="00324246"/>
    <w:rsid w:val="00337AE5"/>
    <w:rsid w:val="00353D72"/>
    <w:rsid w:val="0035459D"/>
    <w:rsid w:val="00364C03"/>
    <w:rsid w:val="003740E5"/>
    <w:rsid w:val="00391841"/>
    <w:rsid w:val="003C35E1"/>
    <w:rsid w:val="003D4B1B"/>
    <w:rsid w:val="003F0EB3"/>
    <w:rsid w:val="003F3E45"/>
    <w:rsid w:val="00444E91"/>
    <w:rsid w:val="00470250"/>
    <w:rsid w:val="00476CD4"/>
    <w:rsid w:val="004C7F88"/>
    <w:rsid w:val="004D1973"/>
    <w:rsid w:val="00523EE1"/>
    <w:rsid w:val="00581B33"/>
    <w:rsid w:val="005868E7"/>
    <w:rsid w:val="005C749F"/>
    <w:rsid w:val="00653494"/>
    <w:rsid w:val="0065415A"/>
    <w:rsid w:val="00685BB5"/>
    <w:rsid w:val="006B6003"/>
    <w:rsid w:val="006E3E02"/>
    <w:rsid w:val="00705871"/>
    <w:rsid w:val="00733EEE"/>
    <w:rsid w:val="007A0C30"/>
    <w:rsid w:val="007B1FDF"/>
    <w:rsid w:val="007C085E"/>
    <w:rsid w:val="007D1623"/>
    <w:rsid w:val="007E2AAD"/>
    <w:rsid w:val="00816A40"/>
    <w:rsid w:val="00836365"/>
    <w:rsid w:val="00841CDC"/>
    <w:rsid w:val="008431F0"/>
    <w:rsid w:val="0084727B"/>
    <w:rsid w:val="0085202B"/>
    <w:rsid w:val="008611AB"/>
    <w:rsid w:val="0087419D"/>
    <w:rsid w:val="00890003"/>
    <w:rsid w:val="008B3E59"/>
    <w:rsid w:val="008C76C5"/>
    <w:rsid w:val="008F72B0"/>
    <w:rsid w:val="00923A3F"/>
    <w:rsid w:val="00942E31"/>
    <w:rsid w:val="00955DA1"/>
    <w:rsid w:val="00964A2E"/>
    <w:rsid w:val="00996DD0"/>
    <w:rsid w:val="009A669C"/>
    <w:rsid w:val="009E5035"/>
    <w:rsid w:val="009E62FD"/>
    <w:rsid w:val="00A00EDA"/>
    <w:rsid w:val="00A14C78"/>
    <w:rsid w:val="00A47EE3"/>
    <w:rsid w:val="00A55727"/>
    <w:rsid w:val="00A717EC"/>
    <w:rsid w:val="00AF74B0"/>
    <w:rsid w:val="00B20E2B"/>
    <w:rsid w:val="00B30A66"/>
    <w:rsid w:val="00B43ACC"/>
    <w:rsid w:val="00B87E4A"/>
    <w:rsid w:val="00BA1961"/>
    <w:rsid w:val="00BB7461"/>
    <w:rsid w:val="00BC3107"/>
    <w:rsid w:val="00BE661F"/>
    <w:rsid w:val="00C21AA6"/>
    <w:rsid w:val="00C30511"/>
    <w:rsid w:val="00C35757"/>
    <w:rsid w:val="00C50E44"/>
    <w:rsid w:val="00C77113"/>
    <w:rsid w:val="00CA7607"/>
    <w:rsid w:val="00CC6A11"/>
    <w:rsid w:val="00D8008D"/>
    <w:rsid w:val="00D95D91"/>
    <w:rsid w:val="00DD4E67"/>
    <w:rsid w:val="00DE2940"/>
    <w:rsid w:val="00DF3422"/>
    <w:rsid w:val="00DF549B"/>
    <w:rsid w:val="00E50A77"/>
    <w:rsid w:val="00E51ED7"/>
    <w:rsid w:val="00E93D8B"/>
    <w:rsid w:val="00EC32BD"/>
    <w:rsid w:val="00ED5956"/>
    <w:rsid w:val="00EE0536"/>
    <w:rsid w:val="00EE4770"/>
    <w:rsid w:val="00EF70B9"/>
    <w:rsid w:val="00F05997"/>
    <w:rsid w:val="00F06D01"/>
    <w:rsid w:val="00F1039D"/>
    <w:rsid w:val="00F463C6"/>
    <w:rsid w:val="00F5467C"/>
    <w:rsid w:val="00F70F64"/>
    <w:rsid w:val="00FA34A7"/>
    <w:rsid w:val="00FB3EA9"/>
    <w:rsid w:val="00FC1CD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152D7-D4C8-45FB-8315-2E4BBDB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61F"/>
    <w:pPr>
      <w:ind w:left="720"/>
      <w:contextualSpacing/>
    </w:pPr>
  </w:style>
  <w:style w:type="table" w:styleId="a4">
    <w:name w:val="Table Grid"/>
    <w:basedOn w:val="a1"/>
    <w:uiPriority w:val="59"/>
    <w:rsid w:val="00DF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4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D491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7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AF74B0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unhideWhenUsed/>
    <w:rsid w:val="00AF74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AF74B0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unhideWhenUsed/>
    <w:rsid w:val="00AF74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AF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AF64-2CFD-4605-97C4-4AB24694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20</Pages>
  <Words>12001</Words>
  <Characters>68410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80251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Мария Юрьевна</dc:creator>
  <cp:keywords/>
  <dc:description/>
  <cp:lastModifiedBy>Lenovo</cp:lastModifiedBy>
  <cp:revision>30</cp:revision>
  <cp:lastPrinted>2021-05-12T04:18:00Z</cp:lastPrinted>
  <dcterms:created xsi:type="dcterms:W3CDTF">2021-04-15T08:49:00Z</dcterms:created>
  <dcterms:modified xsi:type="dcterms:W3CDTF">2023-03-19T09:52:00Z</dcterms:modified>
</cp:coreProperties>
</file>