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A2A" w:rsidRPr="00F10A2A" w:rsidRDefault="00F10A2A" w:rsidP="00F10A2A">
      <w:pPr>
        <w:spacing w:after="0" w:line="240" w:lineRule="auto"/>
        <w:ind w:left="4253"/>
        <w:jc w:val="right"/>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 xml:space="preserve">Приложение </w:t>
      </w:r>
    </w:p>
    <w:p w:rsidR="00F10A2A" w:rsidRPr="00F10A2A" w:rsidRDefault="00F10A2A" w:rsidP="00F10A2A">
      <w:pPr>
        <w:spacing w:after="0" w:line="240" w:lineRule="auto"/>
        <w:ind w:left="4253"/>
        <w:jc w:val="right"/>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к Решению Собрания представителей</w:t>
      </w:r>
    </w:p>
    <w:p w:rsidR="00F10A2A" w:rsidRPr="00F10A2A" w:rsidRDefault="00F10A2A" w:rsidP="00F10A2A">
      <w:pPr>
        <w:spacing w:after="0" w:line="240" w:lineRule="auto"/>
        <w:ind w:left="4253"/>
        <w:jc w:val="right"/>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сельского поселения Утевка</w:t>
      </w:r>
    </w:p>
    <w:p w:rsidR="00F10A2A" w:rsidRPr="00F10A2A" w:rsidRDefault="00F10A2A" w:rsidP="00F10A2A">
      <w:pPr>
        <w:spacing w:after="0" w:line="240" w:lineRule="auto"/>
        <w:ind w:left="4253"/>
        <w:jc w:val="right"/>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муниципального района Нефтегорский</w:t>
      </w:r>
    </w:p>
    <w:p w:rsidR="00F10A2A" w:rsidRPr="00F10A2A" w:rsidRDefault="00F10A2A" w:rsidP="00F10A2A">
      <w:pPr>
        <w:spacing w:after="0" w:line="240" w:lineRule="auto"/>
        <w:ind w:left="4253"/>
        <w:jc w:val="right"/>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Самарской области</w:t>
      </w:r>
    </w:p>
    <w:p w:rsidR="00F10A2A" w:rsidRPr="00F10A2A" w:rsidRDefault="00F10A2A" w:rsidP="00F10A2A">
      <w:pPr>
        <w:spacing w:after="0" w:line="240" w:lineRule="auto"/>
        <w:ind w:left="4253" w:firstLine="1"/>
        <w:jc w:val="right"/>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от 27.12.2013 года №192</w:t>
      </w:r>
    </w:p>
    <w:p w:rsidR="00F10A2A" w:rsidRPr="00F10A2A" w:rsidRDefault="00F10A2A" w:rsidP="00F10A2A">
      <w:pPr>
        <w:spacing w:after="0" w:line="240" w:lineRule="auto"/>
        <w:ind w:left="4253" w:firstLine="1"/>
        <w:jc w:val="right"/>
        <w:rPr>
          <w:rFonts w:ascii="Times New Roman" w:eastAsia="MS Mincho" w:hAnsi="Times New Roman" w:cs="Times New Roman"/>
          <w:sz w:val="24"/>
          <w:szCs w:val="24"/>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jc w:val="center"/>
        <w:rPr>
          <w:rFonts w:ascii="Times New Roman" w:eastAsia="MS Mincho" w:hAnsi="Times New Roman" w:cs="Times New Roman"/>
          <w:b/>
          <w:bCs/>
          <w:caps/>
          <w:sz w:val="36"/>
          <w:szCs w:val="36"/>
          <w:lang w:eastAsia="ru-RU"/>
        </w:rPr>
      </w:pPr>
      <w:r w:rsidRPr="00F10A2A">
        <w:rPr>
          <w:rFonts w:ascii="Times New Roman" w:eastAsia="MS Mincho" w:hAnsi="Times New Roman" w:cs="Times New Roman"/>
          <w:b/>
          <w:bCs/>
          <w:caps/>
          <w:sz w:val="36"/>
          <w:szCs w:val="36"/>
          <w:lang w:eastAsia="ru-RU"/>
        </w:rPr>
        <w:t xml:space="preserve">Правила </w:t>
      </w:r>
      <w:r w:rsidRPr="00F10A2A">
        <w:rPr>
          <w:rFonts w:ascii="Times New Roman" w:eastAsia="MS Mincho" w:hAnsi="Times New Roman" w:cs="Times New Roman"/>
          <w:b/>
          <w:bCs/>
          <w:caps/>
          <w:sz w:val="36"/>
          <w:szCs w:val="36"/>
          <w:lang w:eastAsia="ru-RU"/>
        </w:rPr>
        <w:br/>
        <w:t>землепользования и застройки</w:t>
      </w:r>
    </w:p>
    <w:p w:rsidR="00F10A2A" w:rsidRPr="00F10A2A" w:rsidRDefault="00F10A2A" w:rsidP="00F10A2A">
      <w:pPr>
        <w:spacing w:after="0" w:line="240" w:lineRule="auto"/>
        <w:jc w:val="center"/>
        <w:rPr>
          <w:rFonts w:ascii="Times New Roman" w:eastAsia="MS Mincho" w:hAnsi="Times New Roman" w:cs="Times New Roman"/>
          <w:b/>
          <w:bCs/>
          <w:caps/>
          <w:sz w:val="36"/>
          <w:szCs w:val="36"/>
          <w:lang w:eastAsia="ru-RU"/>
        </w:rPr>
      </w:pPr>
      <w:r w:rsidRPr="00F10A2A">
        <w:rPr>
          <w:rFonts w:ascii="Times New Roman" w:eastAsia="MS Mincho" w:hAnsi="Times New Roman" w:cs="Times New Roman"/>
          <w:b/>
          <w:bCs/>
          <w:caps/>
          <w:sz w:val="36"/>
          <w:szCs w:val="36"/>
          <w:lang w:eastAsia="ru-RU"/>
        </w:rPr>
        <w:t>сельского поселения</w:t>
      </w:r>
      <w:r w:rsidR="00706900">
        <w:rPr>
          <w:rFonts w:ascii="Times New Roman" w:eastAsia="MS Mincho" w:hAnsi="Times New Roman" w:cs="Times New Roman"/>
          <w:b/>
          <w:bCs/>
          <w:caps/>
          <w:sz w:val="36"/>
          <w:szCs w:val="36"/>
          <w:lang w:eastAsia="ru-RU"/>
        </w:rPr>
        <w:t xml:space="preserve"> </w:t>
      </w:r>
      <w:r w:rsidRPr="00F10A2A">
        <w:rPr>
          <w:rFonts w:ascii="Times New Roman" w:eastAsia="MS Mincho" w:hAnsi="Times New Roman" w:cs="Times New Roman"/>
          <w:b/>
          <w:bCs/>
          <w:caps/>
          <w:sz w:val="36"/>
          <w:szCs w:val="36"/>
          <w:lang w:eastAsia="ru-RU"/>
        </w:rPr>
        <w:t>Утевка</w:t>
      </w:r>
    </w:p>
    <w:p w:rsidR="00F10A2A" w:rsidRPr="00F10A2A" w:rsidRDefault="00F10A2A" w:rsidP="00F10A2A">
      <w:pPr>
        <w:spacing w:after="0" w:line="240" w:lineRule="auto"/>
        <w:jc w:val="center"/>
        <w:rPr>
          <w:rFonts w:ascii="Times New Roman" w:eastAsia="MS Mincho" w:hAnsi="Times New Roman" w:cs="Times New Roman"/>
          <w:b/>
          <w:bCs/>
          <w:caps/>
          <w:sz w:val="36"/>
          <w:szCs w:val="36"/>
          <w:lang w:eastAsia="ru-RU"/>
        </w:rPr>
      </w:pPr>
      <w:r w:rsidRPr="00F10A2A">
        <w:rPr>
          <w:rFonts w:ascii="Times New Roman" w:eastAsia="MS Mincho" w:hAnsi="Times New Roman" w:cs="Times New Roman"/>
          <w:b/>
          <w:bCs/>
          <w:caps/>
          <w:sz w:val="36"/>
          <w:szCs w:val="36"/>
          <w:lang w:eastAsia="ru-RU"/>
        </w:rPr>
        <w:t>муниципального района Нефтегорский</w:t>
      </w:r>
    </w:p>
    <w:p w:rsidR="00F10A2A" w:rsidRPr="00F10A2A" w:rsidRDefault="00F10A2A" w:rsidP="00F10A2A">
      <w:pPr>
        <w:spacing w:after="0" w:line="240" w:lineRule="auto"/>
        <w:jc w:val="center"/>
        <w:rPr>
          <w:rFonts w:ascii="Times New Roman" w:eastAsia="MS Mincho" w:hAnsi="Times New Roman" w:cs="Times New Roman"/>
          <w:b/>
          <w:bCs/>
          <w:caps/>
          <w:sz w:val="36"/>
          <w:szCs w:val="36"/>
          <w:lang w:eastAsia="ru-RU"/>
        </w:rPr>
      </w:pPr>
      <w:r w:rsidRPr="00F10A2A">
        <w:rPr>
          <w:rFonts w:ascii="Times New Roman" w:eastAsia="MS Mincho" w:hAnsi="Times New Roman" w:cs="Times New Roman"/>
          <w:b/>
          <w:bCs/>
          <w:caps/>
          <w:sz w:val="36"/>
          <w:szCs w:val="36"/>
          <w:lang w:eastAsia="ru-RU"/>
        </w:rPr>
        <w:t>Самарской области</w:t>
      </w:r>
    </w:p>
    <w:p w:rsidR="00F10A2A" w:rsidRPr="00F10A2A" w:rsidRDefault="00F10A2A" w:rsidP="00F10A2A">
      <w:pPr>
        <w:spacing w:after="0" w:line="240" w:lineRule="auto"/>
        <w:jc w:val="center"/>
        <w:rPr>
          <w:rFonts w:ascii="Times New Roman" w:eastAsia="MS Mincho" w:hAnsi="Times New Roman" w:cs="Times New Roman"/>
          <w:b/>
          <w:sz w:val="28"/>
          <w:szCs w:val="28"/>
          <w:lang w:eastAsia="ru-RU"/>
        </w:rPr>
      </w:pPr>
      <w:r w:rsidRPr="00F10A2A">
        <w:rPr>
          <w:rFonts w:ascii="Times New Roman" w:eastAsia="MS Mincho" w:hAnsi="Times New Roman" w:cs="Times New Roman"/>
          <w:sz w:val="28"/>
          <w:szCs w:val="28"/>
          <w:lang w:eastAsia="ru-RU"/>
        </w:rPr>
        <w:t xml:space="preserve">(в редакции </w:t>
      </w:r>
      <w:r>
        <w:rPr>
          <w:rFonts w:ascii="Times New Roman" w:eastAsia="MS Mincho" w:hAnsi="Times New Roman" w:cs="Times New Roman"/>
          <w:sz w:val="28"/>
          <w:szCs w:val="28"/>
          <w:lang w:eastAsia="ru-RU"/>
        </w:rPr>
        <w:t xml:space="preserve">РСП </w:t>
      </w:r>
      <w:r w:rsidRPr="00F10A2A">
        <w:rPr>
          <w:rFonts w:ascii="Times New Roman" w:eastAsia="MS Mincho" w:hAnsi="Times New Roman" w:cs="Times New Roman"/>
          <w:sz w:val="28"/>
          <w:szCs w:val="28"/>
          <w:lang w:eastAsia="ru-RU"/>
        </w:rPr>
        <w:t>от 25.06.2015г. №274, от 06.11.2015г. №9, от 25.04.2016г. №36,</w:t>
      </w:r>
      <w:r>
        <w:rPr>
          <w:rFonts w:ascii="Times New Roman" w:eastAsia="MS Mincho" w:hAnsi="Times New Roman" w:cs="Times New Roman"/>
          <w:sz w:val="28"/>
          <w:szCs w:val="28"/>
          <w:lang w:eastAsia="ru-RU"/>
        </w:rPr>
        <w:t xml:space="preserve"> </w:t>
      </w:r>
      <w:r w:rsidRPr="00F10A2A">
        <w:rPr>
          <w:rFonts w:ascii="Times New Roman" w:eastAsia="MS Mincho" w:hAnsi="Times New Roman" w:cs="Times New Roman"/>
          <w:sz w:val="28"/>
          <w:szCs w:val="28"/>
          <w:lang w:eastAsia="ru-RU"/>
        </w:rPr>
        <w:t>от 16.08.2017г. №97</w:t>
      </w:r>
      <w:r>
        <w:rPr>
          <w:rFonts w:ascii="Times New Roman" w:eastAsia="MS Mincho" w:hAnsi="Times New Roman" w:cs="Times New Roman"/>
          <w:sz w:val="28"/>
          <w:szCs w:val="28"/>
          <w:lang w:eastAsia="ru-RU"/>
        </w:rPr>
        <w:t>, от 29.11.2018г. №144</w:t>
      </w:r>
      <w:r w:rsidR="00167FD2">
        <w:rPr>
          <w:rFonts w:ascii="Times New Roman" w:eastAsia="MS Mincho" w:hAnsi="Times New Roman" w:cs="Times New Roman"/>
          <w:sz w:val="28"/>
          <w:szCs w:val="28"/>
          <w:lang w:eastAsia="ru-RU"/>
        </w:rPr>
        <w:t>, от 23.07.2019 №172</w:t>
      </w:r>
      <w:r w:rsidR="00853617">
        <w:rPr>
          <w:rFonts w:ascii="Times New Roman" w:eastAsia="MS Mincho" w:hAnsi="Times New Roman" w:cs="Times New Roman"/>
          <w:sz w:val="28"/>
          <w:szCs w:val="28"/>
          <w:lang w:eastAsia="ru-RU"/>
        </w:rPr>
        <w:t>,</w:t>
      </w:r>
      <w:r w:rsidR="00CF22C3">
        <w:rPr>
          <w:rFonts w:ascii="Times New Roman" w:eastAsia="MS Mincho" w:hAnsi="Times New Roman" w:cs="Times New Roman"/>
          <w:sz w:val="28"/>
          <w:szCs w:val="28"/>
          <w:lang w:eastAsia="ru-RU"/>
        </w:rPr>
        <w:t xml:space="preserve"> от 18.12.2019 № 197</w:t>
      </w:r>
      <w:r w:rsidR="00561624">
        <w:rPr>
          <w:rFonts w:ascii="Times New Roman" w:eastAsia="MS Mincho" w:hAnsi="Times New Roman" w:cs="Times New Roman"/>
          <w:sz w:val="28"/>
          <w:szCs w:val="28"/>
          <w:lang w:eastAsia="ru-RU"/>
        </w:rPr>
        <w:t>, от 02.12.2020 № 13</w:t>
      </w:r>
      <w:bookmarkStart w:id="0" w:name="_GoBack"/>
      <w:bookmarkEnd w:id="0"/>
      <w:r w:rsidR="00CF22C3">
        <w:rPr>
          <w:rFonts w:ascii="Times New Roman" w:eastAsia="MS Mincho" w:hAnsi="Times New Roman" w:cs="Times New Roman"/>
          <w:sz w:val="28"/>
          <w:szCs w:val="28"/>
          <w:lang w:eastAsia="ru-RU"/>
        </w:rPr>
        <w:t>)</w:t>
      </w:r>
    </w:p>
    <w:p w:rsidR="00F10A2A" w:rsidRPr="00F10A2A" w:rsidRDefault="00F10A2A" w:rsidP="00F10A2A">
      <w:pPr>
        <w:spacing w:after="0" w:line="240" w:lineRule="auto"/>
        <w:jc w:val="center"/>
        <w:rPr>
          <w:rFonts w:ascii="Times New Roman" w:eastAsia="MS Mincho" w:hAnsi="Times New Roman" w:cs="Times New Roman"/>
          <w:b/>
          <w:bCs/>
          <w:caps/>
          <w:sz w:val="28"/>
          <w:szCs w:val="28"/>
          <w:lang w:eastAsia="ru-RU"/>
        </w:rPr>
      </w:pPr>
    </w:p>
    <w:p w:rsidR="00F10A2A" w:rsidRPr="00F10A2A" w:rsidRDefault="00F10A2A" w:rsidP="00F10A2A">
      <w:pPr>
        <w:spacing w:after="0" w:line="240" w:lineRule="auto"/>
        <w:jc w:val="center"/>
        <w:rPr>
          <w:rFonts w:ascii="Times New Roman" w:eastAsia="MS Mincho" w:hAnsi="Times New Roman" w:cs="Times New Roman"/>
          <w:b/>
          <w:bCs/>
          <w:caps/>
          <w:sz w:val="28"/>
          <w:szCs w:val="28"/>
          <w:lang w:eastAsia="ru-RU"/>
        </w:rPr>
      </w:pPr>
    </w:p>
    <w:p w:rsidR="00F10A2A" w:rsidRPr="00F10A2A" w:rsidRDefault="00F10A2A" w:rsidP="00F10A2A">
      <w:pPr>
        <w:spacing w:after="0" w:line="240" w:lineRule="auto"/>
        <w:rPr>
          <w:rFonts w:ascii="Times New Roman" w:eastAsia="MS Mincho" w:hAnsi="Times New Roman" w:cs="Times New Roman"/>
          <w:sz w:val="28"/>
          <w:szCs w:val="28"/>
          <w:lang w:eastAsia="ru-RU"/>
        </w:rPr>
      </w:pPr>
    </w:p>
    <w:p w:rsidR="00F10A2A" w:rsidRPr="00706900" w:rsidRDefault="00F10A2A" w:rsidP="00F10A2A">
      <w:pPr>
        <w:spacing w:after="0" w:line="240" w:lineRule="auto"/>
        <w:rPr>
          <w:rFonts w:ascii="Times New Roman" w:eastAsia="MS Mincho" w:hAnsi="Times New Roman" w:cs="Times New Roman"/>
          <w:sz w:val="16"/>
          <w:szCs w:val="16"/>
          <w:lang w:eastAsia="ru-RU"/>
        </w:rPr>
      </w:pPr>
      <w:r w:rsidRPr="00706900">
        <w:rPr>
          <w:rFonts w:ascii="Times New Roman" w:eastAsia="MS Mincho" w:hAnsi="Times New Roman" w:cs="Times New Roman"/>
          <w:sz w:val="28"/>
          <w:szCs w:val="28"/>
          <w:lang w:eastAsia="ru-RU"/>
        </w:rPr>
        <w:br w:type="page"/>
      </w:r>
    </w:p>
    <w:p w:rsidR="00F10A2A" w:rsidRPr="00706900" w:rsidRDefault="00F10A2A" w:rsidP="00F10A2A">
      <w:pPr>
        <w:numPr>
          <w:ilvl w:val="0"/>
          <w:numId w:val="2"/>
        </w:numPr>
        <w:tabs>
          <w:tab w:val="left" w:pos="1560"/>
        </w:tabs>
        <w:spacing w:after="0" w:line="240" w:lineRule="auto"/>
        <w:contextualSpacing/>
        <w:jc w:val="center"/>
        <w:outlineLvl w:val="0"/>
        <w:rPr>
          <w:rFonts w:ascii="Times New Roman" w:eastAsia="MS Mincho" w:hAnsi="Times New Roman" w:cs="Times New Roman"/>
          <w:b/>
          <w:bCs/>
          <w:caps/>
          <w:sz w:val="28"/>
          <w:szCs w:val="28"/>
          <w:lang w:eastAsia="ru-RU"/>
        </w:rPr>
      </w:pPr>
      <w:r w:rsidRPr="00706900">
        <w:rPr>
          <w:rFonts w:ascii="Times New Roman" w:eastAsia="MS Mincho" w:hAnsi="Times New Roman" w:cs="Times New Roman"/>
          <w:b/>
          <w:bCs/>
          <w:caps/>
          <w:sz w:val="28"/>
          <w:szCs w:val="28"/>
          <w:lang w:eastAsia="ru-RU"/>
        </w:rPr>
        <w:lastRenderedPageBreak/>
        <w:t>Порядок применения правил землепользования и застройки сельского поселения Утевка муниципального района Нефтегорский самарской области</w:t>
      </w:r>
    </w:p>
    <w:p w:rsidR="00F10A2A" w:rsidRPr="00706900" w:rsidRDefault="00F10A2A" w:rsidP="00F10A2A">
      <w:pPr>
        <w:numPr>
          <w:ilvl w:val="1"/>
          <w:numId w:val="3"/>
        </w:numPr>
        <w:spacing w:before="360" w:after="240" w:line="240" w:lineRule="auto"/>
        <w:jc w:val="center"/>
        <w:outlineLvl w:val="1"/>
        <w:rPr>
          <w:rFonts w:ascii="Times New Roman" w:eastAsia="MS Mincho" w:hAnsi="Times New Roman" w:cs="Times New Roman"/>
          <w:b/>
          <w:sz w:val="28"/>
          <w:szCs w:val="28"/>
          <w:lang w:eastAsia="ru-RU"/>
        </w:rPr>
      </w:pPr>
      <w:r w:rsidRPr="00706900">
        <w:rPr>
          <w:rFonts w:ascii="Times New Roman" w:eastAsia="MS Mincho" w:hAnsi="Times New Roman" w:cs="Times New Roman"/>
          <w:b/>
          <w:sz w:val="28"/>
          <w:szCs w:val="28"/>
          <w:lang w:eastAsia="ru-RU"/>
        </w:rPr>
        <w:t xml:space="preserve">Общие положения о землепользовании и застройке </w:t>
      </w:r>
      <w:r w:rsidRPr="00706900">
        <w:rPr>
          <w:rFonts w:ascii="Times New Roman" w:eastAsia="MS Mincho" w:hAnsi="Times New Roman" w:cs="Times New Roman"/>
          <w:b/>
          <w:sz w:val="28"/>
          <w:szCs w:val="28"/>
          <w:lang w:eastAsia="ru-RU"/>
        </w:rPr>
        <w:br/>
        <w:t>в поселении</w:t>
      </w:r>
    </w:p>
    <w:p w:rsidR="00F10A2A" w:rsidRPr="00706900" w:rsidRDefault="00F10A2A" w:rsidP="00F10A2A">
      <w:pPr>
        <w:numPr>
          <w:ilvl w:val="2"/>
          <w:numId w:val="4"/>
        </w:numPr>
        <w:spacing w:before="360" w:after="240" w:line="240" w:lineRule="auto"/>
        <w:ind w:firstLine="709"/>
        <w:jc w:val="both"/>
        <w:outlineLvl w:val="2"/>
        <w:rPr>
          <w:rFonts w:ascii="Times New Roman" w:eastAsia="MS Mincho" w:hAnsi="Times New Roman" w:cs="Times New Roman"/>
          <w:b/>
          <w:sz w:val="28"/>
          <w:szCs w:val="28"/>
          <w:lang w:eastAsia="ru-RU"/>
        </w:rPr>
      </w:pPr>
      <w:r w:rsidRPr="00706900">
        <w:rPr>
          <w:rFonts w:ascii="Times New Roman" w:eastAsia="MS Mincho" w:hAnsi="Times New Roman" w:cs="Times New Roman"/>
          <w:b/>
          <w:sz w:val="28"/>
          <w:szCs w:val="28"/>
          <w:lang w:eastAsia="ru-RU"/>
        </w:rPr>
        <w:t>Предмет правил землепользования и застройки</w:t>
      </w:r>
    </w:p>
    <w:p w:rsidR="00F10A2A" w:rsidRPr="00706900" w:rsidRDefault="00F10A2A" w:rsidP="00F10A2A">
      <w:pPr>
        <w:numPr>
          <w:ilvl w:val="3"/>
          <w:numId w:val="5"/>
        </w:numPr>
        <w:tabs>
          <w:tab w:val="left" w:pos="1134"/>
        </w:tabs>
        <w:spacing w:after="0" w:line="360" w:lineRule="auto"/>
        <w:ind w:firstLine="709"/>
        <w:contextualSpacing/>
        <w:jc w:val="both"/>
        <w:rPr>
          <w:rFonts w:ascii="Times New Roman" w:eastAsia="MS Mincho" w:hAnsi="Times New Roman" w:cs="Times New Roman"/>
          <w:b/>
          <w:sz w:val="28"/>
          <w:szCs w:val="28"/>
          <w:lang w:eastAsia="ru-RU"/>
        </w:rPr>
      </w:pPr>
      <w:r w:rsidRPr="00706900">
        <w:rPr>
          <w:rFonts w:ascii="Times New Roman" w:eastAsia="MS Mincho" w:hAnsi="Times New Roman" w:cs="Times New Roman"/>
          <w:sz w:val="28"/>
          <w:szCs w:val="24"/>
          <w:u w:color="FFFFFF"/>
          <w:lang w:eastAsia="ru-RU"/>
        </w:rPr>
        <w:t>Правила землепользования и застройки сельского поселения Утевка муниципального района Нефтегорский Самарской области (далее – Правила) являются документом градостроительного зонирования сельского поселения Утевка муниципального района Нефтегорский Самарской области (далее – поселение), устанавливающим территориальные зоны, градостроительные регламенты, порядок применения Правил и внесения в них изменений.</w:t>
      </w:r>
    </w:p>
    <w:p w:rsidR="00F10A2A" w:rsidRPr="00706900" w:rsidRDefault="00F10A2A" w:rsidP="00F10A2A">
      <w:pPr>
        <w:numPr>
          <w:ilvl w:val="3"/>
          <w:numId w:val="5"/>
        </w:numPr>
        <w:tabs>
          <w:tab w:val="left" w:pos="1134"/>
        </w:tabs>
        <w:spacing w:after="0" w:line="360" w:lineRule="auto"/>
        <w:ind w:firstLine="709"/>
        <w:contextualSpacing/>
        <w:jc w:val="both"/>
        <w:rPr>
          <w:rFonts w:ascii="Times New Roman" w:eastAsia="MS Mincho" w:hAnsi="Times New Roman" w:cs="Times New Roman"/>
          <w:b/>
          <w:sz w:val="28"/>
          <w:szCs w:val="28"/>
          <w:lang w:eastAsia="ru-RU"/>
        </w:rPr>
      </w:pPr>
      <w:r w:rsidRPr="00706900">
        <w:rPr>
          <w:rFonts w:ascii="Times New Roman" w:eastAsia="MS Mincho" w:hAnsi="Times New Roman" w:cs="Times New Roman"/>
          <w:sz w:val="28"/>
          <w:szCs w:val="24"/>
          <w:u w:color="FFFFFF"/>
          <w:lang w:eastAsia="ru-RU"/>
        </w:rPr>
        <w:t>Правила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иными муниципальными нормативными правовыми актами поселения.</w:t>
      </w:r>
    </w:p>
    <w:p w:rsidR="00F10A2A" w:rsidRPr="00706900" w:rsidRDefault="00F10A2A" w:rsidP="00F10A2A">
      <w:pPr>
        <w:numPr>
          <w:ilvl w:val="2"/>
          <w:numId w:val="4"/>
        </w:numPr>
        <w:spacing w:before="360" w:after="240" w:line="240" w:lineRule="auto"/>
        <w:ind w:firstLine="709"/>
        <w:jc w:val="both"/>
        <w:outlineLvl w:val="2"/>
        <w:rPr>
          <w:rFonts w:ascii="Times New Roman" w:eastAsia="MS Mincho" w:hAnsi="Times New Roman" w:cs="Times New Roman"/>
          <w:b/>
          <w:sz w:val="28"/>
          <w:szCs w:val="28"/>
          <w:lang w:eastAsia="ru-RU"/>
        </w:rPr>
      </w:pPr>
      <w:r w:rsidRPr="00706900">
        <w:rPr>
          <w:rFonts w:ascii="Times New Roman" w:eastAsia="MS Mincho" w:hAnsi="Times New Roman" w:cs="Times New Roman"/>
          <w:b/>
          <w:sz w:val="28"/>
          <w:szCs w:val="28"/>
          <w:lang w:eastAsia="ru-RU"/>
        </w:rPr>
        <w:t>Полномочия органов и должностных лиц местного самоуправления поселения в сфере землепользования</w:t>
      </w:r>
    </w:p>
    <w:p w:rsidR="00F10A2A" w:rsidRPr="00706900" w:rsidRDefault="00F10A2A" w:rsidP="00F10A2A">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8"/>
          <w:lang w:eastAsia="ru-RU"/>
        </w:rPr>
      </w:pPr>
      <w:r w:rsidRPr="00706900">
        <w:rPr>
          <w:rFonts w:ascii="Times New Roman" w:eastAsia="MS Mincho" w:hAnsi="Times New Roman" w:cs="Times New Roman"/>
          <w:sz w:val="28"/>
          <w:szCs w:val="24"/>
          <w:u w:color="FFFFFF"/>
          <w:lang w:eastAsia="ru-RU"/>
        </w:rPr>
        <w:t>К полномочиям Собрания представителей поселения в сфере регулирования землепользования и застройки в поселении относятся:</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8"/>
          <w:lang w:eastAsia="ru-RU"/>
        </w:rPr>
      </w:pPr>
      <w:r w:rsidRPr="00706900">
        <w:rPr>
          <w:rFonts w:ascii="Times New Roman" w:eastAsia="MS Mincho" w:hAnsi="Times New Roman" w:cs="Times New Roman"/>
          <w:sz w:val="28"/>
          <w:szCs w:val="24"/>
          <w:u w:color="FFFFFF"/>
          <w:lang w:eastAsia="ru-RU"/>
        </w:rPr>
        <w:t>утверждение правил землепользования и застройки поселения, генерального плана поселения, внесение в них изменений (в ред. РСП от 29.11.2018г. №144);</w:t>
      </w:r>
      <w:r w:rsidRPr="00706900">
        <w:rPr>
          <w:rFonts w:ascii="Times New Roman" w:hAnsi="Times New Roman" w:cs="Times New Roman"/>
          <w:sz w:val="28"/>
          <w:szCs w:val="28"/>
          <w:u w:color="FFFFFF"/>
        </w:rPr>
        <w:t xml:space="preserve"> </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определение порядка использования земельных участков, на которые действие градостроительных регламентов не распространяется или для которых </w:t>
      </w:r>
      <w:r w:rsidRPr="00706900">
        <w:rPr>
          <w:rFonts w:ascii="Times New Roman" w:eastAsia="MS Mincho" w:hAnsi="Times New Roman" w:cs="Times New Roman"/>
          <w:sz w:val="28"/>
          <w:szCs w:val="24"/>
          <w:u w:color="FFFFFF"/>
          <w:lang w:eastAsia="ru-RU"/>
        </w:rPr>
        <w:lastRenderedPageBreak/>
        <w:t>градостроительные регламенты не устанавливаются, в случаях, предусмотренных федеральными законами;</w:t>
      </w:r>
    </w:p>
    <w:p w:rsidR="00F10A2A" w:rsidRPr="00706900" w:rsidRDefault="00385D88"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hAnsi="Times New Roman" w:cs="Times New Roman"/>
          <w:sz w:val="28"/>
          <w:szCs w:val="28"/>
          <w:u w:color="FFFFFF"/>
        </w:rPr>
        <w:t xml:space="preserve"> 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 ( в ред. РСП от 29.11.2018г. №144);</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иные полномочия, отнесенные законодательством о градостроительной деятельности, земельным законодательством, Уставом поселения, настоящими Правилами к компетенции представительного органа поселения.</w:t>
      </w:r>
    </w:p>
    <w:p w:rsidR="00F10A2A" w:rsidRPr="00706900" w:rsidRDefault="00F10A2A" w:rsidP="00F10A2A">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Глава поселения издает постановления Главы поселения </w:t>
      </w:r>
      <w:r w:rsidRPr="00706900">
        <w:rPr>
          <w:rFonts w:ascii="Times New Roman" w:eastAsia="MS Mincho" w:hAnsi="Times New Roman" w:cs="Times New Roman"/>
          <w:sz w:val="28"/>
          <w:szCs w:val="24"/>
          <w:lang w:eastAsia="ru-RU"/>
        </w:rPr>
        <w:t xml:space="preserve">о проведении </w:t>
      </w:r>
      <w:r w:rsidR="00385D88" w:rsidRPr="00706900">
        <w:rPr>
          <w:rFonts w:ascii="Times New Roman" w:eastAsia="MS Mincho" w:hAnsi="Times New Roman" w:cs="Times New Roman"/>
          <w:sz w:val="28"/>
          <w:szCs w:val="24"/>
          <w:lang w:eastAsia="ru-RU"/>
        </w:rPr>
        <w:t xml:space="preserve">общественных обсуждений или </w:t>
      </w:r>
      <w:r w:rsidRPr="00706900">
        <w:rPr>
          <w:rFonts w:ascii="Times New Roman" w:eastAsia="MS Mincho" w:hAnsi="Times New Roman" w:cs="Times New Roman"/>
          <w:sz w:val="28"/>
          <w:szCs w:val="24"/>
          <w:lang w:eastAsia="ru-RU"/>
        </w:rPr>
        <w:t xml:space="preserve">публичных слушаний по </w:t>
      </w:r>
      <w:r w:rsidR="00385D88" w:rsidRPr="00706900">
        <w:rPr>
          <w:rFonts w:ascii="Times New Roman" w:eastAsia="MS Mincho" w:hAnsi="Times New Roman" w:cs="Times New Roman"/>
          <w:sz w:val="28"/>
          <w:szCs w:val="24"/>
          <w:lang w:eastAsia="ru-RU"/>
        </w:rPr>
        <w:t>проектам документов в области градостроительной деятельности</w:t>
      </w:r>
      <w:r w:rsidRPr="00706900">
        <w:rPr>
          <w:rFonts w:ascii="Times New Roman" w:eastAsia="MS Mincho" w:hAnsi="Times New Roman" w:cs="Times New Roman"/>
          <w:sz w:val="28"/>
          <w:szCs w:val="24"/>
          <w:lang w:eastAsia="ru-RU"/>
        </w:rPr>
        <w:t xml:space="preserve"> в поселении</w:t>
      </w:r>
      <w:r w:rsidR="00385D88" w:rsidRPr="00706900">
        <w:rPr>
          <w:rFonts w:ascii="Times New Roman" w:eastAsia="MS Mincho" w:hAnsi="Times New Roman" w:cs="Times New Roman"/>
          <w:sz w:val="28"/>
          <w:szCs w:val="24"/>
          <w:lang w:eastAsia="ru-RU"/>
        </w:rPr>
        <w:t xml:space="preserve"> (в ред. РСП от 29.11.2018г. №144)</w:t>
      </w:r>
      <w:r w:rsidRPr="00706900">
        <w:rPr>
          <w:rFonts w:ascii="Times New Roman" w:eastAsia="MS Mincho" w:hAnsi="Times New Roman" w:cs="Times New Roman"/>
          <w:sz w:val="28"/>
          <w:szCs w:val="24"/>
          <w:lang w:eastAsia="ru-RU"/>
        </w:rPr>
        <w:t>.</w:t>
      </w:r>
      <w:r w:rsidR="00385D88" w:rsidRPr="00706900">
        <w:rPr>
          <w:rFonts w:ascii="Times New Roman" w:hAnsi="Times New Roman" w:cs="Times New Roman"/>
          <w:sz w:val="28"/>
          <w:szCs w:val="28"/>
          <w:u w:color="FFFFFF"/>
        </w:rPr>
        <w:t xml:space="preserve"> </w:t>
      </w:r>
    </w:p>
    <w:p w:rsidR="00F10A2A" w:rsidRPr="00706900" w:rsidRDefault="00F10A2A" w:rsidP="00F10A2A">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Глава поселения издает постановления Администрации поселения по следующим вопросам землепользования и застройки в поселении:</w:t>
      </w:r>
    </w:p>
    <w:p w:rsidR="00F10A2A" w:rsidRPr="00706900" w:rsidRDefault="00385D88"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hAnsi="Times New Roman" w:cs="Times New Roman"/>
          <w:sz w:val="28"/>
          <w:szCs w:val="28"/>
          <w:u w:color="FFFFFF"/>
        </w:rPr>
        <w:t>о подготовке проекта правил землепользования и застройки, проекта генерального плана поселения, о подготовке изменений в правила землепользования и застройки, генеральный план поселения (в ред. РСП от 29.11.2018г. №144);</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об утверждении состава и порядка деятельности комиссии по подготовке проекта правил землепользования и застройки;</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 предоставлении разрешений на условно разрешенный вид использования земельного участка или объекта капитального строительства</w:t>
      </w:r>
      <w:r w:rsidRPr="00706900">
        <w:rPr>
          <w:rFonts w:ascii="Times New Roman" w:eastAsia="MS Mincho" w:hAnsi="Times New Roman" w:cs="Times New Roman"/>
          <w:webHidden/>
          <w:sz w:val="28"/>
          <w:szCs w:val="24"/>
          <w:u w:color="FFFFFF"/>
          <w:lang w:eastAsia="ru-RU"/>
        </w:rPr>
        <w:t>;</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об утверждении порядка подготовки документации по планировке территории, разрабатываемой на основании решений органов местного самоуправления поселения;</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lastRenderedPageBreak/>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 развитии застроенных территорий поселения;</w:t>
      </w:r>
    </w:p>
    <w:p w:rsidR="00385D88" w:rsidRPr="00706900" w:rsidRDefault="00385D88" w:rsidP="00385D88">
      <w:pPr>
        <w:pStyle w:val="-11"/>
        <w:tabs>
          <w:tab w:val="left" w:pos="1134"/>
        </w:tabs>
        <w:spacing w:line="360" w:lineRule="auto"/>
        <w:ind w:left="0" w:firstLine="709"/>
        <w:jc w:val="both"/>
        <w:rPr>
          <w:rFonts w:ascii="Times New Roman" w:hAnsi="Times New Roman"/>
          <w:sz w:val="28"/>
          <w:szCs w:val="28"/>
        </w:rPr>
      </w:pPr>
      <w:r w:rsidRPr="00706900">
        <w:rPr>
          <w:rFonts w:ascii="Times New Roman" w:hAnsi="Times New Roman"/>
          <w:sz w:val="28"/>
          <w:szCs w:val="28"/>
          <w:u w:color="FFFFFF"/>
        </w:rPr>
        <w:t xml:space="preserve">7.1) </w:t>
      </w:r>
      <w:r w:rsidRPr="00706900">
        <w:rPr>
          <w:rFonts w:ascii="Times New Roman" w:hAnsi="Times New Roman"/>
          <w:sz w:val="28"/>
          <w:szCs w:val="28"/>
        </w:rPr>
        <w:t>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(в ред. РСП от 29.11.2018г. №144);</w:t>
      </w:r>
    </w:p>
    <w:p w:rsidR="00385D88" w:rsidRPr="00706900" w:rsidRDefault="00385D88" w:rsidP="00385D88">
      <w:pPr>
        <w:pStyle w:val="af9"/>
        <w:tabs>
          <w:tab w:val="left" w:pos="1134"/>
        </w:tabs>
        <w:spacing w:line="360" w:lineRule="auto"/>
        <w:ind w:left="0" w:firstLine="709"/>
        <w:jc w:val="both"/>
        <w:rPr>
          <w:rFonts w:eastAsia="MS Mincho"/>
          <w:sz w:val="28"/>
          <w:szCs w:val="24"/>
          <w:u w:color="FFFFFF"/>
        </w:rPr>
      </w:pPr>
      <w:r w:rsidRPr="00706900">
        <w:rPr>
          <w:sz w:val="28"/>
          <w:szCs w:val="28"/>
        </w:rPr>
        <w:t>7.2)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Градостроительным кодексом Российской Федерации (в ред. РСП от 29.11.2018г. №144);</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 предоставлении физическим и юридическим лицам земельных участков, находящихся в муниципальной собственности поселения, для строительства;</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об изъятии, в том числе путем выкупа, 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 резервировании земель для муниципальных нужд по основаниям и в порядке, предусмотренным земельным законодательством Российской Федерации;</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lastRenderedPageBreak/>
        <w:t>об установлении (отмене) публичных сервитутов в отношении земельных участков, расположенных в границах поселения, в случаях если это необходимо для обеспечения интересов местного самоуправления или местного населения поселения по основаниям;</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F10A2A" w:rsidRPr="00706900" w:rsidRDefault="00F10A2A" w:rsidP="00385D8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Глава поселения осуществляет также следующие полномочия в сфере землепользования и застройки в поселении:</w:t>
      </w:r>
    </w:p>
    <w:p w:rsidR="00F10A2A" w:rsidRPr="00706900" w:rsidRDefault="00385D88"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утратил силу (в ред. РСП от 29.11.2018г. №144)</w:t>
      </w:r>
      <w:r w:rsidR="00F10A2A" w:rsidRPr="00706900">
        <w:rPr>
          <w:rFonts w:ascii="Times New Roman" w:eastAsia="MS Mincho" w:hAnsi="Times New Roman" w:cs="Times New Roman"/>
          <w:sz w:val="28"/>
          <w:szCs w:val="24"/>
          <w:u w:color="FFFFFF"/>
          <w:lang w:eastAsia="ru-RU"/>
        </w:rPr>
        <w:t>;</w:t>
      </w:r>
    </w:p>
    <w:p w:rsidR="00F10A2A" w:rsidRPr="00706900" w:rsidRDefault="00385D88"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утратил силу (в ред. РСП от 29.11.2018г. №144)</w:t>
      </w:r>
      <w:r w:rsidR="00F10A2A" w:rsidRPr="00706900">
        <w:rPr>
          <w:rFonts w:ascii="Times New Roman" w:eastAsia="MS Mincho" w:hAnsi="Times New Roman" w:cs="Times New Roman"/>
          <w:sz w:val="28"/>
          <w:szCs w:val="24"/>
          <w:u w:color="FFFFFF"/>
          <w:lang w:eastAsia="ru-RU"/>
        </w:rPr>
        <w:t>;</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осуществляет контроль за соблюдением Администрацией поселения, Комиссией по подготовке проекта правил землепользования и застройки поселения, должностными лицами местного самоуправления поселения законодательства о градостроительной деятельности, земельного законодательства, Правил и иных муниципальных правовых актов в сфере землепользования и застройки.</w:t>
      </w:r>
    </w:p>
    <w:p w:rsidR="00F10A2A" w:rsidRPr="00F10A2A" w:rsidRDefault="00F10A2A" w:rsidP="00F10A2A">
      <w:pPr>
        <w:numPr>
          <w:ilvl w:val="2"/>
          <w:numId w:val="4"/>
        </w:numPr>
        <w:spacing w:before="360" w:after="240" w:line="240" w:lineRule="auto"/>
        <w:ind w:firstLine="709"/>
        <w:jc w:val="both"/>
        <w:outlineLvl w:val="2"/>
        <w:rPr>
          <w:rFonts w:ascii="Times New Roman" w:eastAsia="MS Mincho" w:hAnsi="Times New Roman" w:cs="Times New Roman"/>
          <w:b/>
          <w:sz w:val="28"/>
          <w:szCs w:val="28"/>
          <w:lang w:eastAsia="ru-RU"/>
        </w:rPr>
      </w:pPr>
      <w:bookmarkStart w:id="1" w:name="_Toc215295500"/>
      <w:bookmarkStart w:id="2" w:name="_Toc234175848"/>
      <w:bookmarkStart w:id="3" w:name="_Toc234176016"/>
      <w:bookmarkStart w:id="4" w:name="_Toc209979960"/>
      <w:r w:rsidRPr="00F10A2A">
        <w:rPr>
          <w:rFonts w:ascii="Times New Roman" w:eastAsia="MS Mincho" w:hAnsi="Times New Roman" w:cs="Times New Roman"/>
          <w:b/>
          <w:sz w:val="28"/>
          <w:szCs w:val="28"/>
          <w:lang w:eastAsia="ru-RU"/>
        </w:rPr>
        <w:t>Комиссия по подготовке проекта правил землепользования и застройки поселения</w:t>
      </w:r>
      <w:bookmarkEnd w:id="1"/>
      <w:bookmarkEnd w:id="2"/>
      <w:bookmarkEnd w:id="3"/>
      <w:bookmarkEnd w:id="4"/>
    </w:p>
    <w:p w:rsidR="00F10A2A" w:rsidRPr="00F10A2A" w:rsidRDefault="00F10A2A" w:rsidP="00046158">
      <w:pPr>
        <w:numPr>
          <w:ilvl w:val="3"/>
          <w:numId w:val="4"/>
        </w:numPr>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Комиссия по подготовке проекта правил землепользования и застройки поселения (далее также – Комиссия) является постоянно действующим коллегиальным совещательным органом при Администрации поселения, </w:t>
      </w:r>
      <w:r w:rsidRPr="00F10A2A">
        <w:rPr>
          <w:rFonts w:ascii="Times New Roman" w:eastAsia="MS Mincho" w:hAnsi="Times New Roman" w:cs="Times New Roman"/>
          <w:sz w:val="28"/>
          <w:szCs w:val="24"/>
          <w:u w:color="FFFFFF"/>
          <w:lang w:eastAsia="ru-RU"/>
        </w:rPr>
        <w:lastRenderedPageBreak/>
        <w:t>образованным в целях подготовки проекта правил землепользования и застройки, обеспечения соблюдения требований Правил, предъявляемых к землепользованию и застройке в поселении, организации исполнения положений Правил.</w:t>
      </w:r>
    </w:p>
    <w:p w:rsidR="00F10A2A" w:rsidRPr="00F10A2A" w:rsidRDefault="00F10A2A" w:rsidP="00046158">
      <w:pPr>
        <w:numPr>
          <w:ilvl w:val="3"/>
          <w:numId w:val="4"/>
        </w:numPr>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Состав и порядок деятельности Комиссии утверждается постановлением Администрации поселения в соответствии с требованиями федерального законодательства о градостроительной деятельности, Закона Самарской области «О градостроительной деятельности в Самарской области» и Правилами.</w:t>
      </w:r>
    </w:p>
    <w:p w:rsidR="00F10A2A" w:rsidRPr="00F10A2A" w:rsidRDefault="00F10A2A" w:rsidP="00046158">
      <w:pPr>
        <w:numPr>
          <w:ilvl w:val="3"/>
          <w:numId w:val="4"/>
        </w:numPr>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К полномочиям Комиссии относятся:</w:t>
      </w:r>
    </w:p>
    <w:p w:rsidR="00F10A2A" w:rsidRPr="00F10A2A" w:rsidRDefault="00F10A2A" w:rsidP="00046158">
      <w:pPr>
        <w:numPr>
          <w:ilvl w:val="4"/>
          <w:numId w:val="4"/>
        </w:numPr>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обеспечение подготовки проекта правил землепользования и застройки и проектов о внесении изменений в Правила;</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 </w:t>
      </w:r>
    </w:p>
    <w:p w:rsidR="00046158" w:rsidRPr="00046158" w:rsidRDefault="00046158" w:rsidP="00046158">
      <w:pPr>
        <w:numPr>
          <w:ilvl w:val="4"/>
          <w:numId w:val="4"/>
        </w:num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046158">
        <w:rPr>
          <w:rFonts w:ascii="Times New Roman" w:eastAsia="MS Mincho" w:hAnsi="Times New Roman" w:cs="Times New Roman"/>
          <w:sz w:val="28"/>
          <w:szCs w:val="24"/>
          <w:u w:color="FFFFFF"/>
          <w:lang w:eastAsia="ru-RU"/>
        </w:rPr>
        <w:t>организация и проведение общественных обсуждений или публичных слушаний на территории поселения по проекту правил землепользования и застройки, а также проектам, предусматривающим внесение изменений в правила,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Pr>
          <w:rFonts w:ascii="Times New Roman" w:eastAsia="MS Mincho" w:hAnsi="Times New Roman" w:cs="Times New Roman"/>
          <w:sz w:val="28"/>
          <w:szCs w:val="24"/>
          <w:u w:color="FFFFFF"/>
          <w:lang w:eastAsia="ru-RU"/>
        </w:rPr>
        <w:t xml:space="preserve"> (в ред. РСП от 29.11.2018г. №144)</w:t>
      </w:r>
      <w:r w:rsidRPr="00046158">
        <w:rPr>
          <w:rFonts w:ascii="Times New Roman" w:eastAsia="MS Mincho" w:hAnsi="Times New Roman" w:cs="Times New Roman"/>
          <w:sz w:val="28"/>
          <w:szCs w:val="24"/>
          <w:u w:color="FFFFFF"/>
          <w:lang w:eastAsia="ru-RU"/>
        </w:rPr>
        <w:t>;</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rsidR="00F10A2A" w:rsidRPr="00F10A2A" w:rsidRDefault="00F10A2A" w:rsidP="00F10A2A">
      <w:pPr>
        <w:numPr>
          <w:ilvl w:val="1"/>
          <w:numId w:val="3"/>
        </w:numPr>
        <w:spacing w:before="360" w:after="240" w:line="240" w:lineRule="auto"/>
        <w:jc w:val="center"/>
        <w:outlineLvl w:val="1"/>
        <w:rPr>
          <w:rFonts w:ascii="Times New Roman" w:eastAsia="MS Mincho" w:hAnsi="Times New Roman" w:cs="Times New Roman"/>
          <w:b/>
          <w:sz w:val="28"/>
          <w:szCs w:val="28"/>
          <w:lang w:eastAsia="ru-RU"/>
        </w:rPr>
      </w:pPr>
      <w:bookmarkStart w:id="5" w:name="_Toc103606924"/>
      <w:bookmarkStart w:id="6" w:name="_Toc215295503"/>
      <w:bookmarkStart w:id="7" w:name="_Toc131313918"/>
      <w:bookmarkStart w:id="8" w:name="_Toc234175852"/>
      <w:bookmarkStart w:id="9" w:name="_Toc234176020"/>
      <w:bookmarkStart w:id="10" w:name="_Toc209979964"/>
      <w:r w:rsidRPr="00F10A2A">
        <w:rPr>
          <w:rFonts w:ascii="Times New Roman" w:eastAsia="MS Mincho" w:hAnsi="Times New Roman" w:cs="Times New Roman"/>
          <w:b/>
          <w:sz w:val="28"/>
          <w:szCs w:val="28"/>
          <w:lang w:eastAsia="ru-RU"/>
        </w:rPr>
        <w:t xml:space="preserve">Градостроительное </w:t>
      </w:r>
      <w:bookmarkEnd w:id="5"/>
      <w:r w:rsidRPr="00F10A2A">
        <w:rPr>
          <w:rFonts w:ascii="Times New Roman" w:eastAsia="MS Mincho" w:hAnsi="Times New Roman" w:cs="Times New Roman"/>
          <w:b/>
          <w:sz w:val="28"/>
          <w:szCs w:val="28"/>
          <w:lang w:eastAsia="ru-RU"/>
        </w:rPr>
        <w:t>зонирование территории</w:t>
      </w:r>
      <w:bookmarkStart w:id="11" w:name="_Toc215295504"/>
      <w:bookmarkEnd w:id="6"/>
      <w:r w:rsidRPr="00F10A2A">
        <w:rPr>
          <w:rFonts w:ascii="Times New Roman" w:eastAsia="MS Mincho" w:hAnsi="Times New Roman" w:cs="Times New Roman"/>
          <w:b/>
          <w:sz w:val="28"/>
          <w:szCs w:val="28"/>
          <w:lang w:eastAsia="ru-RU"/>
        </w:rPr>
        <w:t xml:space="preserve"> поселения</w:t>
      </w:r>
      <w:bookmarkEnd w:id="7"/>
      <w:bookmarkEnd w:id="8"/>
      <w:bookmarkEnd w:id="9"/>
      <w:bookmarkEnd w:id="10"/>
      <w:bookmarkEnd w:id="11"/>
    </w:p>
    <w:p w:rsidR="00F10A2A" w:rsidRPr="00F10A2A" w:rsidRDefault="00F10A2A" w:rsidP="00F10A2A">
      <w:pPr>
        <w:numPr>
          <w:ilvl w:val="2"/>
          <w:numId w:val="4"/>
        </w:numPr>
        <w:spacing w:before="360" w:after="240" w:line="240" w:lineRule="auto"/>
        <w:ind w:firstLine="709"/>
        <w:jc w:val="both"/>
        <w:outlineLvl w:val="2"/>
        <w:rPr>
          <w:rFonts w:ascii="Times New Roman" w:eastAsia="MS Mincho" w:hAnsi="Times New Roman" w:cs="Times New Roman"/>
          <w:b/>
          <w:sz w:val="28"/>
          <w:szCs w:val="28"/>
          <w:lang w:eastAsia="ru-RU"/>
        </w:rPr>
      </w:pPr>
      <w:bookmarkStart w:id="12" w:name="_Зонирование_территории_городского"/>
      <w:bookmarkStart w:id="13" w:name="_Toc131313919"/>
      <w:bookmarkStart w:id="14" w:name="_Toc215295505"/>
      <w:bookmarkStart w:id="15" w:name="_Toc234175853"/>
      <w:bookmarkStart w:id="16" w:name="_Toc234176021"/>
      <w:bookmarkStart w:id="17" w:name="_Toc209979965"/>
      <w:bookmarkEnd w:id="12"/>
      <w:r w:rsidRPr="00F10A2A">
        <w:rPr>
          <w:rFonts w:ascii="Times New Roman" w:eastAsia="MS Mincho" w:hAnsi="Times New Roman" w:cs="Times New Roman"/>
          <w:b/>
          <w:sz w:val="28"/>
          <w:szCs w:val="28"/>
          <w:lang w:eastAsia="ru-RU"/>
        </w:rPr>
        <w:t>Градостроительное зонирование территории поселения</w:t>
      </w:r>
      <w:bookmarkEnd w:id="13"/>
      <w:bookmarkEnd w:id="14"/>
      <w:bookmarkEnd w:id="15"/>
      <w:bookmarkEnd w:id="16"/>
      <w:bookmarkEnd w:id="17"/>
    </w:p>
    <w:p w:rsidR="00F10A2A" w:rsidRPr="00F10A2A" w:rsidRDefault="00F10A2A"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rsidR="00F10A2A" w:rsidRPr="00F10A2A" w:rsidRDefault="00F10A2A"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Территориальные зоны устанавливаются на карте градостроительного зонирования территории поселения в соответствии с требованиями Градостроительного кодекса Российской Федерации. </w:t>
      </w:r>
    </w:p>
    <w:p w:rsidR="00F10A2A" w:rsidRPr="00F10A2A" w:rsidRDefault="00853617"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853617">
        <w:rPr>
          <w:rFonts w:ascii="Times New Roman" w:eastAsia="MS Mincho" w:hAnsi="Times New Roman" w:cs="Times New Roman"/>
          <w:sz w:val="28"/>
          <w:szCs w:val="24"/>
          <w:u w:color="FFFFFF"/>
          <w:lang w:eastAsia="ru-RU"/>
        </w:rPr>
        <w:t>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r>
        <w:rPr>
          <w:rFonts w:ascii="Times New Roman" w:eastAsia="MS Mincho" w:hAnsi="Times New Roman" w:cs="Times New Roman"/>
          <w:sz w:val="28"/>
          <w:szCs w:val="24"/>
          <w:u w:color="FFFFFF"/>
          <w:lang w:eastAsia="ru-RU"/>
        </w:rPr>
        <w:t xml:space="preserve"> </w:t>
      </w:r>
      <w:r w:rsidR="00CF22C3">
        <w:rPr>
          <w:rFonts w:ascii="Times New Roman" w:eastAsia="MS Mincho" w:hAnsi="Times New Roman" w:cs="Times New Roman"/>
          <w:sz w:val="28"/>
          <w:szCs w:val="24"/>
          <w:u w:color="FFFFFF"/>
          <w:lang w:eastAsia="ru-RU"/>
        </w:rPr>
        <w:t>(в ред. РСП от 18.12.2019 № 197)</w:t>
      </w:r>
      <w:r w:rsidRPr="00853617">
        <w:rPr>
          <w:rFonts w:ascii="Times New Roman" w:eastAsia="MS Mincho" w:hAnsi="Times New Roman" w:cs="Times New Roman"/>
          <w:sz w:val="28"/>
          <w:szCs w:val="24"/>
          <w:u w:color="FFFFFF"/>
          <w:lang w:eastAsia="ru-RU"/>
        </w:rPr>
        <w:t>.</w:t>
      </w:r>
      <w:r>
        <w:rPr>
          <w:rFonts w:ascii="Times New Roman" w:eastAsia="MS Mincho" w:hAnsi="Times New Roman" w:cs="Times New Roman"/>
          <w:sz w:val="28"/>
          <w:szCs w:val="24"/>
          <w:u w:color="FFFFFF"/>
          <w:lang w:eastAsia="ru-RU"/>
        </w:rPr>
        <w:t xml:space="preserve"> </w:t>
      </w:r>
    </w:p>
    <w:p w:rsidR="00F10A2A" w:rsidRPr="00F10A2A" w:rsidRDefault="00F10A2A"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В пределах территориальных зон настоящими Правилами установлены подзоны с одинаковыми видами разрешенного использования земельных участков и объектов капитального строительства, </w:t>
      </w:r>
      <w:r w:rsidRPr="001E268A">
        <w:rPr>
          <w:rFonts w:ascii="Times New Roman" w:eastAsia="MS Mincho" w:hAnsi="Times New Roman" w:cs="Times New Roman"/>
          <w:sz w:val="28"/>
          <w:szCs w:val="24"/>
          <w:u w:color="FFFFFF"/>
          <w:lang w:eastAsia="ru-RU"/>
        </w:rPr>
        <w:t xml:space="preserve">но с </w:t>
      </w:r>
      <w:r w:rsidR="001E268A" w:rsidRPr="001E268A">
        <w:rPr>
          <w:rFonts w:ascii="Times New Roman" w:eastAsia="MS Mincho" w:hAnsi="Times New Roman" w:cs="Times New Roman"/>
          <w:sz w:val="28"/>
          <w:szCs w:val="24"/>
          <w:u w:color="FFFFFF"/>
          <w:lang w:eastAsia="ru-RU"/>
        </w:rPr>
        <w:t>различными предельными</w:t>
      </w:r>
      <w:r w:rsidR="00046158" w:rsidRPr="001E268A">
        <w:rPr>
          <w:rFonts w:ascii="Times New Roman" w:hAnsi="Times New Roman" w:cs="Times New Roman"/>
          <w:sz w:val="28"/>
          <w:szCs w:val="28"/>
          <w:u w:color="FFFFFF"/>
        </w:rPr>
        <w:t xml:space="preserve"> (минимальными и (или) максимальными) размерами</w:t>
      </w:r>
      <w:r w:rsidR="00046158" w:rsidRPr="001E268A">
        <w:rPr>
          <w:rFonts w:ascii="Times New Roman" w:eastAsia="MS Mincho" w:hAnsi="Times New Roman" w:cs="Times New Roman"/>
          <w:sz w:val="28"/>
          <w:szCs w:val="24"/>
          <w:u w:color="FFFFFF"/>
          <w:lang w:eastAsia="ru-RU"/>
        </w:rPr>
        <w:t xml:space="preserve"> </w:t>
      </w:r>
      <w:r w:rsidRPr="001E268A">
        <w:rPr>
          <w:rFonts w:ascii="Times New Roman" w:eastAsia="MS Mincho" w:hAnsi="Times New Roman" w:cs="Times New Roman"/>
          <w:sz w:val="28"/>
          <w:szCs w:val="24"/>
          <w:u w:color="FFFFFF"/>
          <w:lang w:eastAsia="ru-RU"/>
        </w:rPr>
        <w:t>земельных участков и предельными параметрами разрешенного строительства, реконструкции объектов капитального строительства и сочетаниями</w:t>
      </w:r>
      <w:r w:rsidRPr="00F10A2A">
        <w:rPr>
          <w:rFonts w:ascii="Times New Roman" w:eastAsia="MS Mincho" w:hAnsi="Times New Roman" w:cs="Times New Roman"/>
          <w:sz w:val="28"/>
          <w:szCs w:val="24"/>
          <w:u w:color="FFFFFF"/>
          <w:lang w:eastAsia="ru-RU"/>
        </w:rPr>
        <w:t xml:space="preserve"> таких размеров и параметров</w:t>
      </w:r>
      <w:r w:rsidR="00046158">
        <w:rPr>
          <w:rFonts w:ascii="Times New Roman" w:eastAsia="MS Mincho" w:hAnsi="Times New Roman" w:cs="Times New Roman"/>
          <w:sz w:val="28"/>
          <w:szCs w:val="24"/>
          <w:u w:color="FFFFFF"/>
          <w:lang w:eastAsia="ru-RU"/>
        </w:rPr>
        <w:t xml:space="preserve"> (в ред. РСП от 29.11.2018г. №144)</w:t>
      </w:r>
      <w:r w:rsidRPr="00F10A2A">
        <w:rPr>
          <w:rFonts w:ascii="Times New Roman" w:eastAsia="MS Mincho" w:hAnsi="Times New Roman" w:cs="Times New Roman"/>
          <w:sz w:val="28"/>
          <w:szCs w:val="24"/>
          <w:u w:color="FFFFFF"/>
          <w:lang w:eastAsia="ru-RU"/>
        </w:rPr>
        <w:t>.</w:t>
      </w:r>
    </w:p>
    <w:p w:rsidR="00F10A2A" w:rsidRDefault="00F10A2A"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Границы подзон отображены на карте градостроительного зонирования территории поселения в границах территориальных зон. </w:t>
      </w:r>
    </w:p>
    <w:p w:rsidR="00046158" w:rsidRPr="00706900" w:rsidRDefault="00046158"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lastRenderedPageBreak/>
        <w:t>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карте</w:t>
      </w:r>
      <w:r w:rsidR="00853617">
        <w:rPr>
          <w:rFonts w:ascii="Times New Roman" w:eastAsia="MS Mincho" w:hAnsi="Times New Roman" w:cs="Times New Roman"/>
          <w:sz w:val="28"/>
          <w:szCs w:val="24"/>
          <w:u w:color="FFFFFF"/>
          <w:lang w:eastAsia="ru-RU"/>
        </w:rPr>
        <w:t xml:space="preserve"> </w:t>
      </w:r>
      <w:r w:rsidR="00853617" w:rsidRPr="00853617">
        <w:rPr>
          <w:rFonts w:ascii="Times New Roman" w:eastAsia="MS Mincho" w:hAnsi="Times New Roman" w:cs="Times New Roman"/>
          <w:sz w:val="28"/>
          <w:szCs w:val="24"/>
          <w:u w:color="FFFFFF"/>
          <w:lang w:eastAsia="ru-RU"/>
        </w:rPr>
        <w:t>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Градостроительным кодексом Российской Федерации</w:t>
      </w:r>
      <w:r w:rsidRPr="00706900">
        <w:rPr>
          <w:rFonts w:ascii="Times New Roman" w:eastAsia="MS Mincho" w:hAnsi="Times New Roman" w:cs="Times New Roman"/>
          <w:sz w:val="28"/>
          <w:szCs w:val="24"/>
          <w:u w:color="FFFFFF"/>
          <w:lang w:eastAsia="ru-RU"/>
        </w:rPr>
        <w:t xml:space="preserve"> (в ред. РСП от 29.11.2018г. №144</w:t>
      </w:r>
      <w:r w:rsidR="00853617">
        <w:rPr>
          <w:rFonts w:ascii="Times New Roman" w:eastAsia="MS Mincho" w:hAnsi="Times New Roman" w:cs="Times New Roman"/>
          <w:sz w:val="28"/>
          <w:szCs w:val="24"/>
          <w:u w:color="FFFFFF"/>
          <w:lang w:eastAsia="ru-RU"/>
        </w:rPr>
        <w:t>,</w:t>
      </w:r>
      <w:r w:rsidR="00CF22C3">
        <w:rPr>
          <w:rFonts w:ascii="Times New Roman" w:eastAsia="MS Mincho" w:hAnsi="Times New Roman" w:cs="Times New Roman"/>
          <w:sz w:val="28"/>
          <w:szCs w:val="24"/>
          <w:u w:color="FFFFFF"/>
          <w:lang w:eastAsia="ru-RU"/>
        </w:rPr>
        <w:t xml:space="preserve"> от 18.12.2019 № 197</w:t>
      </w:r>
      <w:r w:rsidRPr="00706900">
        <w:rPr>
          <w:rFonts w:ascii="Times New Roman" w:eastAsia="MS Mincho" w:hAnsi="Times New Roman" w:cs="Times New Roman"/>
          <w:sz w:val="28"/>
          <w:szCs w:val="24"/>
          <w:u w:color="FFFFFF"/>
          <w:lang w:eastAsia="ru-RU"/>
        </w:rPr>
        <w:t>).</w:t>
      </w:r>
    </w:p>
    <w:p w:rsidR="00F10A2A" w:rsidRPr="00F10A2A" w:rsidRDefault="00F10A2A" w:rsidP="00F10A2A">
      <w:pPr>
        <w:numPr>
          <w:ilvl w:val="2"/>
          <w:numId w:val="4"/>
        </w:numPr>
        <w:spacing w:before="360" w:after="240" w:line="240" w:lineRule="auto"/>
        <w:ind w:firstLine="709"/>
        <w:jc w:val="both"/>
        <w:outlineLvl w:val="2"/>
        <w:rPr>
          <w:rFonts w:ascii="Times New Roman" w:eastAsia="MS Mincho" w:hAnsi="Times New Roman" w:cs="Times New Roman"/>
          <w:b/>
          <w:sz w:val="28"/>
          <w:szCs w:val="28"/>
          <w:lang w:eastAsia="ru-RU"/>
        </w:rPr>
      </w:pPr>
      <w:bookmarkStart w:id="18" w:name="_Градостроительные_регламенты"/>
      <w:bookmarkStart w:id="19" w:name="_Зоны_с_особыми"/>
      <w:bookmarkStart w:id="20" w:name="_Разрешенное_использование_земельных"/>
      <w:bookmarkStart w:id="21" w:name="_Toc103606929"/>
      <w:bookmarkStart w:id="22" w:name="_Toc131313922"/>
      <w:bookmarkStart w:id="23" w:name="_Toc215295508"/>
      <w:bookmarkStart w:id="24" w:name="_Toc234175856"/>
      <w:bookmarkStart w:id="25" w:name="_Toc234176024"/>
      <w:bookmarkStart w:id="26" w:name="_Toc209979968"/>
      <w:bookmarkEnd w:id="18"/>
      <w:bookmarkEnd w:id="19"/>
      <w:bookmarkEnd w:id="20"/>
      <w:r w:rsidRPr="00F10A2A">
        <w:rPr>
          <w:rFonts w:ascii="Times New Roman" w:eastAsia="MS Mincho" w:hAnsi="Times New Roman" w:cs="Times New Roman"/>
          <w:b/>
          <w:sz w:val="28"/>
          <w:szCs w:val="28"/>
          <w:lang w:eastAsia="ru-RU"/>
        </w:rPr>
        <w:t>Градостроительные регламенты</w:t>
      </w:r>
    </w:p>
    <w:p w:rsidR="00F10A2A" w:rsidRPr="00F10A2A" w:rsidRDefault="00F10A2A"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Для всех территориальных зон поселения Правилами устанавливаются градостроительные регламенты, включающие:</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виды разрешенного использования земельных участков и объектов </w:t>
      </w:r>
      <w:r w:rsidRPr="00706900">
        <w:rPr>
          <w:rFonts w:ascii="Times New Roman" w:eastAsia="MS Mincho" w:hAnsi="Times New Roman" w:cs="Times New Roman"/>
          <w:sz w:val="28"/>
          <w:szCs w:val="24"/>
          <w:u w:color="FFFFFF"/>
          <w:lang w:eastAsia="ru-RU"/>
        </w:rPr>
        <w:t>капитального строительства;</w:t>
      </w:r>
    </w:p>
    <w:p w:rsidR="00F10A2A" w:rsidRPr="00706900" w:rsidRDefault="00046158"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hAnsi="Times New Roman" w:cs="Times New Roman"/>
          <w:sz w:val="28"/>
          <w:szCs w:val="28"/>
          <w:u w:color="FFFFFF"/>
        </w:rPr>
        <w:t>предельные (минимальные и (или) максимальные) размеры</w:t>
      </w:r>
      <w:r w:rsidRPr="00706900">
        <w:rPr>
          <w:rFonts w:ascii="Times New Roman" w:eastAsia="MS Mincho" w:hAnsi="Times New Roman" w:cs="Times New Roman"/>
          <w:sz w:val="28"/>
          <w:szCs w:val="24"/>
          <w:u w:color="FFFFFF"/>
          <w:lang w:eastAsia="ru-RU"/>
        </w:rPr>
        <w:t xml:space="preserve"> </w:t>
      </w:r>
      <w:r w:rsidR="00F10A2A" w:rsidRPr="00706900">
        <w:rPr>
          <w:rFonts w:ascii="Times New Roman" w:eastAsia="MS Mincho" w:hAnsi="Times New Roman" w:cs="Times New Roman"/>
          <w:sz w:val="28"/>
          <w:szCs w:val="24"/>
          <w:u w:color="FFFFFF"/>
          <w:lang w:eastAsia="ru-RU"/>
        </w:rPr>
        <w:t>земельных участков и предельные параметры разрешенного строительства, реконструкции объектов капитального строительства</w:t>
      </w:r>
      <w:r w:rsidRPr="00706900">
        <w:rPr>
          <w:rFonts w:ascii="Times New Roman" w:eastAsia="MS Mincho" w:hAnsi="Times New Roman" w:cs="Times New Roman"/>
          <w:sz w:val="28"/>
          <w:szCs w:val="24"/>
          <w:u w:color="FFFFFF"/>
          <w:lang w:eastAsia="ru-RU"/>
        </w:rPr>
        <w:t xml:space="preserve"> (в ред. РСП от 29.11.2018г. №144)</w:t>
      </w:r>
      <w:r w:rsidR="00F10A2A" w:rsidRPr="00706900">
        <w:rPr>
          <w:rFonts w:ascii="Times New Roman" w:eastAsia="MS Mincho" w:hAnsi="Times New Roman" w:cs="Times New Roman"/>
          <w:sz w:val="28"/>
          <w:szCs w:val="24"/>
          <w:u w:color="FFFFFF"/>
          <w:lang w:eastAsia="ru-RU"/>
        </w:rPr>
        <w:t>;</w:t>
      </w:r>
    </w:p>
    <w:p w:rsid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ограничения использования земельных участков и объектов капитального строительства, устанавливаемые в соответствии с законод</w:t>
      </w:r>
      <w:r w:rsidR="00046158">
        <w:rPr>
          <w:rFonts w:ascii="Times New Roman" w:eastAsia="MS Mincho" w:hAnsi="Times New Roman" w:cs="Times New Roman"/>
          <w:sz w:val="28"/>
          <w:szCs w:val="24"/>
          <w:u w:color="FFFFFF"/>
          <w:lang w:eastAsia="ru-RU"/>
        </w:rPr>
        <w:t>ательством Российской Федерации;</w:t>
      </w:r>
    </w:p>
    <w:p w:rsidR="00046158" w:rsidRPr="00706900" w:rsidRDefault="00046158" w:rsidP="00046158">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(в ред. РСП от 29.11.2018г. №144).</w:t>
      </w:r>
    </w:p>
    <w:p w:rsidR="00F10A2A" w:rsidRPr="00F10A2A" w:rsidRDefault="00F10A2A"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территории поселения, за исключением случаев, предусмотренных частями 4, 6 статьи 36 Градостроительного кодекса Российской Федерации.</w:t>
      </w:r>
    </w:p>
    <w:p w:rsidR="00F10A2A" w:rsidRPr="00F10A2A" w:rsidRDefault="00F10A2A"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Самарской области или постановлением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по управлению такими земельными участками.</w:t>
      </w:r>
    </w:p>
    <w:p w:rsidR="00F10A2A" w:rsidRPr="00F10A2A" w:rsidRDefault="00F10A2A"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Правообладатели земельных участков и объектов капитального строительства обязаны соблюдать:</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ограничения, установленные применительно к зонам с особыми условиями использования территорий, – в случаях, когда земельный участок или </w:t>
      </w:r>
      <w:r w:rsidRPr="00706900">
        <w:rPr>
          <w:rFonts w:ascii="Times New Roman" w:eastAsia="MS Mincho" w:hAnsi="Times New Roman" w:cs="Times New Roman"/>
          <w:sz w:val="28"/>
          <w:szCs w:val="24"/>
          <w:u w:color="FFFFFF"/>
          <w:lang w:eastAsia="ru-RU"/>
        </w:rPr>
        <w:t xml:space="preserve">иное недвижимое имущество расположены в границах данных зон; </w:t>
      </w:r>
    </w:p>
    <w:p w:rsidR="004965C6" w:rsidRPr="00706900" w:rsidRDefault="004965C6" w:rsidP="004965C6">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hAnsi="Times New Roman" w:cs="Times New Roman"/>
          <w:sz w:val="28"/>
          <w:szCs w:val="28"/>
        </w:rPr>
        <w:t>2.1.) 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 (в ред. РСП от 29.11.2018г. №144);</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положения основной части утвержденного проекта планировки территории.</w:t>
      </w:r>
    </w:p>
    <w:p w:rsidR="00F10A2A" w:rsidRPr="00F10A2A" w:rsidRDefault="00F10A2A" w:rsidP="00F10A2A">
      <w:pPr>
        <w:numPr>
          <w:ilvl w:val="2"/>
          <w:numId w:val="4"/>
        </w:numPr>
        <w:spacing w:before="360" w:after="240" w:line="240" w:lineRule="auto"/>
        <w:ind w:firstLine="709"/>
        <w:jc w:val="both"/>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Разрешенное использование земельных участков и объектов капитального строительства</w:t>
      </w:r>
      <w:bookmarkEnd w:id="21"/>
      <w:bookmarkEnd w:id="22"/>
      <w:bookmarkEnd w:id="23"/>
      <w:bookmarkEnd w:id="24"/>
      <w:bookmarkEnd w:id="25"/>
      <w:bookmarkEnd w:id="26"/>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Разрешенное использование земельных участков и объектов капитального строительства может быть следующих видов:</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основные виды разрешенного использования;</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условно разрешенные виды использования;</w:t>
      </w:r>
    </w:p>
    <w:p w:rsid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4965C6" w:rsidRPr="00706900" w:rsidRDefault="004965C6" w:rsidP="004965C6">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hAnsi="Times New Roman" w:cs="Times New Roman"/>
          <w:sz w:val="28"/>
          <w:szCs w:val="28"/>
          <w:u w:color="FFFFFF"/>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 (в ред. РСП от 29.11.2018г. №144).</w:t>
      </w:r>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w:t>
      </w:r>
      <w:r w:rsidRPr="00F10A2A">
        <w:rPr>
          <w:rFonts w:ascii="Times New Roman" w:eastAsia="MS Mincho" w:hAnsi="Times New Roman" w:cs="Times New Roman"/>
          <w:sz w:val="28"/>
          <w:szCs w:val="24"/>
          <w:u w:color="FFFFFF"/>
          <w:lang w:eastAsia="ru-RU"/>
        </w:rPr>
        <w:lastRenderedPageBreak/>
        <w:t>самостоятельно без дополнительных разрешений и согласований, за исключением случаев, предусмотренных частью 4 настоящей статьи.</w:t>
      </w:r>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F10A2A" w:rsidRPr="00F10A2A" w:rsidRDefault="004965C6"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Pr>
          <w:rFonts w:ascii="Times New Roman" w:eastAsia="MS Mincho" w:hAnsi="Times New Roman" w:cs="Times New Roman"/>
          <w:sz w:val="28"/>
          <w:szCs w:val="24"/>
          <w:u w:color="FFFFFF"/>
          <w:lang w:eastAsia="ru-RU"/>
        </w:rPr>
        <w:t>Утратил силу (в ред. РСП от 29.11.2018г. №144)</w:t>
      </w:r>
      <w:r w:rsidR="00F10A2A" w:rsidRPr="00F10A2A">
        <w:rPr>
          <w:rFonts w:ascii="Times New Roman" w:eastAsia="MS Mincho" w:hAnsi="Times New Roman" w:cs="Times New Roman"/>
          <w:sz w:val="28"/>
          <w:szCs w:val="24"/>
          <w:u w:color="FFFFFF"/>
          <w:lang w:eastAsia="ru-RU"/>
        </w:rPr>
        <w:t>.</w:t>
      </w:r>
    </w:p>
    <w:p w:rsidR="00F10A2A" w:rsidRPr="00F10A2A" w:rsidRDefault="004965C6"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Pr>
          <w:rFonts w:ascii="Times New Roman" w:eastAsia="MS Mincho" w:hAnsi="Times New Roman" w:cs="Times New Roman"/>
          <w:sz w:val="28"/>
          <w:szCs w:val="24"/>
          <w:u w:color="FFFFFF"/>
          <w:lang w:eastAsia="ru-RU"/>
        </w:rPr>
        <w:t>Утратил силу (в ред. РСП от 29.11.2018г. №144)</w:t>
      </w:r>
      <w:r w:rsidR="00F10A2A" w:rsidRPr="00F10A2A">
        <w:rPr>
          <w:rFonts w:ascii="Times New Roman" w:eastAsia="MS Mincho" w:hAnsi="Times New Roman" w:cs="Times New Roman"/>
          <w:sz w:val="28"/>
          <w:szCs w:val="24"/>
          <w:u w:color="FFFFFF"/>
          <w:lang w:eastAsia="ru-RU"/>
        </w:rPr>
        <w:t>.</w:t>
      </w:r>
    </w:p>
    <w:p w:rsidR="00F10A2A" w:rsidRPr="00F10A2A" w:rsidRDefault="00F10A2A" w:rsidP="004965C6">
      <w:pPr>
        <w:numPr>
          <w:ilvl w:val="2"/>
          <w:numId w:val="4"/>
        </w:numPr>
        <w:spacing w:before="360" w:after="240" w:line="240" w:lineRule="auto"/>
        <w:ind w:firstLine="709"/>
        <w:jc w:val="center"/>
        <w:outlineLvl w:val="2"/>
        <w:rPr>
          <w:rFonts w:ascii="Times New Roman" w:eastAsia="MS Mincho" w:hAnsi="Times New Roman" w:cs="Times New Roman"/>
          <w:b/>
          <w:sz w:val="28"/>
          <w:szCs w:val="28"/>
          <w:lang w:eastAsia="ru-RU"/>
        </w:rPr>
      </w:pPr>
      <w:bookmarkStart w:id="27" w:name="_Изменение_видов_разрешенного"/>
      <w:bookmarkStart w:id="28" w:name="_Toc234175857"/>
      <w:bookmarkStart w:id="29" w:name="_Toc234176025"/>
      <w:bookmarkStart w:id="30" w:name="_Toc209979969"/>
      <w:bookmarkEnd w:id="27"/>
      <w:r w:rsidRPr="00F10A2A">
        <w:rPr>
          <w:rFonts w:ascii="Times New Roman" w:eastAsia="MS Mincho" w:hAnsi="Times New Roman" w:cs="Times New Roman"/>
          <w:b/>
          <w:sz w:val="28"/>
          <w:szCs w:val="28"/>
          <w:lang w:eastAsia="ru-RU"/>
        </w:rPr>
        <w:t>Изменение видов разрешенного использования земельных участков и объектов капитального строительства</w:t>
      </w:r>
      <w:bookmarkEnd w:id="28"/>
      <w:bookmarkEnd w:id="29"/>
      <w:bookmarkEnd w:id="30"/>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6 Правил.</w:t>
      </w:r>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w:t>
      </w:r>
      <w:r w:rsidRPr="00F10A2A">
        <w:rPr>
          <w:rFonts w:ascii="Times New Roman" w:eastAsia="MS Mincho" w:hAnsi="Times New Roman" w:cs="Times New Roman"/>
          <w:sz w:val="28"/>
          <w:szCs w:val="24"/>
          <w:u w:color="FFFFFF"/>
          <w:lang w:eastAsia="ru-RU"/>
        </w:rPr>
        <w:lastRenderedPageBreak/>
        <w:t xml:space="preserve">строительства, осуществляется правообладателями земельных участков и объектов капитального строительства в порядке, предусмотренном статьей 8 Правил. </w:t>
      </w:r>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 Правил. </w:t>
      </w:r>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10A2A" w:rsidRPr="00F10A2A" w:rsidRDefault="00F10A2A" w:rsidP="00706900">
      <w:pPr>
        <w:numPr>
          <w:ilvl w:val="2"/>
          <w:numId w:val="4"/>
        </w:numPr>
        <w:spacing w:before="360" w:after="240" w:line="240" w:lineRule="auto"/>
        <w:ind w:firstLine="709"/>
        <w:jc w:val="center"/>
        <w:outlineLvl w:val="2"/>
        <w:rPr>
          <w:rFonts w:ascii="Times New Roman" w:eastAsia="MS Mincho" w:hAnsi="Times New Roman" w:cs="Times New Roman"/>
          <w:b/>
          <w:sz w:val="28"/>
          <w:szCs w:val="28"/>
          <w:lang w:eastAsia="ru-RU"/>
        </w:rPr>
      </w:pPr>
      <w:bookmarkStart w:id="31" w:name="_Предоставление_разрешения_на"/>
      <w:bookmarkStart w:id="32" w:name="_Toc131313923"/>
      <w:bookmarkStart w:id="33" w:name="_Toc215295509"/>
      <w:bookmarkStart w:id="34" w:name="_Toc234175858"/>
      <w:bookmarkStart w:id="35" w:name="_Toc234176026"/>
      <w:bookmarkStart w:id="36" w:name="_Toc209979970"/>
      <w:bookmarkEnd w:id="31"/>
      <w:r w:rsidRPr="00F10A2A">
        <w:rPr>
          <w:rFonts w:ascii="Times New Roman" w:eastAsia="MS Mincho" w:hAnsi="Times New Roman" w:cs="Times New Roman"/>
          <w:b/>
          <w:sz w:val="28"/>
          <w:szCs w:val="28"/>
          <w:lang w:eastAsia="ru-RU"/>
        </w:rPr>
        <w:t>Предоставление разрешения на условно разрешенный вид использования земельного участка или объекта капитального строительства</w:t>
      </w:r>
      <w:bookmarkEnd w:id="32"/>
      <w:bookmarkEnd w:id="33"/>
      <w:bookmarkEnd w:id="34"/>
      <w:bookmarkEnd w:id="35"/>
      <w:bookmarkEnd w:id="36"/>
      <w:r w:rsidRPr="00F10A2A">
        <w:rPr>
          <w:rFonts w:ascii="Times New Roman" w:eastAsia="MS Mincho" w:hAnsi="Times New Roman" w:cs="Times New Roman"/>
          <w:b/>
          <w:sz w:val="28"/>
          <w:szCs w:val="28"/>
          <w:lang w:eastAsia="ru-RU"/>
        </w:rPr>
        <w:t>, разрешения на отклонение от предельных параметров разрешенного строительства, реконструкции объектов капитального строительства</w:t>
      </w:r>
    </w:p>
    <w:p w:rsidR="00F10A2A" w:rsidRDefault="00F10A2A" w:rsidP="004965C6">
      <w:pPr>
        <w:numPr>
          <w:ilvl w:val="3"/>
          <w:numId w:val="4"/>
        </w:numPr>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разрешение на отклонение от </w:t>
      </w:r>
      <w:r w:rsidRPr="00706900">
        <w:rPr>
          <w:rFonts w:ascii="Times New Roman" w:eastAsia="MS Mincho" w:hAnsi="Times New Roman" w:cs="Times New Roman"/>
          <w:sz w:val="28"/>
          <w:szCs w:val="24"/>
          <w:u w:color="FFFFFF"/>
          <w:lang w:eastAsia="ru-RU"/>
        </w:rPr>
        <w:t>предельных параметров разрешённого строительства, реконструкции объектов капитального строительства  (далее – разрешение на отклонение) направляет заявление о предоставлении соответствующего разрешения в Комиссию в порядке, установленном частями 4 – 8 настоящий статьи Правил.</w:t>
      </w:r>
    </w:p>
    <w:p w:rsidR="00853617" w:rsidRPr="00853617" w:rsidRDefault="00853617" w:rsidP="00853617">
      <w:pPr>
        <w:spacing w:after="0" w:line="360" w:lineRule="auto"/>
        <w:ind w:firstLine="709"/>
        <w:contextualSpacing/>
        <w:jc w:val="both"/>
        <w:rPr>
          <w:rFonts w:ascii="Times New Roman" w:eastAsia="MS Mincho" w:hAnsi="Times New Roman" w:cs="Times New Roman"/>
          <w:sz w:val="28"/>
          <w:szCs w:val="24"/>
          <w:u w:color="FFFFFF"/>
          <w:lang w:eastAsia="ru-RU"/>
        </w:rPr>
      </w:pPr>
      <w:r w:rsidRPr="00853617">
        <w:rPr>
          <w:rFonts w:ascii="Times New Roman" w:eastAsia="MS Mincho" w:hAnsi="Times New Roman" w:cs="Times New Roman"/>
          <w:sz w:val="28"/>
          <w:szCs w:val="24"/>
          <w:u w:color="FFFFFF"/>
          <w:lang w:eastAsia="ru-RU"/>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w:t>
      </w:r>
    </w:p>
    <w:p w:rsidR="00853617" w:rsidRPr="00853617" w:rsidRDefault="00853617" w:rsidP="00853617">
      <w:pPr>
        <w:spacing w:after="0" w:line="360" w:lineRule="auto"/>
        <w:ind w:firstLine="709"/>
        <w:contextualSpacing/>
        <w:jc w:val="both"/>
        <w:rPr>
          <w:rFonts w:ascii="Times New Roman" w:eastAsia="MS Mincho" w:hAnsi="Times New Roman" w:cs="Times New Roman"/>
          <w:sz w:val="28"/>
          <w:szCs w:val="24"/>
          <w:u w:color="FFFFFF"/>
          <w:lang w:eastAsia="ru-RU"/>
        </w:rPr>
      </w:pPr>
      <w:r w:rsidRPr="00853617">
        <w:rPr>
          <w:rFonts w:ascii="Times New Roman" w:eastAsia="MS Mincho" w:hAnsi="Times New Roman" w:cs="Times New Roman"/>
          <w:sz w:val="28"/>
          <w:szCs w:val="24"/>
          <w:u w:color="FFFFFF"/>
          <w:lang w:eastAsia="ru-RU"/>
        </w:rPr>
        <w:lastRenderedPageBreak/>
        <w:t>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земельного участка неблагоприятны для застройки;</w:t>
      </w:r>
    </w:p>
    <w:p w:rsidR="00CF22C3" w:rsidRPr="00F10A2A" w:rsidRDefault="00853617" w:rsidP="00CF22C3">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853617">
        <w:rPr>
          <w:rFonts w:ascii="Times New Roman" w:eastAsia="MS Mincho" w:hAnsi="Times New Roman" w:cs="Times New Roman"/>
          <w:sz w:val="28"/>
          <w:szCs w:val="24"/>
          <w:u w:color="FFFFFF"/>
          <w:lang w:eastAsia="ru-RU"/>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Pr>
          <w:rFonts w:ascii="Times New Roman" w:eastAsia="MS Mincho" w:hAnsi="Times New Roman" w:cs="Times New Roman"/>
          <w:sz w:val="28"/>
          <w:szCs w:val="24"/>
          <w:u w:color="FFFFFF"/>
          <w:lang w:eastAsia="ru-RU"/>
        </w:rPr>
        <w:t xml:space="preserve"> </w:t>
      </w:r>
      <w:r w:rsidR="00CF22C3">
        <w:rPr>
          <w:rFonts w:ascii="Times New Roman" w:eastAsia="MS Mincho" w:hAnsi="Times New Roman" w:cs="Times New Roman"/>
          <w:sz w:val="28"/>
          <w:szCs w:val="24"/>
          <w:u w:color="FFFFFF"/>
          <w:lang w:eastAsia="ru-RU"/>
        </w:rPr>
        <w:t>(в ред. РСП от 18.12.2019 № 197)</w:t>
      </w:r>
      <w:r w:rsidR="00CF22C3" w:rsidRPr="00853617">
        <w:rPr>
          <w:rFonts w:ascii="Times New Roman" w:eastAsia="MS Mincho" w:hAnsi="Times New Roman" w:cs="Times New Roman"/>
          <w:sz w:val="28"/>
          <w:szCs w:val="24"/>
          <w:u w:color="FFFFFF"/>
          <w:lang w:eastAsia="ru-RU"/>
        </w:rPr>
        <w:t>.</w:t>
      </w:r>
      <w:r w:rsidR="00CF22C3">
        <w:rPr>
          <w:rFonts w:ascii="Times New Roman" w:eastAsia="MS Mincho" w:hAnsi="Times New Roman" w:cs="Times New Roman"/>
          <w:sz w:val="28"/>
          <w:szCs w:val="24"/>
          <w:u w:color="FFFFFF"/>
          <w:lang w:eastAsia="ru-RU"/>
        </w:rPr>
        <w:t xml:space="preserve"> </w:t>
      </w:r>
    </w:p>
    <w:p w:rsidR="00F10A2A" w:rsidRPr="00706900" w:rsidRDefault="004965C6" w:rsidP="004965C6">
      <w:pPr>
        <w:numPr>
          <w:ilvl w:val="3"/>
          <w:numId w:val="4"/>
        </w:numPr>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hAnsi="Times New Roman" w:cs="Times New Roman"/>
          <w:sz w:val="28"/>
          <w:szCs w:val="28"/>
          <w:u w:color="FFFFFF"/>
        </w:rPr>
        <w:t>Проект решения о предоставлении разрешения на условно разрешенный вид использования, разрешения на отклонение</w:t>
      </w:r>
      <w:r w:rsidR="00853617" w:rsidRPr="00853617">
        <w:rPr>
          <w:rFonts w:ascii="Times New Roman" w:hAnsi="Times New Roman" w:cs="Times New Roman"/>
          <w:sz w:val="28"/>
          <w:szCs w:val="28"/>
          <w:u w:color="FFFFFF"/>
        </w:rPr>
        <w:t>, за исключением случая, указанного в абзаце третьем части 1.1 настоящей статьи,</w:t>
      </w:r>
      <w:r w:rsidRPr="00706900">
        <w:rPr>
          <w:rFonts w:ascii="Times New Roman" w:hAnsi="Times New Roman" w:cs="Times New Roman"/>
          <w:sz w:val="28"/>
          <w:szCs w:val="28"/>
          <w:u w:color="FFFFFF"/>
        </w:rPr>
        <w:t xml:space="preserve"> подлежит обсуждению на общественных обсуждениях или публичных слушаниях, проводимых в порядке, предусмотренном </w:t>
      </w:r>
      <w:hyperlink w:anchor="_Общие_положения_об" w:history="1">
        <w:r w:rsidRPr="00706900">
          <w:rPr>
            <w:rFonts w:ascii="Times New Roman" w:hAnsi="Times New Roman" w:cs="Times New Roman"/>
            <w:sz w:val="28"/>
            <w:szCs w:val="28"/>
            <w:u w:color="FFFFFF"/>
          </w:rPr>
          <w:t>главой IV</w:t>
        </w:r>
      </w:hyperlink>
      <w:r w:rsidRPr="00706900">
        <w:rPr>
          <w:rFonts w:ascii="Times New Roman" w:hAnsi="Times New Roman" w:cs="Times New Roman"/>
          <w:sz w:val="28"/>
          <w:szCs w:val="28"/>
          <w:u w:color="FFFFFF"/>
        </w:rPr>
        <w:t xml:space="preserve"> Правил в соответствии с Градостроительным кодексом Российской Федерации (в ред. РСП от 29.11.2018г. №144</w:t>
      </w:r>
      <w:r w:rsidR="00853617">
        <w:rPr>
          <w:rFonts w:ascii="Times New Roman" w:hAnsi="Times New Roman" w:cs="Times New Roman"/>
          <w:sz w:val="28"/>
          <w:szCs w:val="28"/>
          <w:u w:color="FFFFFF"/>
        </w:rPr>
        <w:t>,</w:t>
      </w:r>
      <w:r w:rsidR="00CF22C3">
        <w:rPr>
          <w:rFonts w:ascii="Times New Roman" w:hAnsi="Times New Roman" w:cs="Times New Roman"/>
          <w:sz w:val="28"/>
          <w:szCs w:val="28"/>
          <w:u w:color="FFFFFF"/>
        </w:rPr>
        <w:t xml:space="preserve"> от 18.12.2019№ 197)</w:t>
      </w:r>
      <w:r w:rsidRPr="00706900">
        <w:rPr>
          <w:rFonts w:ascii="Times New Roman" w:hAnsi="Times New Roman" w:cs="Times New Roman"/>
          <w:sz w:val="28"/>
          <w:szCs w:val="28"/>
          <w:u w:color="FFFFFF"/>
        </w:rPr>
        <w:t>.</w:t>
      </w:r>
    </w:p>
    <w:p w:rsidR="004965C6" w:rsidRPr="00706900" w:rsidRDefault="004965C6" w:rsidP="004965C6">
      <w:pPr>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2.1.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(в ред. РСП от 29.11.2018г. №144).</w:t>
      </w:r>
    </w:p>
    <w:p w:rsidR="00F10A2A" w:rsidRPr="00706900" w:rsidRDefault="00F10A2A" w:rsidP="004965C6">
      <w:pPr>
        <w:numPr>
          <w:ilvl w:val="3"/>
          <w:numId w:val="4"/>
        </w:numPr>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На основании заключения о результатах </w:t>
      </w:r>
      <w:bookmarkStart w:id="37" w:name="_Hlk522268705"/>
      <w:r w:rsidR="004965C6" w:rsidRPr="00706900">
        <w:rPr>
          <w:rFonts w:ascii="Times New Roman" w:hAnsi="Times New Roman" w:cs="Times New Roman"/>
          <w:sz w:val="28"/>
          <w:szCs w:val="28"/>
          <w:u w:color="FFFFFF"/>
        </w:rPr>
        <w:t>общественных обсуждений или публичных слушаний</w:t>
      </w:r>
      <w:bookmarkEnd w:id="37"/>
      <w:r w:rsidR="004965C6" w:rsidRPr="00706900">
        <w:rPr>
          <w:rFonts w:ascii="Times New Roman" w:hAnsi="Times New Roman" w:cs="Times New Roman"/>
          <w:sz w:val="28"/>
          <w:szCs w:val="28"/>
          <w:u w:color="FFFFFF"/>
        </w:rPr>
        <w:t xml:space="preserve"> </w:t>
      </w:r>
      <w:r w:rsidRPr="00706900">
        <w:rPr>
          <w:rFonts w:ascii="Times New Roman" w:eastAsia="MS Mincho" w:hAnsi="Times New Roman" w:cs="Times New Roman"/>
          <w:sz w:val="28"/>
          <w:szCs w:val="24"/>
          <w:u w:color="FFFFFF"/>
          <w:lang w:eastAsia="ru-RU"/>
        </w:rPr>
        <w:t xml:space="preserve">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разрешение на отклонение или об отказе в предоставлении таких разрешений и направляет их Главе поселения. Рекомендации Комиссии должны учитывать </w:t>
      </w:r>
      <w:r w:rsidRPr="00706900">
        <w:rPr>
          <w:rFonts w:ascii="Times New Roman" w:eastAsia="MS Mincho" w:hAnsi="Times New Roman" w:cs="Times New Roman"/>
          <w:sz w:val="28"/>
          <w:szCs w:val="24"/>
          <w:u w:color="FFFFFF"/>
          <w:lang w:eastAsia="ru-RU"/>
        </w:rPr>
        <w:lastRenderedPageBreak/>
        <w:t>результаты публичных слушаний и быть мотивированными</w:t>
      </w:r>
      <w:r w:rsidR="004965C6" w:rsidRPr="00706900">
        <w:rPr>
          <w:rFonts w:ascii="Times New Roman" w:eastAsia="MS Mincho" w:hAnsi="Times New Roman" w:cs="Times New Roman"/>
          <w:sz w:val="28"/>
          <w:szCs w:val="24"/>
          <w:u w:color="FFFFFF"/>
          <w:lang w:eastAsia="ru-RU"/>
        </w:rPr>
        <w:t xml:space="preserve"> (в ред. РСП от 29.11.2018г. №144)</w:t>
      </w:r>
      <w:r w:rsidRPr="00706900">
        <w:rPr>
          <w:rFonts w:ascii="Times New Roman" w:eastAsia="MS Mincho" w:hAnsi="Times New Roman" w:cs="Times New Roman"/>
          <w:sz w:val="28"/>
          <w:szCs w:val="24"/>
          <w:u w:color="FFFFFF"/>
          <w:lang w:eastAsia="ru-RU"/>
        </w:rPr>
        <w:t>.</w:t>
      </w:r>
    </w:p>
    <w:p w:rsidR="00F10A2A" w:rsidRPr="00F10A2A" w:rsidRDefault="00F10A2A" w:rsidP="004965C6">
      <w:pPr>
        <w:numPr>
          <w:ilvl w:val="3"/>
          <w:numId w:val="4"/>
        </w:numPr>
        <w:spacing w:after="0" w:line="360" w:lineRule="auto"/>
        <w:ind w:left="0" w:firstLine="709"/>
        <w:contextualSpacing/>
        <w:jc w:val="both"/>
        <w:rPr>
          <w:rFonts w:ascii="Times New Roman" w:eastAsia="MS Mincho" w:hAnsi="Times New Roman" w:cs="Times New Roman"/>
          <w:sz w:val="28"/>
          <w:szCs w:val="24"/>
          <w:u w:color="FFFFFF"/>
          <w:lang w:eastAsia="ru-RU"/>
        </w:rPr>
      </w:pPr>
      <w:bookmarkStart w:id="38" w:name="_Предельные_размеры_земельных"/>
      <w:bookmarkStart w:id="39" w:name="_Отклонение_от_предельных"/>
      <w:bookmarkEnd w:id="38"/>
      <w:bookmarkEnd w:id="39"/>
      <w:r w:rsidRPr="00F10A2A">
        <w:rPr>
          <w:rFonts w:ascii="Times New Roman" w:eastAsia="MS Mincho" w:hAnsi="Times New Roman" w:cs="Times New Roman"/>
          <w:sz w:val="28"/>
          <w:szCs w:val="24"/>
          <w:u w:color="FFFFFF"/>
          <w:lang w:eastAsia="ru-RU"/>
        </w:rPr>
        <w:t>Заявление о предоставлении разрешения на условно разрешенный вид использования, разрешения на отклонение направляется физическими и (или) юридическими лицами в Комиссию и должно содержать следующую информацию:</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данные о земельном участке и объекте капитального строительства, </w:t>
      </w:r>
      <w:bookmarkStart w:id="40" w:name="OLE_LINK3"/>
      <w:r w:rsidRPr="00F10A2A">
        <w:rPr>
          <w:rFonts w:ascii="Times New Roman" w:eastAsia="MS Mincho" w:hAnsi="Times New Roman" w:cs="Times New Roman"/>
          <w:sz w:val="28"/>
          <w:szCs w:val="24"/>
          <w:u w:color="FFFFFF"/>
          <w:lang w:eastAsia="ru-RU"/>
        </w:rPr>
        <w:t xml:space="preserve">для которых испрашивается условно разрешенный вид использования, отклонение от предельных параметров </w:t>
      </w:r>
      <w:bookmarkEnd w:id="40"/>
      <w:r w:rsidRPr="00F10A2A">
        <w:rPr>
          <w:rFonts w:ascii="Times New Roman" w:eastAsia="MS Mincho" w:hAnsi="Times New Roman" w:cs="Times New Roman"/>
          <w:sz w:val="28"/>
          <w:szCs w:val="24"/>
          <w:u w:color="FFFFFF"/>
          <w:lang w:eastAsia="ru-RU"/>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испрашиваемый заявителем условно разрешенный вид использования, испрашиваемое заявителем отклонение от предельных параметров;</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подтверждение готовности нести расходы, связанные с организацией и проведением </w:t>
      </w:r>
      <w:r w:rsidR="004965C6" w:rsidRPr="00706900">
        <w:rPr>
          <w:rFonts w:ascii="Times New Roman" w:hAnsi="Times New Roman" w:cs="Times New Roman"/>
          <w:sz w:val="28"/>
          <w:szCs w:val="28"/>
          <w:u w:color="FFFFFF"/>
        </w:rPr>
        <w:t xml:space="preserve">общественных обсуждений или </w:t>
      </w:r>
      <w:r w:rsidRPr="00706900">
        <w:rPr>
          <w:rFonts w:ascii="Times New Roman" w:eastAsia="MS Mincho" w:hAnsi="Times New Roman" w:cs="Times New Roman"/>
          <w:sz w:val="28"/>
          <w:szCs w:val="24"/>
          <w:u w:color="FFFFFF"/>
          <w:lang w:eastAsia="ru-RU"/>
        </w:rPr>
        <w:t>публичных слушаний, предусмотренных настоящей статьей</w:t>
      </w:r>
      <w:r w:rsidR="004965C6" w:rsidRPr="00706900">
        <w:rPr>
          <w:rFonts w:ascii="Times New Roman" w:eastAsia="MS Mincho" w:hAnsi="Times New Roman" w:cs="Times New Roman"/>
          <w:sz w:val="28"/>
          <w:szCs w:val="24"/>
          <w:u w:color="FFFFFF"/>
          <w:lang w:eastAsia="ru-RU"/>
        </w:rPr>
        <w:t xml:space="preserve"> (в ред. РСП от 29.11.2018г. №144)</w:t>
      </w:r>
      <w:r w:rsidRPr="00706900">
        <w:rPr>
          <w:rFonts w:ascii="Times New Roman" w:eastAsia="MS Mincho" w:hAnsi="Times New Roman" w:cs="Times New Roman"/>
          <w:sz w:val="28"/>
          <w:szCs w:val="24"/>
          <w:u w:color="FFFFFF"/>
          <w:lang w:eastAsia="ru-RU"/>
        </w:rPr>
        <w:t>.</w:t>
      </w:r>
      <w:r w:rsidR="004965C6" w:rsidRPr="00706900">
        <w:rPr>
          <w:rFonts w:ascii="Times New Roman" w:hAnsi="Times New Roman" w:cs="Times New Roman"/>
          <w:sz w:val="28"/>
          <w:szCs w:val="28"/>
          <w:u w:color="FFFFFF"/>
        </w:rPr>
        <w:t xml:space="preserve"> </w:t>
      </w:r>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К заявлению, предусмотренному частью 4 настоящей статьи, должны прилагаться следующие документы:</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F10A2A" w:rsidRPr="00706900" w:rsidRDefault="00FC0B7E"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hAnsi="Times New Roman" w:cs="Times New Roman"/>
          <w:sz w:val="28"/>
          <w:szCs w:val="28"/>
          <w:u w:color="FFFFFF"/>
        </w:rPr>
        <w:t xml:space="preserve">выписка из Единого государственного реестра недвижимости о земельном участке </w:t>
      </w:r>
      <w:r w:rsidR="00F10A2A" w:rsidRPr="00706900">
        <w:rPr>
          <w:rFonts w:ascii="Times New Roman" w:eastAsia="MS Mincho" w:hAnsi="Times New Roman" w:cs="Times New Roman"/>
          <w:sz w:val="28"/>
          <w:szCs w:val="24"/>
          <w:u w:color="FFFFFF"/>
          <w:lang w:eastAsia="ru-RU"/>
        </w:rPr>
        <w:t>земельного участка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r w:rsidRPr="00706900">
        <w:rPr>
          <w:rFonts w:ascii="Times New Roman" w:eastAsia="MS Mincho" w:hAnsi="Times New Roman" w:cs="Times New Roman"/>
          <w:sz w:val="28"/>
          <w:szCs w:val="24"/>
          <w:u w:color="FFFFFF"/>
          <w:lang w:eastAsia="ru-RU"/>
        </w:rPr>
        <w:t xml:space="preserve"> (в ред. РСП от 29.11.2018г. №144)</w:t>
      </w:r>
      <w:r w:rsidR="00F10A2A" w:rsidRPr="00706900">
        <w:rPr>
          <w:rFonts w:ascii="Times New Roman" w:eastAsia="MS Mincho" w:hAnsi="Times New Roman" w:cs="Times New Roman"/>
          <w:sz w:val="28"/>
          <w:szCs w:val="24"/>
          <w:u w:color="FFFFFF"/>
          <w:lang w:eastAsia="ru-RU"/>
        </w:rPr>
        <w:t>;</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документы, подтверждающие обстоятельства, указанные в пунктах 7 и 8 части 4 настоящей статьи;</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F10A2A" w:rsidRPr="00F10A2A" w:rsidRDefault="00F10A2A" w:rsidP="00F10A2A">
      <w:pPr>
        <w:numPr>
          <w:ilvl w:val="3"/>
          <w:numId w:val="4"/>
        </w:numPr>
        <w:tabs>
          <w:tab w:val="left" w:pos="1134"/>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Заявление и документы, предусмотренные частями 4 и 5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F10A2A" w:rsidRPr="00F10A2A" w:rsidRDefault="00F10A2A" w:rsidP="00F10A2A">
      <w:pPr>
        <w:numPr>
          <w:ilvl w:val="3"/>
          <w:numId w:val="4"/>
        </w:numPr>
        <w:tabs>
          <w:tab w:val="left" w:pos="1134"/>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Документы (их копии или сведения, содержащиеся в них), указанные в пунктах 2, 3 части 5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области, правовыми актами поселения, если заявитель  не представил указанные документы самостоятельно.</w:t>
      </w:r>
    </w:p>
    <w:p w:rsidR="00FC0B7E" w:rsidRPr="00706900" w:rsidRDefault="00F10A2A" w:rsidP="00FC0B7E">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lastRenderedPageBreak/>
        <w:t xml:space="preserve">Документы, указанные в части 7 настоящей статьи, направляются заявителем самостоятельно, если указанные документы (их копии или сведения, содержащиеся в них) отсутствуют в </w:t>
      </w:r>
      <w:r w:rsidR="00FC0B7E" w:rsidRPr="00706900">
        <w:rPr>
          <w:rFonts w:ascii="Times New Roman" w:hAnsi="Times New Roman" w:cs="Times New Roman"/>
          <w:sz w:val="28"/>
          <w:szCs w:val="28"/>
          <w:u w:color="FFFFFF"/>
        </w:rPr>
        <w:t>Едином государственном реестре недвижимости (в ред. РСП от 29.11.2018г. №144).</w:t>
      </w:r>
    </w:p>
    <w:p w:rsidR="00F10A2A" w:rsidRPr="00706900" w:rsidRDefault="00F10A2A" w:rsidP="00F10A2A">
      <w:pPr>
        <w:numPr>
          <w:ilvl w:val="3"/>
          <w:numId w:val="4"/>
        </w:numPr>
        <w:tabs>
          <w:tab w:val="left" w:pos="1134"/>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пяти рабочих </w:t>
      </w:r>
      <w:r w:rsidRPr="00706900">
        <w:rPr>
          <w:rFonts w:ascii="Times New Roman" w:eastAsia="MS Mincho" w:hAnsi="Times New Roman" w:cs="Times New Roman"/>
          <w:sz w:val="28"/>
          <w:szCs w:val="24"/>
          <w:u w:color="FFFFFF"/>
          <w:lang w:eastAsia="ru-RU"/>
        </w:rPr>
        <w:t>дней со дня поступления такого заявления.</w:t>
      </w:r>
    </w:p>
    <w:p w:rsidR="00F10A2A" w:rsidRPr="00706900" w:rsidRDefault="00F10A2A" w:rsidP="00F10A2A">
      <w:pPr>
        <w:numPr>
          <w:ilvl w:val="3"/>
          <w:numId w:val="4"/>
        </w:numPr>
        <w:tabs>
          <w:tab w:val="left" w:pos="1134"/>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По результатам рассмотрения Комиссией заявления подготавливается заключение, содержащее одну из следующих рекомендаций:</w:t>
      </w:r>
    </w:p>
    <w:p w:rsidR="00F10A2A" w:rsidRPr="00706900" w:rsidRDefault="00F10A2A" w:rsidP="00F10A2A">
      <w:pPr>
        <w:spacing w:after="0" w:line="360" w:lineRule="auto"/>
        <w:ind w:firstLine="709"/>
        <w:jc w:val="both"/>
        <w:rPr>
          <w:rFonts w:ascii="Times New Roman" w:eastAsia="MS Mincho" w:hAnsi="Times New Roman" w:cs="Times New Roman"/>
          <w:sz w:val="28"/>
          <w:szCs w:val="28"/>
          <w:lang w:eastAsia="ru-RU"/>
        </w:rPr>
      </w:pPr>
      <w:r w:rsidRPr="00706900">
        <w:rPr>
          <w:rFonts w:ascii="Times New Roman" w:eastAsia="MS Mincho" w:hAnsi="Times New Roman" w:cs="Times New Roman"/>
          <w:sz w:val="28"/>
          <w:szCs w:val="28"/>
          <w:lang w:eastAsia="ru-RU"/>
        </w:rPr>
        <w:t xml:space="preserve">о назначении </w:t>
      </w:r>
      <w:r w:rsidR="00FC0B7E" w:rsidRPr="00706900">
        <w:rPr>
          <w:rFonts w:ascii="Times New Roman" w:hAnsi="Times New Roman" w:cs="Times New Roman"/>
          <w:sz w:val="28"/>
          <w:szCs w:val="28"/>
          <w:u w:color="FFFFFF"/>
        </w:rPr>
        <w:t>общественных обсуждений или публичных слушаний (в ред. РСП от 29.11.20418г. №144);</w:t>
      </w:r>
    </w:p>
    <w:p w:rsidR="00F10A2A" w:rsidRPr="00706900" w:rsidRDefault="00F10A2A" w:rsidP="00F10A2A">
      <w:pPr>
        <w:spacing w:after="0" w:line="360" w:lineRule="auto"/>
        <w:ind w:firstLine="709"/>
        <w:jc w:val="both"/>
        <w:rPr>
          <w:rFonts w:ascii="Times New Roman" w:eastAsia="MS Mincho" w:hAnsi="Times New Roman" w:cs="Times New Roman"/>
          <w:sz w:val="28"/>
          <w:szCs w:val="28"/>
          <w:lang w:eastAsia="ru-RU"/>
        </w:rPr>
      </w:pPr>
      <w:r w:rsidRPr="00706900">
        <w:rPr>
          <w:rFonts w:ascii="Times New Roman" w:eastAsia="MS Mincho" w:hAnsi="Times New Roman" w:cs="Times New Roman"/>
          <w:sz w:val="28"/>
          <w:szCs w:val="28"/>
          <w:lang w:eastAsia="ru-RU"/>
        </w:rPr>
        <w:t xml:space="preserve">о невозможности назначения </w:t>
      </w:r>
      <w:r w:rsidR="00FC0B7E" w:rsidRPr="00706900">
        <w:rPr>
          <w:rFonts w:ascii="Times New Roman" w:hAnsi="Times New Roman" w:cs="Times New Roman"/>
          <w:sz w:val="28"/>
          <w:szCs w:val="28"/>
          <w:u w:color="FFFFFF"/>
        </w:rPr>
        <w:t xml:space="preserve">общественных обсуждений или публичных слушаний (в ред. РСП от 29.11.2018г. №144). </w:t>
      </w:r>
    </w:p>
    <w:p w:rsidR="00F10A2A" w:rsidRPr="00706900" w:rsidRDefault="00F10A2A" w:rsidP="00F10A2A">
      <w:pPr>
        <w:numPr>
          <w:ilvl w:val="3"/>
          <w:numId w:val="4"/>
        </w:numPr>
        <w:tabs>
          <w:tab w:val="left" w:pos="1134"/>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Заключение Комиссии с рекомендацией о невозможности назначения </w:t>
      </w:r>
      <w:r w:rsidR="00FC0B7E" w:rsidRPr="00706900">
        <w:rPr>
          <w:rFonts w:ascii="Times New Roman" w:hAnsi="Times New Roman" w:cs="Times New Roman"/>
          <w:sz w:val="28"/>
          <w:szCs w:val="28"/>
          <w:u w:color="FFFFFF"/>
        </w:rPr>
        <w:t>общественных обсуждений или публичных слушаний</w:t>
      </w:r>
      <w:r w:rsidRPr="00706900">
        <w:rPr>
          <w:rFonts w:ascii="Times New Roman" w:eastAsia="MS Mincho" w:hAnsi="Times New Roman" w:cs="Times New Roman"/>
          <w:sz w:val="28"/>
          <w:szCs w:val="24"/>
          <w:u w:color="FFFFFF"/>
          <w:lang w:eastAsia="ru-RU"/>
        </w:rPr>
        <w:t xml:space="preserve"> может быть принято только при наличии одного или нескольких из следующих условий</w:t>
      </w:r>
      <w:r w:rsidR="00FC0B7E" w:rsidRPr="00706900">
        <w:rPr>
          <w:rFonts w:ascii="Times New Roman" w:eastAsia="MS Mincho" w:hAnsi="Times New Roman" w:cs="Times New Roman"/>
          <w:sz w:val="28"/>
          <w:szCs w:val="24"/>
          <w:u w:color="FFFFFF"/>
          <w:lang w:eastAsia="ru-RU"/>
        </w:rPr>
        <w:t xml:space="preserve"> (в ред. РСП от 29.11.2018г. №144)</w:t>
      </w:r>
      <w:r w:rsidRPr="00706900">
        <w:rPr>
          <w:rFonts w:ascii="Times New Roman" w:eastAsia="MS Mincho" w:hAnsi="Times New Roman" w:cs="Times New Roman"/>
          <w:sz w:val="28"/>
          <w:szCs w:val="24"/>
          <w:u w:color="FFFFFF"/>
          <w:lang w:eastAsia="ru-RU"/>
        </w:rPr>
        <w:t>:</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заявление подано с нарушением требований, установленных настоящей статьей;</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заявление содержит недостоверную информацию;</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F10A2A" w:rsidRPr="00706900" w:rsidRDefault="00F10A2A" w:rsidP="00F10A2A">
      <w:pPr>
        <w:numPr>
          <w:ilvl w:val="3"/>
          <w:numId w:val="4"/>
        </w:numPr>
        <w:tabs>
          <w:tab w:val="left" w:pos="1134"/>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Глава поселения не позднее трех дней со дня получения заключения Комиссии, предусмотренного частью 8 настоящей статьи, издает постановление Главы поселения о назначении </w:t>
      </w:r>
      <w:r w:rsidR="00FC0B7E" w:rsidRPr="00706900">
        <w:rPr>
          <w:rFonts w:ascii="Times New Roman" w:hAnsi="Times New Roman" w:cs="Times New Roman"/>
          <w:sz w:val="28"/>
          <w:szCs w:val="28"/>
          <w:u w:color="FFFFFF"/>
        </w:rPr>
        <w:t>общественных обсуждений или публичных слушаний</w:t>
      </w:r>
      <w:r w:rsidR="00FC0B7E" w:rsidRPr="00706900">
        <w:rPr>
          <w:rFonts w:ascii="Times New Roman" w:eastAsia="MS Mincho" w:hAnsi="Times New Roman" w:cs="Times New Roman"/>
          <w:sz w:val="28"/>
          <w:szCs w:val="24"/>
          <w:u w:color="FFFFFF"/>
          <w:lang w:eastAsia="ru-RU"/>
        </w:rPr>
        <w:t xml:space="preserve"> </w:t>
      </w:r>
      <w:r w:rsidRPr="00706900">
        <w:rPr>
          <w:rFonts w:ascii="Times New Roman" w:eastAsia="MS Mincho" w:hAnsi="Times New Roman" w:cs="Times New Roman"/>
          <w:sz w:val="28"/>
          <w:szCs w:val="24"/>
          <w:u w:color="FFFFFF"/>
          <w:lang w:eastAsia="ru-RU"/>
        </w:rPr>
        <w:t xml:space="preserve">или о невозможности назначения </w:t>
      </w:r>
      <w:r w:rsidR="00FC0B7E" w:rsidRPr="00706900">
        <w:rPr>
          <w:rFonts w:ascii="Times New Roman" w:hAnsi="Times New Roman" w:cs="Times New Roman"/>
          <w:sz w:val="28"/>
          <w:szCs w:val="28"/>
          <w:u w:color="FFFFFF"/>
        </w:rPr>
        <w:t>общественных обсуждений или публичных слушаний (в ред. РСП от 29.11.2018г. №144).</w:t>
      </w:r>
    </w:p>
    <w:p w:rsidR="00FC0B7E" w:rsidRPr="00706900" w:rsidRDefault="00FC0B7E" w:rsidP="00FC0B7E">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lastRenderedPageBreak/>
        <w:t>Не позднее десяти дней 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(в ред. РСП от 29.11.2018г. №144).</w:t>
      </w:r>
    </w:p>
    <w:p w:rsidR="00F10A2A" w:rsidRDefault="00FC0B7E" w:rsidP="00FC0B7E">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w:t>
      </w:r>
      <w:r w:rsidRPr="00706900">
        <w:rPr>
          <w:rFonts w:ascii="Times New Roman" w:eastAsia="MS Mincho" w:hAnsi="Times New Roman" w:cs="Times New Roman"/>
          <w:sz w:val="28"/>
          <w:szCs w:val="24"/>
          <w:u w:color="FFFFFF"/>
          <w:lang w:eastAsia="ru-RU"/>
        </w:rPr>
        <w:lastRenderedPageBreak/>
        <w:t>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00F10A2A" w:rsidRPr="00706900">
        <w:rPr>
          <w:rFonts w:ascii="Times New Roman" w:eastAsia="MS Mincho" w:hAnsi="Times New Roman" w:cs="Times New Roman"/>
          <w:sz w:val="28"/>
          <w:szCs w:val="24"/>
          <w:u w:color="FFFFFF"/>
          <w:lang w:eastAsia="ru-RU"/>
        </w:rPr>
        <w:t>Не позднее десяти дней со дня принятия постановления о назначении публичных слушаний, Комиссия направляет сообщения о проведении публичных слушаний по вопросу предоставления разрешения на условно разрешенный вид использования,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Pr="00706900">
        <w:rPr>
          <w:rFonts w:ascii="Times New Roman" w:eastAsia="MS Mincho" w:hAnsi="Times New Roman" w:cs="Times New Roman"/>
          <w:sz w:val="28"/>
          <w:szCs w:val="24"/>
          <w:u w:color="FFFFFF"/>
          <w:lang w:eastAsia="ru-RU"/>
        </w:rPr>
        <w:t xml:space="preserve"> (в ред. РСП от 29.11.2018г. №144). </w:t>
      </w:r>
    </w:p>
    <w:p w:rsidR="00853617" w:rsidRPr="009324BB" w:rsidRDefault="00853617" w:rsidP="00CF22C3">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9324BB">
        <w:rPr>
          <w:rFonts w:ascii="Times New Roman" w:eastAsia="MS Mincho" w:hAnsi="Times New Roman" w:cs="Times New Roman"/>
          <w:sz w:val="28"/>
          <w:szCs w:val="24"/>
          <w:u w:color="FFFFFF"/>
          <w:lang w:eastAsia="ru-RU"/>
        </w:rPr>
        <w:t xml:space="preserve">В случае, если условно разрешенный вид использования включен в градостроительный регламент Правил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w:t>
      </w:r>
      <w:r w:rsidR="00CF22C3" w:rsidRPr="009324BB">
        <w:rPr>
          <w:rFonts w:ascii="Times New Roman" w:eastAsia="MS Mincho" w:hAnsi="Times New Roman" w:cs="Times New Roman"/>
          <w:sz w:val="28"/>
          <w:szCs w:val="24"/>
          <w:u w:color="FFFFFF"/>
          <w:lang w:eastAsia="ru-RU"/>
        </w:rPr>
        <w:t xml:space="preserve">(в ред. РСП от 18.12.2019 № 197). </w:t>
      </w:r>
    </w:p>
    <w:p w:rsidR="00F10A2A" w:rsidRPr="00706900" w:rsidRDefault="00F10A2A" w:rsidP="00F10A2A">
      <w:pPr>
        <w:numPr>
          <w:ilvl w:val="1"/>
          <w:numId w:val="3"/>
        </w:numPr>
        <w:spacing w:before="360" w:after="240" w:line="240" w:lineRule="auto"/>
        <w:jc w:val="center"/>
        <w:outlineLvl w:val="1"/>
        <w:rPr>
          <w:rFonts w:ascii="Times New Roman" w:eastAsia="MS Mincho" w:hAnsi="Times New Roman" w:cs="Times New Roman"/>
          <w:b/>
          <w:sz w:val="28"/>
          <w:szCs w:val="28"/>
          <w:lang w:eastAsia="ru-RU"/>
        </w:rPr>
      </w:pPr>
      <w:r w:rsidRPr="00706900">
        <w:rPr>
          <w:rFonts w:ascii="Times New Roman" w:eastAsia="MS Mincho" w:hAnsi="Times New Roman" w:cs="Times New Roman"/>
          <w:b/>
          <w:sz w:val="28"/>
          <w:szCs w:val="28"/>
          <w:lang w:eastAsia="ru-RU"/>
        </w:rPr>
        <w:t>Планировка территории поселения</w:t>
      </w:r>
      <w:r w:rsidR="00B810A8" w:rsidRPr="00706900">
        <w:rPr>
          <w:rFonts w:ascii="Times New Roman" w:eastAsia="MS Mincho" w:hAnsi="Times New Roman" w:cs="Times New Roman"/>
          <w:b/>
          <w:sz w:val="28"/>
          <w:szCs w:val="28"/>
          <w:lang w:eastAsia="ru-RU"/>
        </w:rPr>
        <w:t xml:space="preserve"> (в ред. РСП от 29.11.2018г. №144)</w:t>
      </w:r>
    </w:p>
    <w:p w:rsidR="00F10A2A" w:rsidRPr="00706900" w:rsidRDefault="00F10A2A" w:rsidP="00706900">
      <w:pPr>
        <w:numPr>
          <w:ilvl w:val="2"/>
          <w:numId w:val="4"/>
        </w:numPr>
        <w:spacing w:before="360" w:after="240" w:line="240" w:lineRule="auto"/>
        <w:ind w:firstLine="709"/>
        <w:jc w:val="center"/>
        <w:outlineLvl w:val="2"/>
        <w:rPr>
          <w:rFonts w:ascii="Times New Roman" w:eastAsia="MS Mincho" w:hAnsi="Times New Roman" w:cs="Times New Roman"/>
          <w:b/>
          <w:sz w:val="28"/>
          <w:szCs w:val="28"/>
          <w:lang w:eastAsia="ru-RU"/>
        </w:rPr>
      </w:pPr>
      <w:bookmarkStart w:id="41" w:name="_Назначение_документации_по"/>
      <w:bookmarkStart w:id="42" w:name="_Виды_документации_по"/>
      <w:bookmarkStart w:id="43" w:name="_Toc131313928"/>
      <w:bookmarkStart w:id="44" w:name="_Toc215295515"/>
      <w:bookmarkStart w:id="45" w:name="_Toc234175864"/>
      <w:bookmarkStart w:id="46" w:name="_Toc234176032"/>
      <w:bookmarkStart w:id="47" w:name="_Toc209979976"/>
      <w:bookmarkStart w:id="48" w:name="_Toc103606939"/>
      <w:bookmarkStart w:id="49" w:name="_Toc131313933"/>
      <w:bookmarkEnd w:id="41"/>
      <w:bookmarkEnd w:id="42"/>
      <w:r w:rsidRPr="00706900">
        <w:rPr>
          <w:rFonts w:ascii="Times New Roman" w:eastAsia="MS Mincho" w:hAnsi="Times New Roman" w:cs="Times New Roman"/>
          <w:b/>
          <w:sz w:val="28"/>
          <w:szCs w:val="28"/>
          <w:lang w:eastAsia="ru-RU"/>
        </w:rPr>
        <w:t>Виды документации по планировке территории поселения</w:t>
      </w:r>
      <w:bookmarkEnd w:id="43"/>
      <w:bookmarkEnd w:id="44"/>
      <w:bookmarkEnd w:id="45"/>
      <w:bookmarkEnd w:id="46"/>
      <w:bookmarkEnd w:id="47"/>
      <w:r w:rsidR="00706900" w:rsidRPr="00706900">
        <w:rPr>
          <w:rFonts w:ascii="Times New Roman" w:eastAsia="MS Mincho" w:hAnsi="Times New Roman" w:cs="Times New Roman"/>
          <w:b/>
          <w:sz w:val="28"/>
          <w:szCs w:val="28"/>
          <w:lang w:eastAsia="ru-RU"/>
        </w:rPr>
        <w:t xml:space="preserve"> (в ред. РСП от 29.11.2018г. №144)</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rPr>
      </w:pPr>
      <w:bookmarkStart w:id="50" w:name="_Toc234175874"/>
      <w:bookmarkStart w:id="51" w:name="_Toc234176042"/>
      <w:bookmarkStart w:id="52" w:name="_Toc209979986"/>
      <w:bookmarkStart w:id="53" w:name="_Toc103510876"/>
      <w:bookmarkStart w:id="54" w:name="_Toc103510982"/>
      <w:bookmarkStart w:id="55" w:name="_Toc103511237"/>
      <w:bookmarkStart w:id="56" w:name="_Toc103512586"/>
      <w:bookmarkStart w:id="57" w:name="_Toc105485623"/>
      <w:bookmarkStart w:id="58" w:name="_Toc103606945"/>
      <w:bookmarkEnd w:id="48"/>
      <w:bookmarkEnd w:id="49"/>
      <w:r w:rsidRPr="00706900">
        <w:rPr>
          <w:rFonts w:ascii="Times New Roman" w:eastAsia="Times New Roman" w:hAnsi="Times New Roman" w:cs="Times New Roman"/>
          <w:sz w:val="28"/>
          <w:szCs w:val="28"/>
        </w:rPr>
        <w:t>1. Видами документации по планировке территории являются:</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 проект планировки территории;</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lastRenderedPageBreak/>
        <w:t>2) проект межевания территории.</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2.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 определения местоположения границ образуемых и изменяемых земельных участков;</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3.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Подготовка проекта межевания территории осуществляется в составе проекта планировки территории или в виде отдельного документа.</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4.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p>
    <w:p w:rsidR="00B810A8" w:rsidRPr="00706900" w:rsidRDefault="00B810A8" w:rsidP="00B810A8">
      <w:pPr>
        <w:spacing w:after="0" w:line="240" w:lineRule="auto"/>
        <w:ind w:firstLine="700"/>
        <w:jc w:val="both"/>
        <w:outlineLvl w:val="2"/>
        <w:rPr>
          <w:rFonts w:ascii="Times New Roman" w:eastAsia="MS Mincho" w:hAnsi="Times New Roman" w:cs="Times New Roman"/>
          <w:sz w:val="28"/>
          <w:szCs w:val="28"/>
          <w:u w:color="FFFFFF"/>
          <w:lang w:eastAsia="ru-RU"/>
        </w:rPr>
      </w:pPr>
      <w:bookmarkStart w:id="59" w:name="_Принятие_решения_о"/>
      <w:bookmarkStart w:id="60" w:name="_Toc131313929"/>
      <w:bookmarkStart w:id="61" w:name="_Toc215295516"/>
      <w:bookmarkStart w:id="62" w:name="_Toc234175865"/>
      <w:bookmarkStart w:id="63" w:name="_Toc234176033"/>
      <w:bookmarkStart w:id="64" w:name="_Toc209979977"/>
      <w:bookmarkEnd w:id="59"/>
    </w:p>
    <w:p w:rsidR="00B810A8" w:rsidRPr="00706900" w:rsidRDefault="00B810A8" w:rsidP="00706900">
      <w:pPr>
        <w:spacing w:after="0" w:line="240" w:lineRule="auto"/>
        <w:ind w:firstLine="700"/>
        <w:jc w:val="center"/>
        <w:outlineLvl w:val="2"/>
        <w:rPr>
          <w:rFonts w:ascii="Times New Roman" w:eastAsia="MS Mincho" w:hAnsi="Times New Roman" w:cs="Times New Roman"/>
          <w:b/>
          <w:sz w:val="28"/>
          <w:szCs w:val="28"/>
          <w:lang w:eastAsia="ru-RU"/>
        </w:rPr>
      </w:pPr>
      <w:r w:rsidRPr="00706900">
        <w:rPr>
          <w:rFonts w:ascii="Times New Roman" w:eastAsia="MS Mincho" w:hAnsi="Times New Roman" w:cs="Times New Roman"/>
          <w:b/>
          <w:sz w:val="28"/>
          <w:szCs w:val="28"/>
          <w:lang w:eastAsia="ru-RU"/>
        </w:rPr>
        <w:t>Статья 10. Принятие решения о подготовке документации по планировке территории поселения</w:t>
      </w:r>
      <w:bookmarkEnd w:id="60"/>
      <w:bookmarkEnd w:id="61"/>
      <w:bookmarkEnd w:id="62"/>
      <w:bookmarkEnd w:id="63"/>
      <w:bookmarkEnd w:id="64"/>
      <w:r w:rsidR="00706900" w:rsidRPr="00706900">
        <w:rPr>
          <w:rFonts w:ascii="Times New Roman" w:eastAsia="MS Mincho" w:hAnsi="Times New Roman" w:cs="Times New Roman"/>
          <w:b/>
          <w:sz w:val="28"/>
          <w:szCs w:val="28"/>
          <w:lang w:eastAsia="ru-RU"/>
        </w:rPr>
        <w:t xml:space="preserve"> (в ред. РСП от 29.11.2018г. №144)</w:t>
      </w:r>
    </w:p>
    <w:p w:rsidR="00B810A8" w:rsidRPr="00706900" w:rsidRDefault="00B810A8" w:rsidP="00B810A8">
      <w:pPr>
        <w:tabs>
          <w:tab w:val="left" w:pos="1134"/>
        </w:tabs>
        <w:spacing w:after="0" w:line="360" w:lineRule="auto"/>
        <w:ind w:firstLine="700"/>
        <w:contextualSpacing/>
        <w:jc w:val="center"/>
        <w:rPr>
          <w:rFonts w:ascii="Times New Roman" w:eastAsia="MS Mincho" w:hAnsi="Times New Roman" w:cs="Times New Roman"/>
          <w:sz w:val="28"/>
          <w:szCs w:val="28"/>
          <w:u w:color="FFFFFF"/>
          <w:lang w:eastAsia="ru-RU"/>
        </w:rPr>
      </w:pPr>
    </w:p>
    <w:p w:rsidR="009324BB" w:rsidRPr="00F10A2A" w:rsidRDefault="00B810A8" w:rsidP="009324BB">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Times New Roman" w:hAnsi="Times New Roman" w:cs="Times New Roman"/>
          <w:sz w:val="28"/>
          <w:szCs w:val="28"/>
        </w:rPr>
        <w:t>1. 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частях 2 и 3 настоящей статьи</w:t>
      </w:r>
      <w:r w:rsidR="00853617" w:rsidRPr="00853617">
        <w:rPr>
          <w:rFonts w:ascii="Times New Roman" w:eastAsia="Times New Roman" w:hAnsi="Times New Roman" w:cs="Times New Roman"/>
          <w:sz w:val="28"/>
          <w:szCs w:val="28"/>
        </w:rPr>
        <w:t>, а также части 12.12 статьи 45 Градостроительного кодекса Российской Федерации</w:t>
      </w:r>
      <w:r w:rsidRPr="00706900">
        <w:rPr>
          <w:rFonts w:ascii="Times New Roman" w:eastAsia="Times New Roman" w:hAnsi="Times New Roman" w:cs="Times New Roman"/>
          <w:sz w:val="28"/>
          <w:szCs w:val="28"/>
        </w:rPr>
        <w:t>,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r w:rsidR="00853617">
        <w:rPr>
          <w:rFonts w:ascii="Times New Roman" w:eastAsia="Times New Roman" w:hAnsi="Times New Roman" w:cs="Times New Roman"/>
          <w:sz w:val="28"/>
          <w:szCs w:val="28"/>
        </w:rPr>
        <w:t xml:space="preserve"> </w:t>
      </w:r>
      <w:r w:rsidR="009324BB">
        <w:rPr>
          <w:rFonts w:ascii="Times New Roman" w:eastAsia="MS Mincho" w:hAnsi="Times New Roman" w:cs="Times New Roman"/>
          <w:sz w:val="28"/>
          <w:szCs w:val="24"/>
          <w:u w:color="FFFFFF"/>
          <w:lang w:eastAsia="ru-RU"/>
        </w:rPr>
        <w:t>(в ред. РСП от 18.12.2019 № 197)</w:t>
      </w:r>
      <w:r w:rsidR="009324BB" w:rsidRPr="00853617">
        <w:rPr>
          <w:rFonts w:ascii="Times New Roman" w:eastAsia="MS Mincho" w:hAnsi="Times New Roman" w:cs="Times New Roman"/>
          <w:sz w:val="28"/>
          <w:szCs w:val="24"/>
          <w:u w:color="FFFFFF"/>
          <w:lang w:eastAsia="ru-RU"/>
        </w:rPr>
        <w:t>.</w:t>
      </w:r>
      <w:r w:rsidR="009324BB">
        <w:rPr>
          <w:rFonts w:ascii="Times New Roman" w:eastAsia="MS Mincho" w:hAnsi="Times New Roman" w:cs="Times New Roman"/>
          <w:sz w:val="28"/>
          <w:szCs w:val="24"/>
          <w:u w:color="FFFFFF"/>
          <w:lang w:eastAsia="ru-RU"/>
        </w:rPr>
        <w:t xml:space="preserve"> </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2. В случаях, установленных частями 2 – 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Нефтегорский Самарской области.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3. Решения о подготовке документации по планировке территории принимаются самостоятельно заинтересованными лицами: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2) лицами, указанными в части 3 статьи 46.9 Градостроительного кодекса Российской Федерации;</w:t>
      </w:r>
    </w:p>
    <w:p w:rsidR="00B810A8" w:rsidRPr="009324BB"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r w:rsidR="00853617">
        <w:rPr>
          <w:rFonts w:ascii="Times New Roman" w:eastAsia="Times New Roman" w:hAnsi="Times New Roman" w:cs="Times New Roman"/>
          <w:sz w:val="28"/>
          <w:szCs w:val="28"/>
        </w:rPr>
        <w:t xml:space="preserve"> </w:t>
      </w:r>
      <w:r w:rsidR="00853617" w:rsidRPr="00853617">
        <w:rPr>
          <w:rFonts w:ascii="Times New Roman" w:eastAsia="Times New Roman" w:hAnsi="Times New Roman" w:cs="Times New Roman"/>
          <w:sz w:val="28"/>
          <w:szCs w:val="28"/>
        </w:rPr>
        <w:t>(за исключением случая, указанного в части 12.12 статьи 45 Градостроительного кодекса Российской Федерации)</w:t>
      </w:r>
      <w:r w:rsidR="009324BB">
        <w:rPr>
          <w:rFonts w:ascii="Times New Roman" w:eastAsia="Times New Roman" w:hAnsi="Times New Roman" w:cs="Times New Roman"/>
          <w:sz w:val="28"/>
          <w:szCs w:val="28"/>
        </w:rPr>
        <w:t xml:space="preserve"> ( в ред. РСП от 18.12.2019 № 197)</w:t>
      </w:r>
      <w:r w:rsidRPr="00706900">
        <w:rPr>
          <w:rFonts w:ascii="Times New Roman" w:eastAsia="Times New Roman" w:hAnsi="Times New Roman" w:cs="Times New Roman"/>
          <w:sz w:val="28"/>
          <w:szCs w:val="28"/>
        </w:rPr>
        <w:t>;</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lastRenderedPageBreak/>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r w:rsidR="00853617">
        <w:rPr>
          <w:rFonts w:ascii="Times New Roman" w:eastAsia="Times New Roman" w:hAnsi="Times New Roman" w:cs="Times New Roman"/>
          <w:sz w:val="28"/>
          <w:szCs w:val="28"/>
        </w:rPr>
        <w:t xml:space="preserve"> </w:t>
      </w:r>
      <w:r w:rsidR="00853617" w:rsidRPr="00853617">
        <w:rPr>
          <w:rFonts w:ascii="Times New Roman" w:eastAsia="Times New Roman" w:hAnsi="Times New Roman" w:cs="Times New Roman"/>
          <w:sz w:val="28"/>
          <w:szCs w:val="28"/>
        </w:rPr>
        <w:t>(за исключением случая, указанного в части 12.12 статьи 45 Градостроительного кодекса Российской Федерации)</w:t>
      </w:r>
      <w:r w:rsidR="009324BB">
        <w:rPr>
          <w:rFonts w:ascii="Times New Roman" w:eastAsia="Times New Roman" w:hAnsi="Times New Roman" w:cs="Times New Roman"/>
          <w:sz w:val="28"/>
          <w:szCs w:val="28"/>
        </w:rPr>
        <w:t xml:space="preserve"> (в ред. РСП от 18.12.2019 № 197)</w:t>
      </w:r>
      <w:r w:rsidRPr="00706900">
        <w:rPr>
          <w:rFonts w:ascii="Times New Roman" w:eastAsia="Times New Roman" w:hAnsi="Times New Roman" w:cs="Times New Roman"/>
          <w:sz w:val="28"/>
          <w:szCs w:val="28"/>
        </w:rPr>
        <w:t>;</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4.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частях 2 и 3 настоящей статьи, уведомление о принятом решении направляется Главе поселения не позднее десяти дней со дня принятия такого решения.</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 – 5 части 10 настоящей статьи. </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6. В случаях, предусмотренных частью 2 статьи 10.1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содержащей следующие сведения:</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 об объекте инженерных изысканий;</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2) основные требования к результатам инженерных изысканий;</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2) границы территорий проведения инженерных изысканий;</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3) виды инженерных изысканий;</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4) описание объекта планируемого размещения капитального строительства.</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lastRenderedPageBreak/>
        <w:t>В иных случаях, когда заявителем в соответствии с частью 3 статьи 10.1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7. В случае подготовки документации по планировке территории по инициативе Администрации поселения проект задания, предусмотренный частью 6 настоящей статьи, подготавливается уполномоченным должностным лицом Администрации поселения. </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9. В течение тридцати календарных дней со дня представления заинтересованными лицами заявления, указанного в части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10. В постановлении Администрации поселения о подготовке документации по планировке территории должны содержаться следующие сведения:</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 о границах территории, применительно к которой осуществляется планировка территории (в виде описания и соответствующей схемы);</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2) цели планировки территории (инвестиционно-строительные намерения заявителя);</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3) сроки подготовки документации по планировке территории;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4) вид разрабатываемой документации по планировке территории;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5) источник финансирования подготовки документации по планировке территории;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lastRenderedPageBreak/>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11. Администрация поселения отказывает в принятии решения о подготовке документации по планировке территории по следующим основаниям:</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 в случае, если решение о подготовке документации по планировке территории должно быть принято иным уполномоченным органом власти в соответствии с частями 2 – 4.2 и 5.2 статьи 45 Градостроительного кодекса Российской Федерации;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2)  в случае, если решение о подготовке документации по планировке территории должно быть принято заинтересованным лицом в соответствии с частью 3 настоящей статьи;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3) отсутствие в представленном заявлении физического или юридического лица сведений, указанных в пунктах 1 – 5 части 10 настоящей статьи;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4) непредоставление проекта задания на выполнение инженерных изысканий, необходимых в целях подготовки документации по планировке территории, либо сведений о проведенных инженерных изысканиях с приложением подтверждающих документов;</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5)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 </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6)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w:t>
      </w:r>
      <w:r w:rsidRPr="00706900">
        <w:rPr>
          <w:rFonts w:ascii="Times New Roman" w:eastAsia="Times New Roman" w:hAnsi="Times New Roman" w:cs="Times New Roman"/>
          <w:sz w:val="28"/>
          <w:szCs w:val="28"/>
        </w:rPr>
        <w:lastRenderedPageBreak/>
        <w:t>лица обеспечить подготовку документации по планировке территории за свой счет;</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7) в иных случаях, установленных федеральными законами. </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частью 6 настоящей статьи, в указанном случае возвращается заявителю без утверждения. </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p>
    <w:p w:rsidR="00B810A8" w:rsidRPr="00706900" w:rsidRDefault="00B810A8" w:rsidP="00706900">
      <w:pPr>
        <w:spacing w:after="0" w:line="240" w:lineRule="auto"/>
        <w:ind w:firstLine="700"/>
        <w:jc w:val="center"/>
        <w:rPr>
          <w:rFonts w:ascii="Times New Roman" w:eastAsia="Times New Roman" w:hAnsi="Times New Roman" w:cs="Times New Roman"/>
          <w:b/>
          <w:sz w:val="28"/>
          <w:szCs w:val="28"/>
        </w:rPr>
      </w:pPr>
      <w:r w:rsidRPr="00706900">
        <w:rPr>
          <w:rFonts w:ascii="Times New Roman" w:eastAsia="Times New Roman" w:hAnsi="Times New Roman" w:cs="Times New Roman"/>
          <w:b/>
          <w:sz w:val="28"/>
          <w:szCs w:val="28"/>
          <w:u w:color="FFFFFF"/>
        </w:rPr>
        <w:t>Статья 10.1.</w:t>
      </w:r>
      <w:r w:rsidRPr="00706900">
        <w:rPr>
          <w:rFonts w:ascii="Times New Roman" w:eastAsia="Times New Roman" w:hAnsi="Times New Roman" w:cs="Times New Roman"/>
          <w:sz w:val="28"/>
          <w:szCs w:val="28"/>
          <w:u w:color="FFFFFF"/>
        </w:rPr>
        <w:t xml:space="preserve"> </w:t>
      </w:r>
      <w:r w:rsidRPr="00706900">
        <w:rPr>
          <w:rFonts w:ascii="Times New Roman" w:eastAsia="Times New Roman" w:hAnsi="Times New Roman" w:cs="Times New Roman"/>
          <w:b/>
          <w:sz w:val="28"/>
          <w:szCs w:val="28"/>
        </w:rPr>
        <w:t>Инженерные изыскания для подготовки документации по планировке территории</w:t>
      </w:r>
      <w:r w:rsidR="00706900" w:rsidRPr="00706900">
        <w:rPr>
          <w:rFonts w:ascii="Times New Roman" w:eastAsia="Times New Roman" w:hAnsi="Times New Roman" w:cs="Times New Roman"/>
          <w:b/>
          <w:sz w:val="28"/>
          <w:szCs w:val="28"/>
        </w:rPr>
        <w:t xml:space="preserve"> (в ред. РСП от 29.11.2018г. №144)</w:t>
      </w:r>
    </w:p>
    <w:p w:rsidR="00B810A8" w:rsidRPr="00706900" w:rsidRDefault="00B810A8" w:rsidP="00B810A8">
      <w:pPr>
        <w:spacing w:after="0" w:line="240" w:lineRule="auto"/>
        <w:ind w:firstLine="700"/>
        <w:jc w:val="both"/>
        <w:rPr>
          <w:rFonts w:ascii="Times New Roman" w:eastAsia="Times New Roman" w:hAnsi="Times New Roman" w:cs="Times New Roman"/>
          <w:b/>
          <w:sz w:val="28"/>
          <w:szCs w:val="28"/>
        </w:rPr>
      </w:pP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2. В соответствии с установленными Постановлением Правительства Российской Федерации правилами проведения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1) недостаточность материалов инженерных изысканий, размещенных в информационных системах обеспечения градостроительной деятельности, </w:t>
      </w:r>
      <w:r w:rsidRPr="00706900">
        <w:rPr>
          <w:rFonts w:ascii="Times New Roman" w:eastAsia="Times New Roman" w:hAnsi="Times New Roman" w:cs="Times New Roman"/>
          <w:sz w:val="28"/>
          <w:szCs w:val="28"/>
        </w:rPr>
        <w:lastRenderedPageBreak/>
        <w:t>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2)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eastAsia="ru-RU"/>
        </w:rPr>
      </w:pPr>
      <w:bookmarkStart w:id="65" w:name="dst100153"/>
      <w:bookmarkStart w:id="66" w:name="dst100154"/>
      <w:bookmarkStart w:id="67" w:name="dst100155"/>
      <w:bookmarkStart w:id="68" w:name="Par2"/>
      <w:bookmarkEnd w:id="65"/>
      <w:bookmarkEnd w:id="66"/>
      <w:bookmarkEnd w:id="67"/>
      <w:bookmarkEnd w:id="68"/>
    </w:p>
    <w:p w:rsidR="00B810A8" w:rsidRPr="00706900" w:rsidRDefault="00B810A8" w:rsidP="00706900">
      <w:pPr>
        <w:tabs>
          <w:tab w:val="left" w:pos="709"/>
        </w:tabs>
        <w:spacing w:after="0" w:line="240" w:lineRule="auto"/>
        <w:ind w:firstLine="700"/>
        <w:contextualSpacing/>
        <w:jc w:val="center"/>
        <w:rPr>
          <w:rFonts w:ascii="Times New Roman" w:eastAsia="MS Mincho" w:hAnsi="Times New Roman" w:cs="Times New Roman"/>
          <w:sz w:val="28"/>
          <w:szCs w:val="28"/>
          <w:u w:color="FFFFFF"/>
          <w:lang w:eastAsia="ru-RU"/>
        </w:rPr>
      </w:pPr>
      <w:bookmarkStart w:id="69" w:name="_Подготовка_документации_по"/>
      <w:bookmarkStart w:id="70" w:name="_Toc131313930"/>
      <w:bookmarkStart w:id="71" w:name="_Toc215295517"/>
      <w:bookmarkStart w:id="72" w:name="_Toc234175866"/>
      <w:bookmarkStart w:id="73" w:name="_Toc234176034"/>
      <w:bookmarkStart w:id="74" w:name="_Toc209979978"/>
      <w:bookmarkEnd w:id="69"/>
      <w:r w:rsidRPr="00706900">
        <w:rPr>
          <w:rFonts w:ascii="Times New Roman" w:eastAsia="MS Mincho" w:hAnsi="Times New Roman" w:cs="Times New Roman"/>
          <w:b/>
          <w:sz w:val="28"/>
          <w:szCs w:val="28"/>
          <w:lang w:eastAsia="ru-RU"/>
        </w:rPr>
        <w:t>Статья 11. Подготовка документации по планировке территории поселения</w:t>
      </w:r>
      <w:bookmarkEnd w:id="70"/>
      <w:bookmarkEnd w:id="71"/>
      <w:bookmarkEnd w:id="72"/>
      <w:bookmarkEnd w:id="73"/>
      <w:bookmarkEnd w:id="74"/>
      <w:r w:rsidR="00706900" w:rsidRPr="00706900">
        <w:rPr>
          <w:rFonts w:ascii="Times New Roman" w:eastAsia="MS Mincho" w:hAnsi="Times New Roman" w:cs="Times New Roman"/>
          <w:b/>
          <w:sz w:val="28"/>
          <w:szCs w:val="28"/>
          <w:lang w:eastAsia="ru-RU"/>
        </w:rPr>
        <w:t xml:space="preserve"> (в ред. РСП от 29.11.2018г. №144)</w:t>
      </w:r>
    </w:p>
    <w:p w:rsidR="00B810A8" w:rsidRPr="00706900" w:rsidRDefault="00B810A8" w:rsidP="00B810A8">
      <w:pPr>
        <w:tabs>
          <w:tab w:val="left" w:pos="1134"/>
        </w:tabs>
        <w:spacing w:after="0" w:line="240" w:lineRule="auto"/>
        <w:ind w:firstLine="700"/>
        <w:contextualSpacing/>
        <w:jc w:val="center"/>
        <w:rPr>
          <w:rFonts w:ascii="Times New Roman" w:eastAsia="MS Mincho" w:hAnsi="Times New Roman" w:cs="Times New Roman"/>
          <w:sz w:val="28"/>
          <w:szCs w:val="28"/>
          <w:u w:color="FFFFFF"/>
          <w:lang w:eastAsia="ru-RU"/>
        </w:rPr>
      </w:pP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 Администрация поселения обеспечивает подготовку документации по планировке территории поселения за исключением случаев, когда в соответствии с частями 2 – 4.2 и 5.2 статьи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органом</w:t>
      </w:r>
      <w:r w:rsidR="009324BB">
        <w:rPr>
          <w:rFonts w:ascii="Times New Roman" w:eastAsia="Times New Roman" w:hAnsi="Times New Roman" w:cs="Times New Roman"/>
          <w:sz w:val="28"/>
          <w:szCs w:val="28"/>
        </w:rPr>
        <w:t xml:space="preserve"> местного</w:t>
      </w:r>
      <w:r w:rsidRPr="00706900">
        <w:rPr>
          <w:rFonts w:ascii="Times New Roman" w:eastAsia="Times New Roman" w:hAnsi="Times New Roman" w:cs="Times New Roman"/>
          <w:sz w:val="28"/>
          <w:szCs w:val="28"/>
        </w:rPr>
        <w:t xml:space="preserve"> самоуправления муниципального района Нефтегорский Самарской области или лицами, указанными в части 1.1 статьи 45 Градостроительного кодекса Российской Федерации.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lastRenderedPageBreak/>
        <w:t>2. Подготовка документации по планировке территории осуществляется на основании документов территориального планирования, Правил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3. 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4. В срок не позднее пятнадцати рабочих дней со дня представления предложений заинтересованных лиц, предусмотренных частью 3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5. 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w:t>
      </w:r>
      <w:r w:rsidRPr="00706900">
        <w:rPr>
          <w:rFonts w:ascii="Times New Roman" w:eastAsia="Times New Roman" w:hAnsi="Times New Roman" w:cs="Times New Roman"/>
          <w:sz w:val="28"/>
          <w:szCs w:val="28"/>
        </w:rPr>
        <w:lastRenderedPageBreak/>
        <w:t>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обществе</w:t>
      </w:r>
      <w:r w:rsidR="009324BB">
        <w:rPr>
          <w:rFonts w:ascii="Times New Roman" w:eastAsia="Times New Roman" w:hAnsi="Times New Roman" w:cs="Times New Roman"/>
          <w:sz w:val="28"/>
          <w:szCs w:val="28"/>
        </w:rPr>
        <w:t>н</w:t>
      </w:r>
      <w:r w:rsidRPr="00706900">
        <w:rPr>
          <w:rFonts w:ascii="Times New Roman" w:eastAsia="Times New Roman" w:hAnsi="Times New Roman" w:cs="Times New Roman"/>
          <w:sz w:val="28"/>
          <w:szCs w:val="28"/>
        </w:rPr>
        <w:t xml:space="preserve">ных обсуждений или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rsidR="00853617" w:rsidRPr="00853617" w:rsidRDefault="00853617" w:rsidP="00853617">
      <w:pPr>
        <w:spacing w:after="0" w:line="360" w:lineRule="auto"/>
        <w:ind w:firstLine="700"/>
        <w:jc w:val="both"/>
        <w:rPr>
          <w:rFonts w:ascii="Times New Roman" w:eastAsia="Times New Roman" w:hAnsi="Times New Roman" w:cs="Times New Roman"/>
          <w:sz w:val="28"/>
          <w:szCs w:val="28"/>
        </w:rPr>
      </w:pPr>
      <w:r w:rsidRPr="00853617">
        <w:rPr>
          <w:rFonts w:ascii="Times New Roman" w:eastAsia="Times New Roman" w:hAnsi="Times New Roman" w:cs="Times New Roman"/>
          <w:sz w:val="28"/>
          <w:szCs w:val="28"/>
        </w:rPr>
        <w:t>8. Администрация поселения в течение двадцати рабочих дней со дня поступления документации по планировке территории осуществляет проверку такой документации на соответствие требованиям, предусмотренным частью 10 статьи 45 Градостроительного кодекса Российской Федерации</w:t>
      </w:r>
      <w:r w:rsidR="009324BB">
        <w:rPr>
          <w:rFonts w:ascii="Times New Roman" w:eastAsia="Times New Roman" w:hAnsi="Times New Roman" w:cs="Times New Roman"/>
          <w:sz w:val="28"/>
          <w:szCs w:val="28"/>
        </w:rPr>
        <w:t xml:space="preserve"> (в ред. РСП от 18.12.2019 № 197)</w:t>
      </w:r>
      <w:r w:rsidRPr="00853617">
        <w:rPr>
          <w:rFonts w:ascii="Times New Roman" w:eastAsia="Times New Roman" w:hAnsi="Times New Roman" w:cs="Times New Roman"/>
          <w:sz w:val="28"/>
          <w:szCs w:val="28"/>
        </w:rPr>
        <w:t>.</w:t>
      </w:r>
    </w:p>
    <w:p w:rsidR="00853617" w:rsidRPr="00853617" w:rsidRDefault="00853617" w:rsidP="00853617">
      <w:pPr>
        <w:spacing w:after="0" w:line="360" w:lineRule="auto"/>
        <w:ind w:firstLine="700"/>
        <w:jc w:val="both"/>
        <w:rPr>
          <w:rFonts w:ascii="Times New Roman" w:eastAsia="Times New Roman" w:hAnsi="Times New Roman" w:cs="Times New Roman"/>
          <w:sz w:val="28"/>
          <w:szCs w:val="28"/>
        </w:rPr>
      </w:pPr>
      <w:r w:rsidRPr="00853617">
        <w:rPr>
          <w:rFonts w:ascii="Times New Roman" w:eastAsia="Times New Roman" w:hAnsi="Times New Roman" w:cs="Times New Roman"/>
          <w:sz w:val="28"/>
          <w:szCs w:val="28"/>
        </w:rPr>
        <w:t>9. По результатам проверки представленной документации по планировке территории Администрация поселения 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r w:rsidR="009324BB">
        <w:rPr>
          <w:rFonts w:ascii="Times New Roman" w:eastAsia="Times New Roman" w:hAnsi="Times New Roman" w:cs="Times New Roman"/>
          <w:sz w:val="28"/>
          <w:szCs w:val="28"/>
        </w:rPr>
        <w:t xml:space="preserve"> (в ред. РСП от 18.12.2019 № 197)</w:t>
      </w:r>
      <w:r w:rsidRPr="00853617">
        <w:rPr>
          <w:rFonts w:ascii="Times New Roman" w:eastAsia="Times New Roman" w:hAnsi="Times New Roman" w:cs="Times New Roman"/>
          <w:sz w:val="28"/>
          <w:szCs w:val="28"/>
        </w:rPr>
        <w:t>.</w:t>
      </w:r>
    </w:p>
    <w:p w:rsidR="00853617" w:rsidRPr="00853617" w:rsidRDefault="00853617" w:rsidP="00853617">
      <w:pPr>
        <w:spacing w:after="0" w:line="360" w:lineRule="auto"/>
        <w:ind w:firstLine="700"/>
        <w:jc w:val="both"/>
        <w:rPr>
          <w:rFonts w:ascii="Times New Roman" w:eastAsia="Times New Roman" w:hAnsi="Times New Roman" w:cs="Times New Roman"/>
          <w:sz w:val="28"/>
          <w:szCs w:val="28"/>
        </w:rPr>
      </w:pPr>
      <w:r w:rsidRPr="00853617">
        <w:rPr>
          <w:rFonts w:ascii="Times New Roman" w:eastAsia="Times New Roman" w:hAnsi="Times New Roman" w:cs="Times New Roman"/>
          <w:sz w:val="28"/>
          <w:szCs w:val="28"/>
        </w:rPr>
        <w:lastRenderedPageBreak/>
        <w:t xml:space="preserve">10. Общественные обсуждения или публичные слушания по проекту планировки территории и проекту межевания территории не проводятся в случаях, установленных частью 5.1 статьи 46, частью 12 статьи 43 и частью 10 статьи 46.9 Градостроительного кодекса Российской Федерации. </w:t>
      </w:r>
    </w:p>
    <w:p w:rsidR="00853617" w:rsidRPr="00853617" w:rsidRDefault="00853617" w:rsidP="00853617">
      <w:pPr>
        <w:spacing w:after="0" w:line="360" w:lineRule="auto"/>
        <w:ind w:firstLine="700"/>
        <w:jc w:val="both"/>
        <w:rPr>
          <w:rFonts w:ascii="Times New Roman" w:eastAsia="Times New Roman" w:hAnsi="Times New Roman" w:cs="Times New Roman"/>
          <w:sz w:val="28"/>
          <w:szCs w:val="28"/>
        </w:rPr>
      </w:pPr>
      <w:r w:rsidRPr="00853617">
        <w:rPr>
          <w:rFonts w:ascii="Times New Roman" w:eastAsia="Times New Roman" w:hAnsi="Times New Roman" w:cs="Times New Roman"/>
          <w:sz w:val="28"/>
          <w:szCs w:val="28"/>
        </w:rPr>
        <w:t>В случаях, предусмотренных частями 12.3, 12.4 статьи 45 Градостроительного кодекса Российской Федерации, документация по планировке территории направляется на согласование с уполномоченными органами власти</w:t>
      </w:r>
      <w:r>
        <w:rPr>
          <w:rFonts w:ascii="Times New Roman" w:eastAsia="Times New Roman" w:hAnsi="Times New Roman" w:cs="Times New Roman"/>
          <w:sz w:val="28"/>
          <w:szCs w:val="28"/>
        </w:rPr>
        <w:t xml:space="preserve"> </w:t>
      </w:r>
      <w:r w:rsidR="009324BB">
        <w:rPr>
          <w:rFonts w:ascii="Times New Roman" w:eastAsia="Times New Roman" w:hAnsi="Times New Roman" w:cs="Times New Roman"/>
          <w:sz w:val="28"/>
          <w:szCs w:val="28"/>
        </w:rPr>
        <w:t>(в ред. РСП от 18.12.2019 № 197).</w:t>
      </w:r>
    </w:p>
    <w:p w:rsidR="00B810A8" w:rsidRPr="00706900" w:rsidRDefault="00853617" w:rsidP="00B810A8">
      <w:pPr>
        <w:spacing w:after="0" w:line="360" w:lineRule="auto"/>
        <w:ind w:firstLine="700"/>
        <w:jc w:val="both"/>
        <w:rPr>
          <w:rFonts w:ascii="Times New Roman" w:eastAsia="Times New Roman" w:hAnsi="Times New Roman" w:cs="Times New Roman"/>
          <w:sz w:val="28"/>
          <w:szCs w:val="28"/>
        </w:rPr>
      </w:pPr>
      <w:r w:rsidRPr="00853617">
        <w:rPr>
          <w:rFonts w:ascii="Times New Roman" w:eastAsia="Times New Roman" w:hAnsi="Times New Roman" w:cs="Times New Roman"/>
          <w:sz w:val="28"/>
          <w:szCs w:val="28"/>
        </w:rPr>
        <w:t>11. В случае внесения изменений в указанные в настоящей статье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r w:rsidR="009324BB">
        <w:rPr>
          <w:rFonts w:ascii="Times New Roman" w:eastAsia="Times New Roman" w:hAnsi="Times New Roman" w:cs="Times New Roman"/>
          <w:sz w:val="28"/>
          <w:szCs w:val="28"/>
        </w:rPr>
        <w:t xml:space="preserve"> (в ред. РСП от 18.12.2019 № 197)</w:t>
      </w:r>
      <w:r w:rsidRPr="00853617">
        <w:rPr>
          <w:rFonts w:ascii="Times New Roman" w:eastAsia="Times New Roman" w:hAnsi="Times New Roman" w:cs="Times New Roman"/>
          <w:sz w:val="28"/>
          <w:szCs w:val="28"/>
        </w:rPr>
        <w:t>.</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p>
    <w:p w:rsidR="00B810A8" w:rsidRPr="00706900" w:rsidRDefault="00B810A8" w:rsidP="00706900">
      <w:pPr>
        <w:tabs>
          <w:tab w:val="left" w:pos="1134"/>
        </w:tabs>
        <w:spacing w:after="0" w:line="240" w:lineRule="auto"/>
        <w:ind w:firstLine="700"/>
        <w:contextualSpacing/>
        <w:jc w:val="center"/>
        <w:rPr>
          <w:rFonts w:ascii="Times New Roman" w:eastAsia="MS Mincho" w:hAnsi="Times New Roman" w:cs="Times New Roman"/>
          <w:sz w:val="28"/>
          <w:szCs w:val="28"/>
          <w:u w:color="FFFFFF"/>
          <w:lang w:eastAsia="ru-RU"/>
        </w:rPr>
      </w:pPr>
      <w:r w:rsidRPr="00706900">
        <w:rPr>
          <w:rFonts w:ascii="Times New Roman" w:eastAsia="MS Mincho" w:hAnsi="Times New Roman" w:cs="Times New Roman"/>
          <w:b/>
          <w:sz w:val="28"/>
          <w:szCs w:val="28"/>
          <w:lang w:eastAsia="ru-RU"/>
        </w:rPr>
        <w:t>Статья 12. Утверждение документации по планировке территории поселения</w:t>
      </w:r>
      <w:r w:rsidR="00853617">
        <w:rPr>
          <w:rFonts w:ascii="Times New Roman" w:eastAsia="MS Mincho" w:hAnsi="Times New Roman" w:cs="Times New Roman"/>
          <w:b/>
          <w:sz w:val="28"/>
          <w:szCs w:val="28"/>
          <w:lang w:eastAsia="ru-RU"/>
        </w:rPr>
        <w:t>,</w:t>
      </w:r>
      <w:r w:rsidR="00853617" w:rsidRPr="00853617">
        <w:t xml:space="preserve"> </w:t>
      </w:r>
      <w:r w:rsidR="00853617" w:rsidRPr="00853617">
        <w:rPr>
          <w:rFonts w:ascii="Times New Roman" w:eastAsia="MS Mincho" w:hAnsi="Times New Roman" w:cs="Times New Roman"/>
          <w:b/>
          <w:sz w:val="28"/>
          <w:szCs w:val="28"/>
          <w:lang w:eastAsia="ru-RU"/>
        </w:rPr>
        <w:t xml:space="preserve"> внесение изменений в такую документацию и ее отмена</w:t>
      </w:r>
      <w:r w:rsidR="00706900" w:rsidRPr="00706900">
        <w:rPr>
          <w:rFonts w:ascii="Times New Roman" w:eastAsia="MS Mincho" w:hAnsi="Times New Roman" w:cs="Times New Roman"/>
          <w:b/>
          <w:sz w:val="28"/>
          <w:szCs w:val="28"/>
          <w:lang w:eastAsia="ru-RU"/>
        </w:rPr>
        <w:t xml:space="preserve"> (в ред. РСП от 29.11.2018г. №144</w:t>
      </w:r>
      <w:r w:rsidR="00853617">
        <w:rPr>
          <w:rFonts w:ascii="Times New Roman" w:eastAsia="MS Mincho" w:hAnsi="Times New Roman" w:cs="Times New Roman"/>
          <w:b/>
          <w:sz w:val="28"/>
          <w:szCs w:val="28"/>
          <w:lang w:eastAsia="ru-RU"/>
        </w:rPr>
        <w:t xml:space="preserve">, </w:t>
      </w:r>
      <w:r w:rsidR="009324BB">
        <w:rPr>
          <w:rFonts w:ascii="Times New Roman" w:eastAsia="MS Mincho" w:hAnsi="Times New Roman" w:cs="Times New Roman"/>
          <w:b/>
          <w:sz w:val="28"/>
          <w:szCs w:val="28"/>
          <w:lang w:eastAsia="ru-RU"/>
        </w:rPr>
        <w:t>РСП от 18.12.2019 № 197)</w:t>
      </w:r>
    </w:p>
    <w:p w:rsidR="00B810A8" w:rsidRPr="00EC622D" w:rsidRDefault="00B810A8" w:rsidP="00853617">
      <w:pPr>
        <w:spacing w:before="200"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1. </w:t>
      </w:r>
      <w:r w:rsidR="00853617" w:rsidRPr="00853617">
        <w:rPr>
          <w:rFonts w:ascii="Times New Roman" w:eastAsia="Times New Roman" w:hAnsi="Times New Roman" w:cs="Times New Roman"/>
          <w:sz w:val="28"/>
          <w:szCs w:val="28"/>
        </w:rPr>
        <w:t>Администрация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8 статьи 11 Правил</w:t>
      </w:r>
      <w:r w:rsidR="009324BB">
        <w:rPr>
          <w:rFonts w:ascii="Times New Roman" w:eastAsia="Times New Roman" w:hAnsi="Times New Roman" w:cs="Times New Roman"/>
          <w:sz w:val="28"/>
          <w:szCs w:val="28"/>
        </w:rPr>
        <w:t xml:space="preserve"> ( в ред. РСП от 18.12.2019 № 197)</w:t>
      </w:r>
      <w:r w:rsidR="00853617" w:rsidRPr="00853617">
        <w:rPr>
          <w:rFonts w:ascii="Times New Roman" w:eastAsia="Times New Roman" w:hAnsi="Times New Roman" w:cs="Times New Roman"/>
          <w:sz w:val="28"/>
          <w:szCs w:val="28"/>
        </w:rPr>
        <w:t>.</w:t>
      </w:r>
    </w:p>
    <w:p w:rsidR="00B810A8" w:rsidRPr="00EC622D" w:rsidRDefault="00B810A8" w:rsidP="00B810A8">
      <w:pPr>
        <w:tabs>
          <w:tab w:val="left" w:pos="1134"/>
        </w:tabs>
        <w:spacing w:after="0" w:line="360" w:lineRule="auto"/>
        <w:ind w:firstLine="700"/>
        <w:jc w:val="both"/>
        <w:rPr>
          <w:rFonts w:ascii="Times New Roman" w:eastAsia="Times New Roman" w:hAnsi="Times New Roman" w:cs="Times New Roman"/>
          <w:sz w:val="28"/>
          <w:szCs w:val="28"/>
        </w:rPr>
      </w:pPr>
      <w:r w:rsidRPr="00EC622D">
        <w:rPr>
          <w:rFonts w:ascii="Times New Roman" w:eastAsia="Times New Roman" w:hAnsi="Times New Roman" w:cs="Times New Roman"/>
          <w:sz w:val="28"/>
          <w:szCs w:val="28"/>
        </w:rPr>
        <w:t xml:space="preserve">2.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w:t>
      </w:r>
      <w:r w:rsidRPr="00EC622D">
        <w:rPr>
          <w:rFonts w:ascii="Times New Roman" w:eastAsia="Times New Roman" w:hAnsi="Times New Roman" w:cs="Times New Roman"/>
          <w:sz w:val="28"/>
          <w:szCs w:val="28"/>
        </w:rPr>
        <w:lastRenderedPageBreak/>
        <w:t>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B810A8" w:rsidRPr="00EC622D" w:rsidRDefault="00B810A8" w:rsidP="00B810A8">
      <w:pPr>
        <w:tabs>
          <w:tab w:val="left" w:pos="1134"/>
        </w:tabs>
        <w:spacing w:after="0" w:line="360" w:lineRule="auto"/>
        <w:ind w:firstLine="700"/>
        <w:jc w:val="both"/>
        <w:rPr>
          <w:rFonts w:ascii="Times New Roman" w:eastAsia="Times New Roman" w:hAnsi="Times New Roman" w:cs="Times New Roman"/>
          <w:sz w:val="28"/>
          <w:szCs w:val="28"/>
        </w:rPr>
      </w:pPr>
      <w:r w:rsidRPr="00EC622D">
        <w:rPr>
          <w:rFonts w:ascii="Times New Roman" w:eastAsia="Times New Roman" w:hAnsi="Times New Roman" w:cs="Times New Roman"/>
          <w:sz w:val="28"/>
          <w:szCs w:val="28"/>
        </w:rPr>
        <w:t>3. 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B810A8" w:rsidRPr="00EC622D" w:rsidRDefault="00B810A8" w:rsidP="00B810A8">
      <w:pPr>
        <w:tabs>
          <w:tab w:val="left" w:pos="1134"/>
        </w:tabs>
        <w:spacing w:after="0" w:line="360" w:lineRule="auto"/>
        <w:ind w:firstLine="700"/>
        <w:jc w:val="both"/>
        <w:rPr>
          <w:rFonts w:ascii="Times New Roman" w:eastAsia="Times New Roman" w:hAnsi="Times New Roman" w:cs="Times New Roman"/>
          <w:sz w:val="28"/>
          <w:szCs w:val="28"/>
        </w:rPr>
      </w:pPr>
      <w:r w:rsidRPr="00EC622D">
        <w:rPr>
          <w:rFonts w:ascii="Times New Roman" w:eastAsia="Times New Roman" w:hAnsi="Times New Roman" w:cs="Times New Roman"/>
          <w:sz w:val="28"/>
          <w:szCs w:val="28"/>
        </w:rPr>
        <w:t xml:space="preserve">4. В случае принятия </w:t>
      </w:r>
      <w:r w:rsidR="00853617">
        <w:rPr>
          <w:rFonts w:ascii="Times New Roman" w:eastAsia="Times New Roman" w:hAnsi="Times New Roman" w:cs="Times New Roman"/>
          <w:sz w:val="28"/>
          <w:szCs w:val="28"/>
        </w:rPr>
        <w:t>Администрацией</w:t>
      </w:r>
      <w:r w:rsidR="00853617" w:rsidRPr="00EC622D">
        <w:rPr>
          <w:rFonts w:ascii="Times New Roman" w:eastAsia="Times New Roman" w:hAnsi="Times New Roman" w:cs="Times New Roman"/>
          <w:sz w:val="28"/>
          <w:szCs w:val="28"/>
        </w:rPr>
        <w:t xml:space="preserve"> </w:t>
      </w:r>
      <w:r w:rsidRPr="00EC622D">
        <w:rPr>
          <w:rFonts w:ascii="Times New Roman" w:eastAsia="Times New Roman" w:hAnsi="Times New Roman" w:cs="Times New Roman"/>
          <w:sz w:val="28"/>
          <w:szCs w:val="28"/>
        </w:rPr>
        <w:t>поселения решения об отклонении документации по планировке территории указанная документация вместе с протоколом общественных обсуждений или публичных слушаний и заключением о результатах общественных обсуждений или публичных слушаний направляется Администрацией поселения разработчику документации по планировке территории на доработку. Разработчик дорабатывает документацию по планировке территории с учетом протокола общественных обсуждений или публичных слушаний, заключения о результатах общественных обсуждений или публичных слушаний и передает в Администрацию поселения</w:t>
      </w:r>
      <w:r w:rsidR="009324BB">
        <w:rPr>
          <w:rFonts w:ascii="Times New Roman" w:eastAsia="Times New Roman" w:hAnsi="Times New Roman" w:cs="Times New Roman"/>
          <w:sz w:val="28"/>
          <w:szCs w:val="28"/>
        </w:rPr>
        <w:t>(в ред. РСП от 18.12.2019 № 197)</w:t>
      </w:r>
      <w:r w:rsidRPr="00EC622D">
        <w:rPr>
          <w:rFonts w:ascii="Times New Roman" w:eastAsia="Times New Roman" w:hAnsi="Times New Roman" w:cs="Times New Roman"/>
          <w:sz w:val="28"/>
          <w:szCs w:val="28"/>
        </w:rPr>
        <w:t>.</w:t>
      </w:r>
    </w:p>
    <w:p w:rsidR="00853617" w:rsidRPr="00853617" w:rsidRDefault="00853617" w:rsidP="00853617">
      <w:pPr>
        <w:tabs>
          <w:tab w:val="left" w:pos="1134"/>
        </w:tabs>
        <w:spacing w:after="0" w:line="360" w:lineRule="auto"/>
        <w:ind w:firstLine="700"/>
        <w:jc w:val="both"/>
        <w:rPr>
          <w:rFonts w:ascii="Times New Roman" w:eastAsia="Times New Roman" w:hAnsi="Times New Roman" w:cs="Times New Roman"/>
          <w:sz w:val="28"/>
          <w:szCs w:val="28"/>
        </w:rPr>
      </w:pPr>
      <w:r w:rsidRPr="00853617">
        <w:rPr>
          <w:rFonts w:ascii="Times New Roman" w:eastAsia="Times New Roman" w:hAnsi="Times New Roman" w:cs="Times New Roman"/>
          <w:sz w:val="28"/>
          <w:szCs w:val="28"/>
        </w:rPr>
        <w:t>5. Не позднее пяти дней со дня получения от разработчика документации по планировке территории доработанной документации по планировке территории Администрация поселения принимает одно из решений, указанных в части 1 настоящей статьи</w:t>
      </w:r>
      <w:r w:rsidR="00273B20">
        <w:rPr>
          <w:rFonts w:ascii="Times New Roman" w:eastAsia="Times New Roman" w:hAnsi="Times New Roman" w:cs="Times New Roman"/>
          <w:sz w:val="28"/>
          <w:szCs w:val="28"/>
        </w:rPr>
        <w:t xml:space="preserve"> </w:t>
      </w:r>
      <w:r w:rsidR="009324BB">
        <w:rPr>
          <w:rFonts w:ascii="Times New Roman" w:eastAsia="Times New Roman" w:hAnsi="Times New Roman" w:cs="Times New Roman"/>
          <w:sz w:val="28"/>
          <w:szCs w:val="28"/>
        </w:rPr>
        <w:t xml:space="preserve"> (в ред. РСП от 18.12.2019 № 197)</w:t>
      </w:r>
      <w:r w:rsidRPr="00853617">
        <w:rPr>
          <w:rFonts w:ascii="Times New Roman" w:eastAsia="Times New Roman" w:hAnsi="Times New Roman" w:cs="Times New Roman"/>
          <w:sz w:val="28"/>
          <w:szCs w:val="28"/>
        </w:rPr>
        <w:t>.</w:t>
      </w:r>
    </w:p>
    <w:p w:rsidR="00853617" w:rsidRPr="00853617" w:rsidRDefault="00853617" w:rsidP="00853617">
      <w:pPr>
        <w:tabs>
          <w:tab w:val="left" w:pos="1134"/>
        </w:tabs>
        <w:spacing w:after="0" w:line="360" w:lineRule="auto"/>
        <w:ind w:firstLine="700"/>
        <w:jc w:val="both"/>
        <w:rPr>
          <w:rFonts w:ascii="Times New Roman" w:eastAsia="Times New Roman" w:hAnsi="Times New Roman" w:cs="Times New Roman"/>
          <w:sz w:val="28"/>
          <w:szCs w:val="28"/>
        </w:rPr>
      </w:pPr>
      <w:r w:rsidRPr="00853617">
        <w:rPr>
          <w:rFonts w:ascii="Times New Roman" w:eastAsia="Times New Roman" w:hAnsi="Times New Roman" w:cs="Times New Roman"/>
          <w:sz w:val="28"/>
          <w:szCs w:val="28"/>
        </w:rPr>
        <w:t xml:space="preserve">6.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w:t>
      </w:r>
      <w:r w:rsidRPr="00853617">
        <w:rPr>
          <w:rFonts w:ascii="Times New Roman" w:eastAsia="Times New Roman" w:hAnsi="Times New Roman" w:cs="Times New Roman"/>
          <w:sz w:val="28"/>
          <w:szCs w:val="28"/>
        </w:rPr>
        <w:lastRenderedPageBreak/>
        <w:t>планировке территории осуществляется применительно к утверждаемым частям</w:t>
      </w:r>
      <w:r w:rsidR="00273B20">
        <w:rPr>
          <w:rFonts w:ascii="Times New Roman" w:eastAsia="Times New Roman" w:hAnsi="Times New Roman" w:cs="Times New Roman"/>
          <w:sz w:val="28"/>
          <w:szCs w:val="28"/>
        </w:rPr>
        <w:t xml:space="preserve"> </w:t>
      </w:r>
      <w:r w:rsidR="009324BB">
        <w:rPr>
          <w:rFonts w:ascii="Times New Roman" w:eastAsia="Times New Roman" w:hAnsi="Times New Roman" w:cs="Times New Roman"/>
          <w:sz w:val="28"/>
          <w:szCs w:val="28"/>
        </w:rPr>
        <w:t>(в ред. РСП. от 18.12.2019 № 197)</w:t>
      </w:r>
      <w:r w:rsidRPr="00853617">
        <w:rPr>
          <w:rFonts w:ascii="Times New Roman" w:eastAsia="Times New Roman" w:hAnsi="Times New Roman" w:cs="Times New Roman"/>
          <w:sz w:val="28"/>
          <w:szCs w:val="28"/>
        </w:rPr>
        <w:t>.</w:t>
      </w:r>
    </w:p>
    <w:p w:rsidR="00273B20" w:rsidRDefault="00853617" w:rsidP="00B810A8">
      <w:pPr>
        <w:spacing w:after="0" w:line="360" w:lineRule="auto"/>
        <w:ind w:firstLine="700"/>
        <w:jc w:val="both"/>
        <w:rPr>
          <w:rFonts w:ascii="Times New Roman" w:eastAsia="Times New Roman" w:hAnsi="Times New Roman" w:cs="Times New Roman"/>
          <w:sz w:val="28"/>
          <w:szCs w:val="28"/>
        </w:rPr>
      </w:pPr>
      <w:r w:rsidRPr="00853617">
        <w:rPr>
          <w:rFonts w:ascii="Times New Roman" w:eastAsia="Times New Roman" w:hAnsi="Times New Roman" w:cs="Times New Roman"/>
          <w:sz w:val="28"/>
          <w:szCs w:val="28"/>
        </w:rPr>
        <w:t>7. Подготовка и утверждение изменений в документацию по планировке территории, разрабатываемую на основании решений Администрации поселения, осуществляется по правилам, установленным настоящей Главой</w:t>
      </w:r>
      <w:r w:rsidR="009324BB">
        <w:rPr>
          <w:rFonts w:ascii="Times New Roman" w:eastAsia="Times New Roman" w:hAnsi="Times New Roman" w:cs="Times New Roman"/>
          <w:sz w:val="28"/>
          <w:szCs w:val="28"/>
        </w:rPr>
        <w:t xml:space="preserve"> (в ред. РСП от 18.12.2019 № 197)</w:t>
      </w:r>
      <w:r w:rsidRPr="00853617">
        <w:rPr>
          <w:rFonts w:ascii="Times New Roman" w:eastAsia="Times New Roman" w:hAnsi="Times New Roman" w:cs="Times New Roman"/>
          <w:sz w:val="28"/>
          <w:szCs w:val="28"/>
        </w:rPr>
        <w:t>.</w:t>
      </w:r>
    </w:p>
    <w:p w:rsidR="00273B20" w:rsidRPr="00EC622D" w:rsidRDefault="00273B20" w:rsidP="00853617">
      <w:pPr>
        <w:spacing w:after="0" w:line="360" w:lineRule="auto"/>
        <w:ind w:firstLine="700"/>
        <w:jc w:val="both"/>
        <w:rPr>
          <w:rFonts w:ascii="Times New Roman" w:eastAsia="Times New Roman" w:hAnsi="Times New Roman" w:cs="Times New Roman"/>
          <w:sz w:val="28"/>
          <w:szCs w:val="28"/>
        </w:rPr>
      </w:pPr>
      <w:r w:rsidRPr="00273B20">
        <w:rPr>
          <w:rFonts w:ascii="Times New Roman" w:eastAsia="Times New Roman" w:hAnsi="Times New Roman" w:cs="Times New Roman"/>
          <w:sz w:val="28"/>
          <w:szCs w:val="28"/>
        </w:rPr>
        <w:t>8. Отмена документации по планировке территории, разработанной на основании решения Администрации поселения, или ее отдельных частей, признание отдельных частей такой документации не подлежащими применению осуществляется Администрацией поселения в соответствии с требованиями Градостроительного кодекса Российской Федерации</w:t>
      </w:r>
      <w:r w:rsidR="009324BB">
        <w:rPr>
          <w:rFonts w:ascii="Times New Roman" w:eastAsia="Times New Roman" w:hAnsi="Times New Roman" w:cs="Times New Roman"/>
          <w:sz w:val="28"/>
          <w:szCs w:val="28"/>
        </w:rPr>
        <w:t xml:space="preserve"> (</w:t>
      </w:r>
      <w:r w:rsidR="001152ED">
        <w:rPr>
          <w:rFonts w:ascii="Times New Roman" w:eastAsia="Times New Roman" w:hAnsi="Times New Roman" w:cs="Times New Roman"/>
          <w:sz w:val="28"/>
          <w:szCs w:val="28"/>
        </w:rPr>
        <w:t>в ред. РСП от 18.12.2019 № 197)</w:t>
      </w:r>
      <w:r w:rsidRPr="00273B20">
        <w:rPr>
          <w:rFonts w:ascii="Times New Roman" w:eastAsia="Times New Roman" w:hAnsi="Times New Roman" w:cs="Times New Roman"/>
          <w:sz w:val="28"/>
          <w:szCs w:val="28"/>
        </w:rPr>
        <w:t>.</w:t>
      </w:r>
    </w:p>
    <w:p w:rsidR="00B810A8" w:rsidRPr="00EC622D" w:rsidRDefault="00B810A8" w:rsidP="00B810A8">
      <w:pPr>
        <w:spacing w:after="0" w:line="360" w:lineRule="auto"/>
        <w:ind w:firstLine="700"/>
        <w:jc w:val="both"/>
        <w:rPr>
          <w:rFonts w:ascii="Times New Roman" w:eastAsia="Times New Roman" w:hAnsi="Times New Roman" w:cs="Times New Roman"/>
          <w:sz w:val="28"/>
          <w:szCs w:val="28"/>
          <w:u w:color="FFFFFF"/>
        </w:rPr>
      </w:pPr>
    </w:p>
    <w:p w:rsidR="00F10A2A" w:rsidRPr="00EC622D" w:rsidRDefault="00F10A2A" w:rsidP="00F10A2A">
      <w:pPr>
        <w:numPr>
          <w:ilvl w:val="1"/>
          <w:numId w:val="3"/>
        </w:numPr>
        <w:spacing w:before="360" w:after="240" w:line="240" w:lineRule="auto"/>
        <w:jc w:val="center"/>
        <w:outlineLvl w:val="1"/>
        <w:rPr>
          <w:rFonts w:ascii="Times New Roman" w:eastAsia="MS Mincho" w:hAnsi="Times New Roman" w:cs="Times New Roman"/>
          <w:b/>
          <w:sz w:val="28"/>
          <w:szCs w:val="28"/>
          <w:lang w:eastAsia="ru-RU"/>
        </w:rPr>
      </w:pPr>
      <w:r w:rsidRPr="00EC622D">
        <w:rPr>
          <w:rFonts w:ascii="Times New Roman" w:eastAsia="MS Mincho" w:hAnsi="Times New Roman" w:cs="Times New Roman"/>
          <w:b/>
          <w:sz w:val="28"/>
          <w:szCs w:val="28"/>
          <w:lang w:eastAsia="ru-RU"/>
        </w:rPr>
        <w:t>Порядок организации и проведения публичных слушаний по вопросам градостроительной деятельности на территории поселения</w:t>
      </w:r>
      <w:bookmarkEnd w:id="50"/>
      <w:bookmarkEnd w:id="51"/>
      <w:bookmarkEnd w:id="52"/>
      <w:r w:rsidR="00706900" w:rsidRPr="00EC622D">
        <w:rPr>
          <w:rFonts w:ascii="Times New Roman" w:eastAsia="MS Mincho" w:hAnsi="Times New Roman" w:cs="Times New Roman"/>
          <w:b/>
          <w:sz w:val="28"/>
          <w:szCs w:val="28"/>
          <w:lang w:eastAsia="ru-RU"/>
        </w:rPr>
        <w:t xml:space="preserve"> (в ред. РСП от 29.11.2018г. №144)</w:t>
      </w:r>
    </w:p>
    <w:p w:rsidR="00F10A2A" w:rsidRPr="00EC622D" w:rsidRDefault="00860214" w:rsidP="00706900">
      <w:pPr>
        <w:numPr>
          <w:ilvl w:val="0"/>
          <w:numId w:val="34"/>
        </w:numPr>
        <w:spacing w:after="0" w:line="240" w:lineRule="auto"/>
        <w:jc w:val="center"/>
        <w:outlineLvl w:val="2"/>
        <w:rPr>
          <w:rFonts w:ascii="Times New Roman" w:eastAsia="MS Mincho" w:hAnsi="Times New Roman" w:cs="Times New Roman"/>
          <w:b/>
          <w:sz w:val="28"/>
          <w:szCs w:val="28"/>
          <w:lang w:eastAsia="ru-RU"/>
        </w:rPr>
      </w:pPr>
      <w:bookmarkStart w:id="75" w:name="_Общие_положения_об"/>
      <w:bookmarkEnd w:id="53"/>
      <w:bookmarkEnd w:id="54"/>
      <w:bookmarkEnd w:id="55"/>
      <w:bookmarkEnd w:id="56"/>
      <w:bookmarkEnd w:id="57"/>
      <w:bookmarkEnd w:id="75"/>
      <w:r w:rsidRPr="00EC622D">
        <w:rPr>
          <w:rFonts w:ascii="Times New Roman" w:hAnsi="Times New Roman" w:cs="Times New Roman"/>
          <w:b/>
          <w:sz w:val="28"/>
          <w:szCs w:val="28"/>
        </w:rPr>
        <w:t>Общие положения об организации и проведения общественных обсуждений, публичных слушаний по проектам документов в области градостроительной деятельности</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outlineLvl w:val="2"/>
        <w:rPr>
          <w:rFonts w:ascii="Times New Roman" w:eastAsia="MS Mincho" w:hAnsi="Times New Roman" w:cs="Times New Roman"/>
          <w:b/>
          <w:sz w:val="28"/>
          <w:szCs w:val="28"/>
          <w:lang w:eastAsia="ru-RU"/>
        </w:rPr>
      </w:pPr>
    </w:p>
    <w:p w:rsidR="00B810A8" w:rsidRPr="00EC622D" w:rsidRDefault="00B810A8" w:rsidP="00B810A8">
      <w:pPr>
        <w:spacing w:after="0" w:line="360" w:lineRule="auto"/>
        <w:ind w:firstLine="709"/>
        <w:jc w:val="both"/>
        <w:rPr>
          <w:rFonts w:ascii="Times New Roman" w:hAnsi="Times New Roman" w:cs="Times New Roman"/>
          <w:sz w:val="28"/>
          <w:szCs w:val="28"/>
        </w:rPr>
      </w:pPr>
      <w:bookmarkStart w:id="76" w:name="_Особенности_проведения_публичных_"/>
      <w:bookmarkStart w:id="77" w:name="_Особенности_проведения_публичных"/>
      <w:bookmarkStart w:id="78" w:name="_Особенности_проведения_публичных_1"/>
      <w:bookmarkStart w:id="79" w:name="_Особенности_организации_и"/>
      <w:bookmarkStart w:id="80" w:name="_Использование_территорий_общего"/>
      <w:bookmarkStart w:id="81" w:name="_Контроль_в_сфере"/>
      <w:bookmarkStart w:id="82" w:name="_Toc131313945"/>
      <w:bookmarkStart w:id="83" w:name="_Toc103606949"/>
      <w:bookmarkStart w:id="84" w:name="_Toc215295538"/>
      <w:bookmarkStart w:id="85" w:name="_Toc234175898"/>
      <w:bookmarkStart w:id="86" w:name="_Toc234176066"/>
      <w:bookmarkStart w:id="87" w:name="_Toc209980010"/>
      <w:bookmarkEnd w:id="58"/>
      <w:bookmarkEnd w:id="76"/>
      <w:bookmarkEnd w:id="77"/>
      <w:bookmarkEnd w:id="78"/>
      <w:bookmarkEnd w:id="79"/>
      <w:bookmarkEnd w:id="80"/>
      <w:bookmarkEnd w:id="81"/>
      <w:r w:rsidRPr="00EC622D">
        <w:rPr>
          <w:rFonts w:ascii="Times New Roman" w:hAnsi="Times New Roman" w:cs="Times New Roman"/>
          <w:sz w:val="28"/>
          <w:szCs w:val="28"/>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Общественные обсуждения или публичные слушания проводятся по проектам следующих документов в области градостроительной деятельности:</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 xml:space="preserve">1) проекту генерального плана поселения, а также проектам, предусматривающим внесение изменений в указанный документ;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2) проекту Правил, а также проектам, предусматривающим внесение изменений в указанный документ;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проектам планировки территории поселения, а также проектам, предусматривающим внесение изменений в указанный документ;</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проектам межевания территории поселения, а также проектам, предусматривающим внесение изменений в указанный документ;</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проекту правил благоустройства территории поселения, а также проектам, предусматривающим внесение изменений в указанный документ;</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Участниками общественных обсуждений или публичных слушаний по проектам, указанным в пунктах 1 – 5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4. Участниками общественных обсуждений или публичных слушаний по проектам, указанным в пунктах 6 и 7 части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w:t>
      </w:r>
      <w:r w:rsidRPr="00EC622D">
        <w:rPr>
          <w:rFonts w:ascii="Times New Roman" w:hAnsi="Times New Roman" w:cs="Times New Roman"/>
          <w:sz w:val="28"/>
          <w:szCs w:val="28"/>
        </w:rPr>
        <w:lastRenderedPageBreak/>
        <w:t>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Организаторами общественных обсуждений или публичных слушаний являются: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Администрация поселения – по проектам, предусмотренным пунктами 1, 3 – 5 части 2 настоящей статьи;</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Комиссия – по проектам, предусмотренным пунктами 2, 6 и 7 части 2 настоящей статьи.</w:t>
      </w:r>
    </w:p>
    <w:p w:rsidR="00B810A8" w:rsidRPr="00EC622D" w:rsidRDefault="00B810A8" w:rsidP="00B810A8">
      <w:pPr>
        <w:spacing w:after="0" w:line="360" w:lineRule="auto"/>
        <w:ind w:firstLine="709"/>
        <w:jc w:val="both"/>
        <w:rPr>
          <w:rFonts w:ascii="Times New Roman" w:hAnsi="Times New Roman" w:cs="Times New Roman"/>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14. Этапы процедуры проведения общественных обсуждений, публичных слушаний</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both"/>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Процедура проведения общественных обсуждений состоит из следующих этапов:</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оповещение о начале общественных обсуждений;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w:t>
      </w:r>
      <w:r w:rsidR="00006A7D">
        <w:rPr>
          <w:rFonts w:ascii="Times New Roman" w:hAnsi="Times New Roman" w:cs="Times New Roman"/>
          <w:sz w:val="28"/>
          <w:szCs w:val="28"/>
        </w:rPr>
        <w:t xml:space="preserve"> </w:t>
      </w:r>
      <w:r w:rsidR="00006A7D" w:rsidRPr="00006A7D">
        <w:rPr>
          <w:rFonts w:ascii="Times New Roman" w:hAnsi="Times New Roman" w:cs="Times New Roman"/>
          <w:sz w:val="28"/>
          <w:szCs w:val="28"/>
        </w:rPr>
        <w:t>http://утевка.рф/</w:t>
      </w:r>
      <w:r w:rsidRPr="00EC622D">
        <w:rPr>
          <w:rFonts w:ascii="Times New Roman" w:hAnsi="Times New Roman" w:cs="Times New Roman"/>
          <w:sz w:val="28"/>
          <w:szCs w:val="28"/>
        </w:rPr>
        <w:t xml:space="preserve"> (далее в настоящей Главе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w:t>
      </w:r>
      <w:r w:rsidRPr="00EC622D">
        <w:rPr>
          <w:rFonts w:ascii="Times New Roman" w:hAnsi="Times New Roman" w:cs="Times New Roman"/>
          <w:sz w:val="28"/>
          <w:szCs w:val="28"/>
        </w:rPr>
        <w:lastRenderedPageBreak/>
        <w:t>«Интернет» (далее также - сеть «Интернет»), либо на региональном портале государственных и муниципальных услуг (далее в настоящей Главе - информационные системы) и открытие экспозиции или экспозиций такого проекта</w:t>
      </w:r>
      <w:r w:rsidR="00006A7D">
        <w:rPr>
          <w:rFonts w:ascii="Times New Roman" w:hAnsi="Times New Roman" w:cs="Times New Roman"/>
          <w:sz w:val="28"/>
          <w:szCs w:val="28"/>
        </w:rPr>
        <w:t xml:space="preserve"> </w:t>
      </w:r>
      <w:r w:rsidR="001152ED">
        <w:rPr>
          <w:rFonts w:ascii="Times New Roman" w:hAnsi="Times New Roman" w:cs="Times New Roman"/>
          <w:sz w:val="28"/>
          <w:szCs w:val="28"/>
        </w:rPr>
        <w:t>(в ред. РСП от 18.12.2019 № 197)</w:t>
      </w:r>
      <w:r w:rsidRPr="00EC622D">
        <w:rPr>
          <w:rFonts w:ascii="Times New Roman" w:hAnsi="Times New Roman" w:cs="Times New Roman"/>
          <w:sz w:val="28"/>
          <w:szCs w:val="28"/>
        </w:rPr>
        <w:t>;</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проведение экспозиции или экспозиций проекта, подлежащего рассмотрению на общественных обсуждениях;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подготовка и оформление протокола общественных обсуждений;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подготовка и опубликование заключения о результатах общественных обсуждений.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Процедура проведения публичных слушаний состоит из следующих этапов:</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оповещение о начале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проведение экспозиции или экспозиций проекта, подлежащего рассмотрению на публичных слушаниях;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проведение собрания или собраний участников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подготовка и оформление протокола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6) подготовка и опубликование заключения о результатах публичных слушаний.</w:t>
      </w:r>
    </w:p>
    <w:p w:rsidR="00860214" w:rsidRPr="00EC622D" w:rsidRDefault="00860214" w:rsidP="00B810A8">
      <w:pPr>
        <w:spacing w:after="0" w:line="360" w:lineRule="auto"/>
        <w:ind w:firstLine="709"/>
        <w:jc w:val="both"/>
        <w:rPr>
          <w:rFonts w:ascii="Times New Roman" w:hAnsi="Times New Roman" w:cs="Times New Roman"/>
          <w:b/>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15. Срок проведения общественных обсуждений или публичных слушаний по проектам документов в области градостроительной деятельности</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both"/>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Срок проведения общественных обсуждений или публичных слушаний по проектам документов в области градостроительной деятельности составляет:</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по проекту генерального плана поселения, а также проектам, предусматривающим внесение изменений в указанный документ – тридцать пять дней с момента оповещения жителей поселения</w:t>
      </w:r>
      <w:r w:rsidRPr="00EC622D" w:rsidDel="00F40DDD">
        <w:rPr>
          <w:rFonts w:ascii="Times New Roman" w:hAnsi="Times New Roman" w:cs="Times New Roman"/>
          <w:sz w:val="28"/>
          <w:szCs w:val="28"/>
        </w:rPr>
        <w:t xml:space="preserve"> </w:t>
      </w:r>
      <w:r w:rsidRPr="00EC622D">
        <w:rPr>
          <w:rFonts w:ascii="Times New Roman" w:hAnsi="Times New Roman" w:cs="Times New Roman"/>
          <w:sz w:val="28"/>
          <w:szCs w:val="28"/>
        </w:rPr>
        <w:t xml:space="preserve">об их проведении до дня </w:t>
      </w:r>
      <w:r w:rsidRPr="00EC622D">
        <w:rPr>
          <w:rFonts w:ascii="Times New Roman" w:hAnsi="Times New Roman" w:cs="Times New Roman"/>
          <w:sz w:val="28"/>
          <w:szCs w:val="28"/>
        </w:rPr>
        <w:lastRenderedPageBreak/>
        <w:t>опубликования заключения о результатах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2) проекту Правил, а также проектам, предусматривающим внесение изменений в указанный документ – </w:t>
      </w:r>
      <w:r w:rsidR="00006A7D">
        <w:rPr>
          <w:rFonts w:ascii="Times New Roman" w:hAnsi="Times New Roman" w:cs="Times New Roman"/>
          <w:sz w:val="28"/>
          <w:szCs w:val="28"/>
        </w:rPr>
        <w:t>тридцать</w:t>
      </w:r>
      <w:r w:rsidR="00006A7D" w:rsidRPr="00EC622D">
        <w:rPr>
          <w:rFonts w:ascii="Times New Roman" w:hAnsi="Times New Roman" w:cs="Times New Roman"/>
          <w:sz w:val="28"/>
          <w:szCs w:val="28"/>
        </w:rPr>
        <w:t xml:space="preserve"> </w:t>
      </w:r>
      <w:r w:rsidRPr="00EC622D">
        <w:rPr>
          <w:rFonts w:ascii="Times New Roman" w:hAnsi="Times New Roman" w:cs="Times New Roman"/>
          <w:sz w:val="28"/>
          <w:szCs w:val="28"/>
        </w:rPr>
        <w:t>пять дней со дня опубликования такого проекта</w:t>
      </w:r>
      <w:r w:rsidR="001152ED">
        <w:rPr>
          <w:rFonts w:ascii="Times New Roman" w:hAnsi="Times New Roman" w:cs="Times New Roman"/>
          <w:sz w:val="28"/>
          <w:szCs w:val="28"/>
        </w:rPr>
        <w:t xml:space="preserve"> (в ред. РСП от 18.12.2019 № 197)</w:t>
      </w:r>
      <w:r w:rsidRPr="00EC622D">
        <w:rPr>
          <w:rFonts w:ascii="Times New Roman" w:hAnsi="Times New Roman" w:cs="Times New Roman"/>
          <w:sz w:val="28"/>
          <w:szCs w:val="28"/>
        </w:rPr>
        <w:t xml:space="preserve">;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по проекту, предусматривающему внесение изменений в Правила в части внесения изменений в градостроительный регламент, установленный для конкретной территориальной зоны – двадцать дней со дня опубликования такого проекта;</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проектам планировки территории и (или) проектам межевания территории поселения, а также проектам, предусматривающим внесение изменений в указанные документы – тридцать пять дней со дня оповещения жителей поселения</w:t>
      </w:r>
      <w:r w:rsidRPr="00EC622D" w:rsidDel="00F40DDD">
        <w:rPr>
          <w:rFonts w:ascii="Times New Roman" w:hAnsi="Times New Roman" w:cs="Times New Roman"/>
          <w:sz w:val="28"/>
          <w:szCs w:val="28"/>
        </w:rPr>
        <w:t xml:space="preserve"> </w:t>
      </w:r>
      <w:r w:rsidRPr="00EC622D">
        <w:rPr>
          <w:rFonts w:ascii="Times New Roman" w:hAnsi="Times New Roman" w:cs="Times New Roman"/>
          <w:sz w:val="28"/>
          <w:szCs w:val="28"/>
        </w:rPr>
        <w:t>об их проведении до дня опубликования заключения о результатах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проекту правил благоустройства территории поселения, а также проектам, предусматривающим внесение изменений в указанный документ – тридцать пять дней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6)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–двадцать пять дней со дня оповещения жителей поселения</w:t>
      </w:r>
      <w:r w:rsidRPr="00EC622D" w:rsidDel="00F40DDD">
        <w:rPr>
          <w:rFonts w:ascii="Times New Roman" w:hAnsi="Times New Roman" w:cs="Times New Roman"/>
          <w:sz w:val="28"/>
          <w:szCs w:val="28"/>
        </w:rPr>
        <w:t xml:space="preserve"> </w:t>
      </w:r>
      <w:r w:rsidRPr="00EC622D">
        <w:rPr>
          <w:rFonts w:ascii="Times New Roman" w:hAnsi="Times New Roman" w:cs="Times New Roman"/>
          <w:sz w:val="28"/>
          <w:szCs w:val="28"/>
        </w:rPr>
        <w:t xml:space="preserve">об их проведении до дня опубликования заключения о результатах общественных обсуждений или публичных слушаний.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2. Срок проведения публичных слушаний, указанный в пункте 1 настоящей статьи, может быть увеличен на срок не более пяти дней с учетом срока, </w:t>
      </w:r>
      <w:r w:rsidRPr="00EC622D">
        <w:rPr>
          <w:rFonts w:ascii="Times New Roman" w:hAnsi="Times New Roman" w:cs="Times New Roman"/>
          <w:sz w:val="28"/>
          <w:szCs w:val="28"/>
        </w:rPr>
        <w:lastRenderedPageBreak/>
        <w:t>необходимого для официального опубликования заключения о результатах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Выходные и праздничные дни включаются в общий срок проведения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16. Назначение общественных обсуждений или публичных слушаний по проектам документов в области градостроительной деятельности</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both"/>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1. </w:t>
      </w:r>
      <w:r w:rsidR="00006A7D" w:rsidRPr="00006A7D">
        <w:rPr>
          <w:rFonts w:ascii="Times New Roman" w:hAnsi="Times New Roman" w:cs="Times New Roman"/>
          <w:sz w:val="28"/>
          <w:szCs w:val="28"/>
        </w:rPr>
        <w:t>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 (по проектам документов, предусмотренным пунктами 1, 3 – 5 части 2 статьи 13 Правил) или на основании рекомендаций Комиссии (по проектам документов, предусмотренным пунктами 2, 6 и 7 части 2 статьи 13 Правил)</w:t>
      </w:r>
      <w:r w:rsidR="001152ED">
        <w:rPr>
          <w:rFonts w:ascii="Times New Roman" w:hAnsi="Times New Roman" w:cs="Times New Roman"/>
          <w:sz w:val="28"/>
          <w:szCs w:val="28"/>
        </w:rPr>
        <w:t xml:space="preserve"> (в ред. РСП от 18.12.2019 № 197).</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В постановлении Главы поселения о проведении общественных обсуждений или публичных слушаний должны содержаться: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информация о проекте, подлежащем рассмотрению на общественных обсуждениях или публичных слушаниях, и перечне информационных материалов к нему;</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информация об организаторе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4) поручения организатору общественных обсуждений или публичных слушаниях в связи с проведением общественных обсуждений или публичных слушаний, в том числе по подготовке, опубликованию и размещению оповещения о начале общественных обсуждений или публичных слушаний, размещению </w:t>
      </w:r>
      <w:r w:rsidRPr="00EC622D">
        <w:rPr>
          <w:rFonts w:ascii="Times New Roman" w:hAnsi="Times New Roman" w:cs="Times New Roman"/>
          <w:sz w:val="28"/>
          <w:szCs w:val="28"/>
        </w:rPr>
        <w:lastRenderedPageBreak/>
        <w:t>проекта, подлежащего рассмотрению на общественных обсуждениях или публичных слушаниях, и информационных материалов к нему;</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перечень мест оборудования информационных стендов для распространения оповещения о начале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6) 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7)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8) 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(в случае проведения общественных обсуждений);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9) информация об официальном сайте, на котором будут размещены проект, подлежащий рассмотрению на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10) информация о лице, ответственном за ведение протокола общественных обсуждений или публичных слушаний, о лице (лицах), ответственном (ответственных) за ведение книги (журнала) учета посетителей экспозиции проекта, подлежащего рассмотрению на общественных обсуждениях или </w:t>
      </w:r>
      <w:r w:rsidRPr="00EC622D">
        <w:rPr>
          <w:rFonts w:ascii="Times New Roman" w:hAnsi="Times New Roman" w:cs="Times New Roman"/>
          <w:sz w:val="28"/>
          <w:szCs w:val="28"/>
        </w:rPr>
        <w:lastRenderedPageBreak/>
        <w:t>публичных слушаниях, а в случае проведения публичных слушаний – также о лице (лицах), ответственном (ответственных) за ведение протокола собрания или собраний участников публичных слушаний.</w:t>
      </w:r>
    </w:p>
    <w:p w:rsidR="00B810A8"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Постановление Главы поселения о проведении общественных обсуждений или публичных слушаний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p>
    <w:p w:rsidR="00006A7D" w:rsidRPr="00EC622D" w:rsidRDefault="00006A7D" w:rsidP="00B810A8">
      <w:pPr>
        <w:spacing w:after="0" w:line="360" w:lineRule="auto"/>
        <w:ind w:firstLine="709"/>
        <w:jc w:val="both"/>
        <w:rPr>
          <w:rFonts w:ascii="Times New Roman" w:hAnsi="Times New Roman" w:cs="Times New Roman"/>
          <w:sz w:val="28"/>
          <w:szCs w:val="28"/>
        </w:rPr>
      </w:pPr>
      <w:r w:rsidRPr="00006A7D">
        <w:rPr>
          <w:rFonts w:ascii="Times New Roman" w:hAnsi="Times New Roman" w:cs="Times New Roman"/>
          <w:sz w:val="28"/>
          <w:szCs w:val="28"/>
        </w:rPr>
        <w:t>4. Общественные обсуждения могут назначаться только при условии, что официальный сайт и (или) информационные системы обеспечивают наличие возможностей, указанных в части 2 статьи 16.2 Правил</w:t>
      </w:r>
      <w:r w:rsidR="001152ED">
        <w:rPr>
          <w:rFonts w:ascii="Times New Roman" w:hAnsi="Times New Roman" w:cs="Times New Roman"/>
          <w:sz w:val="28"/>
          <w:szCs w:val="28"/>
        </w:rPr>
        <w:t xml:space="preserve"> ( в ред. РСП от 18.12.2019 № 197)</w:t>
      </w:r>
      <w:r w:rsidRPr="00006A7D">
        <w:rPr>
          <w:rFonts w:ascii="Times New Roman" w:hAnsi="Times New Roman" w:cs="Times New Roman"/>
          <w:sz w:val="28"/>
          <w:szCs w:val="28"/>
        </w:rPr>
        <w:t>.</w:t>
      </w:r>
    </w:p>
    <w:p w:rsidR="00B810A8" w:rsidRPr="00EC622D" w:rsidRDefault="00B810A8" w:rsidP="00B810A8">
      <w:pPr>
        <w:spacing w:after="0" w:line="360" w:lineRule="auto"/>
        <w:ind w:firstLine="709"/>
        <w:jc w:val="both"/>
        <w:rPr>
          <w:rFonts w:ascii="Times New Roman" w:hAnsi="Times New Roman" w:cs="Times New Roman"/>
          <w:b/>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16.1. Оповещение о начале общественных обсуждений или публичных слушаний</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both"/>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Оповещение о начале общественных обсуждений должно содержать информацию, указанную в пунктах 1, 2, 6, 7 и 8 части 2 статьи 16 Правил. Оповещение о начале публичных слушаний должно содержать информацию, указанную в пунктах 1, 2, 6, 7 и 9 части 2 статьи 16 Правил.</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Форма оповещения о начале общественных обсуждений или публичных слушаний утверждается решением Собрания представителей поселения с учетом требований настоящей части.</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2. Оповещение о начале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w:t>
      </w:r>
      <w:r w:rsidRPr="00EC622D">
        <w:rPr>
          <w:rFonts w:ascii="Times New Roman" w:hAnsi="Times New Roman" w:cs="Times New Roman"/>
          <w:sz w:val="28"/>
          <w:szCs w:val="28"/>
        </w:rPr>
        <w:lastRenderedPageBreak/>
        <w:t>иных средствах массовой информации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Оповещение о начале общественных обсуждений или публичных слушаний распространяется на информационных стендах, оборудованных в местах, определенных постановлением Главы о проведении общественных обсуждений или публичных слушаний, а также распространяется иными способами, обеспечивающими доступ участников общественных обсуждений или публичных слушаний к указанной информации.</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Информационные стенды, указанные в части 3 настоящей статьи, оборудуются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4 статьи 13 Правил (далее - территория, в пределах которой проводятся общественные обсуждения или публичные слушания).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w:t>
      </w:r>
    </w:p>
    <w:p w:rsidR="00B810A8"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Контроль за состоянием информационных стендов и размещенной на них информации осуществляется организатором публичных слушаний.</w:t>
      </w:r>
    </w:p>
    <w:p w:rsidR="00006A7D" w:rsidRPr="00EC622D" w:rsidRDefault="00006A7D" w:rsidP="00B810A8">
      <w:pPr>
        <w:spacing w:after="0" w:line="360" w:lineRule="auto"/>
        <w:ind w:firstLine="709"/>
        <w:jc w:val="both"/>
        <w:rPr>
          <w:rFonts w:ascii="Times New Roman" w:hAnsi="Times New Roman" w:cs="Times New Roman"/>
          <w:sz w:val="28"/>
          <w:szCs w:val="28"/>
        </w:rPr>
      </w:pPr>
      <w:r w:rsidRPr="00006A7D">
        <w:rPr>
          <w:rFonts w:ascii="Times New Roman" w:hAnsi="Times New Roman" w:cs="Times New Roman"/>
          <w:sz w:val="28"/>
          <w:szCs w:val="28"/>
        </w:rPr>
        <w:t>Информационные стенды должны быть изготовлены из прочного материала и быть оборудованы карманами формата А4. Информационный стенд должен иметь наименование «Информация о проведении общественных обсуждений или публичных слушаний по проектам в области градостроительной деятельности». Информационные стенды могут быть в виде настенных, напольных или наземных конструкций</w:t>
      </w:r>
      <w:r w:rsidR="001152ED">
        <w:rPr>
          <w:rFonts w:ascii="Times New Roman" w:hAnsi="Times New Roman" w:cs="Times New Roman"/>
          <w:sz w:val="28"/>
          <w:szCs w:val="28"/>
        </w:rPr>
        <w:t xml:space="preserve"> ( в ред. РСП от 18.12.2019 № 197)</w:t>
      </w:r>
      <w:r>
        <w:rPr>
          <w:rFonts w:ascii="Times New Roman" w:eastAsia="Times New Roman" w:hAnsi="Times New Roman" w:cs="Times New Roman"/>
          <w:sz w:val="28"/>
          <w:szCs w:val="28"/>
        </w:rPr>
        <w:t>.</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5.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Самарской области, органов местного самоуправления, подведомственных им организаций).</w:t>
      </w:r>
    </w:p>
    <w:p w:rsidR="00B810A8" w:rsidRPr="00EC622D" w:rsidRDefault="00B810A8" w:rsidP="00B810A8">
      <w:pPr>
        <w:spacing w:after="0" w:line="360" w:lineRule="auto"/>
        <w:ind w:firstLine="709"/>
        <w:jc w:val="both"/>
        <w:rPr>
          <w:rFonts w:ascii="Times New Roman" w:hAnsi="Times New Roman" w:cs="Times New Roman"/>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16.2. Размещение проекта, подлежащего рассмотрению на общественных обсуждениях, публичных слушаниях, и информационных материалов к нему на официальном сайте, в информационных системах, открытие экспозиции или экспозиций такого проекта</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both"/>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1. </w:t>
      </w:r>
      <w:r w:rsidR="00006A7D" w:rsidRPr="00006A7D">
        <w:rPr>
          <w:rFonts w:ascii="Times New Roman" w:hAnsi="Times New Roman" w:cs="Times New Roman"/>
          <w:sz w:val="28"/>
          <w:szCs w:val="28"/>
        </w:rPr>
        <w:t>Организатором общественных обсуждений обеспечивается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w:t>
      </w:r>
      <w:r w:rsidR="00006A7D">
        <w:rPr>
          <w:rFonts w:ascii="Times New Roman" w:hAnsi="Times New Roman" w:cs="Times New Roman"/>
          <w:sz w:val="28"/>
          <w:szCs w:val="28"/>
        </w:rPr>
        <w:t xml:space="preserve"> </w:t>
      </w:r>
      <w:r w:rsidR="001152ED">
        <w:rPr>
          <w:rFonts w:ascii="Times New Roman" w:hAnsi="Times New Roman" w:cs="Times New Roman"/>
          <w:sz w:val="28"/>
          <w:szCs w:val="28"/>
        </w:rPr>
        <w:t>(в ред. РСП от 18.12.2019 № 197)</w:t>
      </w:r>
      <w:r w:rsidRPr="00EC622D">
        <w:rPr>
          <w:rFonts w:ascii="Times New Roman" w:hAnsi="Times New Roman" w:cs="Times New Roman"/>
          <w:sz w:val="28"/>
          <w:szCs w:val="28"/>
        </w:rPr>
        <w:t>.</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Информационная система определяется решением Собрания представителей поселения с учетом пункта 2 части 1 статьи 14 Правил.</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Официальный сайт и (или) информационные системы должны обеспечивать возможность:</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представления информации о результатах общественных обсуждений, количестве участников общественных обсуждений.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3. Организатором публичных слушаний обеспечивается размещение проекта, подлежащего рассмотрению на публичных слушаниях, и </w:t>
      </w:r>
      <w:r w:rsidRPr="00EC622D">
        <w:rPr>
          <w:rFonts w:ascii="Times New Roman" w:hAnsi="Times New Roman" w:cs="Times New Roman"/>
          <w:sz w:val="28"/>
          <w:szCs w:val="28"/>
        </w:rPr>
        <w:lastRenderedPageBreak/>
        <w:t>информационных материалов к нему на официальном сайте Администрации поселения в сети Интернет.</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Открытие экспозиции или экспозиций проекта, подлежащего рассмотрению на общественных обсуждениях или публичных слушаниях, осуществляется в указанном в постановлении Главы поселения о проведении общественных обсуждений или публичных слушаний месте (местах) и указанный в постановлении Главы поселения о проведении общественных обсуждений или публичных слушаний день (дни) открытия экспозиции (экспозиций) проекта.</w:t>
      </w:r>
    </w:p>
    <w:p w:rsidR="00B810A8" w:rsidRPr="00EC622D" w:rsidRDefault="00B810A8" w:rsidP="00B810A8">
      <w:pPr>
        <w:spacing w:after="0" w:line="360" w:lineRule="auto"/>
        <w:ind w:firstLine="709"/>
        <w:jc w:val="both"/>
        <w:rPr>
          <w:rFonts w:ascii="Times New Roman" w:hAnsi="Times New Roman" w:cs="Times New Roman"/>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16.3. Порядок проведения экспозиции или экспозиций проекта, подлежащего рассмотрению на общественных обсуждениях, публичных слушаниях</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center"/>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1. В течение всего периода размещения в соответствии со статьей 16.2 Правил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2. В ходе работы экспозиции организатором общественных обсуждений или публичных слушаний организуется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3. Консультирование посетителей экспозиции осуществляется представителями организатора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 в установленных в оповещении о начале общественных обсуждений или публичных слушаний местах в дни и часы, в которые возможно посещение экспозиции или экспозиций в соответствии с указанным оповещением.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Консультирование осуществляется в устной форме в порядке очередности лиц, нуждающихся в консультации.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 xml:space="preserve">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В период проведения экспозиции или экспозиций проекта, подлежащего рассмотрению на общественных обсуждениях или публичных слушаниях, организатором общественных обсуждений осуществляется ведение книг (журналов) учета посетителей экспозиции проекта, подлежащего рассмотрению на общественных обсуждениях или публичных слушаниях.</w:t>
      </w:r>
    </w:p>
    <w:p w:rsidR="00B810A8" w:rsidRPr="00EC622D" w:rsidRDefault="00B810A8" w:rsidP="00706900">
      <w:pPr>
        <w:spacing w:after="0" w:line="240" w:lineRule="auto"/>
        <w:ind w:firstLine="709"/>
        <w:jc w:val="center"/>
        <w:rPr>
          <w:rFonts w:ascii="Times New Roman" w:hAnsi="Times New Roman" w:cs="Times New Roman"/>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16.4. Порядок внесения предложений и замечаний, касающихся проекта, подлежащего рассмотрению на общественных обсуждениях, публичных слушаний</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center"/>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В период размещения в соответствии со статьей 16.2 Правил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3 настоящей статьи идентификацию, имеют право вносить предложения и замечания, касающиеся такого проекта:</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посредством официального сайта или информационных систем (в случае проведения общественных обсуждений);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в письменной форме в адрес организатора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2. Предложения и замечания, внесенные в соответствии с частью 1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6 настоящей статьи.</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4. Не требуется представление указанных в части 3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w:t>
      </w:r>
      <w:r w:rsidRPr="00EC622D">
        <w:rPr>
          <w:rFonts w:ascii="Times New Roman" w:hAnsi="Times New Roman" w:cs="Times New Roman"/>
          <w:sz w:val="28"/>
          <w:szCs w:val="28"/>
        </w:rPr>
        <w:lastRenderedPageBreak/>
        <w:t>системах). При этом для подтверждения сведений, указанных в части 3 настоящей статьи, может использоваться единая система идентификации и аутентификации.</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27.07.2006 № 152-ФЗ «О персональных данных».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6. Предложения и замечания, внесенные в соответствии с частью 1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7. Прием предложений и замечаний от участников общественных обсуждений или публичных слушаний прекращается за три дня до окончания срока общественных обсуждений или публичных слушаний. В случае если окончание срока приема предложений и замечаний выпадает на нерабочий или праздничный день, то указанный срок переносится на первый рабочий день, следующий за таким нерабочим или праздничным днем.</w:t>
      </w:r>
    </w:p>
    <w:p w:rsidR="00B810A8" w:rsidRPr="00EC622D" w:rsidRDefault="00B810A8" w:rsidP="00706900">
      <w:pPr>
        <w:spacing w:after="0" w:line="240" w:lineRule="auto"/>
        <w:ind w:firstLine="709"/>
        <w:jc w:val="both"/>
        <w:rPr>
          <w:rFonts w:ascii="Times New Roman" w:hAnsi="Times New Roman" w:cs="Times New Roman"/>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16.5. Порядок проведения собрания или собраний участников публичных слушаний</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center"/>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В случае проведения публичных слушаний организатором публичных слушаний в дату, время и в месте, обозначенных в оповещении о проведении публичных слушаний проводится собрание участников публичных слушаний (далее – собрание).</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В собрании могут принимать участие:</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участники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представители организатора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представители органов государственной власти, органов местного самоуправления;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представители разработчика проекта, рассматриваемого на публичных слушаниях.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 xml:space="preserve">3. </w:t>
      </w:r>
      <w:r w:rsidR="00006A7D">
        <w:rPr>
          <w:rFonts w:ascii="Times New Roman" w:hAnsi="Times New Roman" w:cs="Times New Roman"/>
          <w:sz w:val="28"/>
          <w:szCs w:val="28"/>
        </w:rPr>
        <w:t>К</w:t>
      </w:r>
      <w:r w:rsidRPr="00EC622D">
        <w:rPr>
          <w:rFonts w:ascii="Times New Roman" w:hAnsi="Times New Roman" w:cs="Times New Roman"/>
          <w:sz w:val="28"/>
          <w:szCs w:val="28"/>
        </w:rPr>
        <w:t>оличество мест для участников публичных слушаний в помещении, предназначенном для проведения собрания, должно составлять не менее семидесяти процентов от общего количества мест в указанном помещении</w:t>
      </w:r>
      <w:r w:rsidR="001152ED">
        <w:rPr>
          <w:rFonts w:ascii="Times New Roman" w:hAnsi="Times New Roman" w:cs="Times New Roman"/>
          <w:sz w:val="28"/>
          <w:szCs w:val="28"/>
        </w:rPr>
        <w:t xml:space="preserve"> ( в ред. РСП от 18.12.2019 № 197)</w:t>
      </w:r>
      <w:r w:rsidRPr="00EC622D">
        <w:rPr>
          <w:rFonts w:ascii="Times New Roman" w:hAnsi="Times New Roman" w:cs="Times New Roman"/>
          <w:sz w:val="28"/>
          <w:szCs w:val="28"/>
        </w:rPr>
        <w:t>.</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Перед началом проведения собрания организатор публичных слушаний обеспечивает проведение регистрации докладчиков, содокладчиков, и иных участников собрания, желающих выразить свое мнение по проекту, рассматриваемому на публичных слушаниях, путем внесения сведений в протокол собрания, являющийся документом, предназначенным для фиксации предложений и замечаний участников публичных слушаний, выраженных в ходе проведения собрания.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Собрание проводится Главой поселения, либо лицом, уполномоченным на проведение собрания в соответствии с письменным поручением Главы поселения.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6. Лицо, проводящее собрание (председательствующий), осуществляет:</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открытие и ведение собрания;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контроль за порядком обсуждения проекта, рассматриваемого на публичных слушаниях;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подписание протокола собрания.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7. При открытии собрания председательствующий должен огласить проект, рассматриваемый на публичных слушаниях,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 а также представить лицо, ответственное за ведение протокола собрания.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9. Председательствующий вправе:</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проекту;</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10. После каждого выступления любой из участников собрания имеет право задать вопросы докладчику (содокладчику).</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11. Все желающие выступить на собрании берут слово только с разрешения председательствующего.</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12.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проекту, рассматриваемому на публичных слушаниях, для включения их в протокол собрания.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13. В целях реализации своих прав на выступление на собрании, внесение предложений и замечаний в протокол собрания участники публичных слушаний обязаны пройти идентификацию в порядке, предусмотренном частью 3 статьи 16.4 Правил.</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14. </w:t>
      </w:r>
      <w:r w:rsidR="00006A7D">
        <w:rPr>
          <w:rFonts w:ascii="Times New Roman" w:hAnsi="Times New Roman" w:cs="Times New Roman"/>
          <w:sz w:val="28"/>
          <w:szCs w:val="28"/>
        </w:rPr>
        <w:t xml:space="preserve">утратила силу </w:t>
      </w:r>
      <w:r w:rsidR="001152ED">
        <w:rPr>
          <w:rFonts w:ascii="Times New Roman" w:hAnsi="Times New Roman" w:cs="Times New Roman"/>
          <w:sz w:val="28"/>
          <w:szCs w:val="28"/>
        </w:rPr>
        <w:t>( в ред. РСП от 18. 12.2019 № 197).</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15. Ведение протокола собрания осуществляется в хронологической последовательности лицом, ответственным за ведение протокола собрания в соответствии с постановлением Главы о проведении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16. В протоколе собрания указываются: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предложения, замечания участников собрания по обсуждаемому на публичных слушаниях проекту, высказанные ими в ходе собрания.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17. Форма протокола собрания утверждается решением Собрания представителей поселения.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18. С протоколом собрания вправе ознакомиться все заинтересованные лица.</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19. При необходимости может быть проведено два и более собрания, в том числе в нескольких населенных пунктах поселения, при этом на каждом из собраний ведется отдельный протокол в соответствии с положениями настоящей статьи.</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20.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B810A8" w:rsidRPr="00EC622D" w:rsidRDefault="00B810A8" w:rsidP="00706900">
      <w:pPr>
        <w:spacing w:after="0" w:line="240" w:lineRule="auto"/>
        <w:ind w:firstLine="709"/>
        <w:jc w:val="both"/>
        <w:rPr>
          <w:rFonts w:ascii="Times New Roman" w:hAnsi="Times New Roman" w:cs="Times New Roman"/>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16.6. Порядок подготовки и оформления протокола общественных обсуждений или публичных слушаний</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center"/>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Организатор общественных обсуждений или публичных слушаний в течение трёх дней со дня окончания срока приема предложений и замечаний участников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дата оформления протокола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информация об организаторе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Форма протокола общественных обсуждений или публичных слушаний утверждается решением Собрания представителей поселения.</w:t>
      </w:r>
    </w:p>
    <w:p w:rsidR="00B810A8" w:rsidRPr="00EC622D" w:rsidRDefault="00B810A8" w:rsidP="00B810A8">
      <w:pPr>
        <w:spacing w:after="0" w:line="360" w:lineRule="auto"/>
        <w:ind w:firstLine="709"/>
        <w:jc w:val="both"/>
        <w:rPr>
          <w:rFonts w:ascii="Times New Roman" w:hAnsi="Times New Roman" w:cs="Times New Roman"/>
          <w:sz w:val="28"/>
          <w:szCs w:val="28"/>
        </w:rPr>
      </w:pPr>
    </w:p>
    <w:p w:rsidR="00706900"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16.7. Порядок подготовки и опубликования заключения о результатах общественных обсуждений, публичных слушаний</w:t>
      </w:r>
      <w:r w:rsidR="00706900" w:rsidRPr="00EC622D">
        <w:rPr>
          <w:rFonts w:ascii="Times New Roman" w:hAnsi="Times New Roman" w:cs="Times New Roman"/>
          <w:b/>
          <w:sz w:val="28"/>
          <w:szCs w:val="28"/>
        </w:rPr>
        <w:t xml:space="preserve"> (в ред. РСП от 29.11.2018г. №144)</w:t>
      </w:r>
    </w:p>
    <w:p w:rsidR="00B810A8" w:rsidRPr="00EC622D" w:rsidRDefault="00706900"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 xml:space="preserve">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На основании протокола общественных обсуждений или публичных слушаний организатор общественных обсуждений или публичных слушаний в срок, не позднее одного дня до окончания срока публичных слушаний, осуществляет подготовку заключения о результатах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2. В заключении о результатах общественных обсуждений или публичных слушаний должны быть указаны:</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дата оформления заключения о результатах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Форма заключения о результатах общественных обсуждений или публичных слушаний утверждается решением Собрания представителей поселения.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w:t>
      </w:r>
      <w:r w:rsidR="00860214" w:rsidRPr="00EC622D">
        <w:rPr>
          <w:rFonts w:ascii="Times New Roman" w:hAnsi="Times New Roman" w:cs="Times New Roman"/>
          <w:sz w:val="28"/>
          <w:szCs w:val="28"/>
        </w:rPr>
        <w:t>ормационных системах.</w:t>
      </w:r>
    </w:p>
    <w:p w:rsidR="00F10A2A" w:rsidRPr="00F10A2A" w:rsidRDefault="00F10A2A" w:rsidP="00F10A2A">
      <w:pPr>
        <w:numPr>
          <w:ilvl w:val="1"/>
          <w:numId w:val="3"/>
        </w:numPr>
        <w:spacing w:before="360" w:after="240" w:line="240" w:lineRule="auto"/>
        <w:jc w:val="center"/>
        <w:outlineLvl w:val="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Внесение изменений</w:t>
      </w:r>
      <w:bookmarkEnd w:id="82"/>
      <w:r w:rsidRPr="00F10A2A">
        <w:rPr>
          <w:rFonts w:ascii="Times New Roman" w:eastAsia="MS Mincho" w:hAnsi="Times New Roman" w:cs="Times New Roman"/>
          <w:b/>
          <w:sz w:val="28"/>
          <w:szCs w:val="28"/>
          <w:lang w:eastAsia="ru-RU"/>
        </w:rPr>
        <w:t xml:space="preserve"> </w:t>
      </w:r>
      <w:bookmarkEnd w:id="83"/>
      <w:r w:rsidRPr="00F10A2A">
        <w:rPr>
          <w:rFonts w:ascii="Times New Roman" w:eastAsia="MS Mincho" w:hAnsi="Times New Roman" w:cs="Times New Roman"/>
          <w:b/>
          <w:sz w:val="28"/>
          <w:szCs w:val="28"/>
          <w:lang w:eastAsia="ru-RU"/>
        </w:rPr>
        <w:t xml:space="preserve">в Правила землепользования </w:t>
      </w:r>
      <w:r w:rsidRPr="00F10A2A">
        <w:rPr>
          <w:rFonts w:ascii="Times New Roman" w:eastAsia="MS Mincho" w:hAnsi="Times New Roman" w:cs="Times New Roman"/>
          <w:b/>
          <w:sz w:val="28"/>
          <w:szCs w:val="28"/>
          <w:lang w:eastAsia="ru-RU"/>
        </w:rPr>
        <w:br/>
        <w:t>и застройки поселения</w:t>
      </w:r>
      <w:bookmarkEnd w:id="84"/>
      <w:bookmarkEnd w:id="85"/>
      <w:bookmarkEnd w:id="86"/>
      <w:bookmarkEnd w:id="87"/>
      <w:r w:rsidRPr="00F10A2A">
        <w:rPr>
          <w:rFonts w:ascii="Times New Roman" w:eastAsia="MS Mincho" w:hAnsi="Times New Roman" w:cs="Times New Roman"/>
          <w:b/>
          <w:sz w:val="28"/>
          <w:szCs w:val="28"/>
          <w:lang w:eastAsia="ru-RU"/>
        </w:rPr>
        <w:t xml:space="preserve"> </w:t>
      </w:r>
    </w:p>
    <w:p w:rsidR="00F10A2A" w:rsidRPr="00EC622D" w:rsidRDefault="00F10A2A" w:rsidP="00860214">
      <w:pPr>
        <w:numPr>
          <w:ilvl w:val="0"/>
          <w:numId w:val="36"/>
        </w:numPr>
        <w:spacing w:before="360" w:after="240" w:line="240" w:lineRule="auto"/>
        <w:jc w:val="both"/>
        <w:outlineLvl w:val="2"/>
        <w:rPr>
          <w:rFonts w:ascii="Times New Roman" w:eastAsia="MS Mincho" w:hAnsi="Times New Roman" w:cs="Times New Roman"/>
          <w:b/>
          <w:sz w:val="28"/>
          <w:szCs w:val="28"/>
          <w:lang w:eastAsia="ru-RU"/>
        </w:rPr>
      </w:pPr>
      <w:bookmarkStart w:id="88" w:name="_Основания_для_внесения"/>
      <w:bookmarkStart w:id="89" w:name="_Toc131313946"/>
      <w:bookmarkStart w:id="90" w:name="_Toc215295539"/>
      <w:bookmarkStart w:id="91" w:name="_Toc234175899"/>
      <w:bookmarkStart w:id="92" w:name="_Toc234176067"/>
      <w:bookmarkStart w:id="93" w:name="_Toc209980011"/>
      <w:bookmarkEnd w:id="88"/>
      <w:r w:rsidRPr="00EC622D">
        <w:rPr>
          <w:rFonts w:ascii="Times New Roman" w:eastAsia="MS Mincho" w:hAnsi="Times New Roman" w:cs="Times New Roman"/>
          <w:b/>
          <w:sz w:val="28"/>
          <w:szCs w:val="28"/>
          <w:lang w:eastAsia="ru-RU"/>
        </w:rPr>
        <w:t>Основания для внесения изменений в Правила</w:t>
      </w:r>
      <w:bookmarkEnd w:id="89"/>
      <w:bookmarkEnd w:id="90"/>
      <w:r w:rsidRPr="00EC622D">
        <w:rPr>
          <w:rFonts w:ascii="Times New Roman" w:eastAsia="MS Mincho" w:hAnsi="Times New Roman" w:cs="Times New Roman"/>
          <w:b/>
          <w:sz w:val="28"/>
          <w:szCs w:val="28"/>
          <w:lang w:eastAsia="ru-RU"/>
        </w:rPr>
        <w:t>, порядок рассмотрения предложений и инициатив по внесению изменений в Правила</w:t>
      </w:r>
      <w:bookmarkEnd w:id="91"/>
      <w:bookmarkEnd w:id="92"/>
      <w:bookmarkEnd w:id="93"/>
    </w:p>
    <w:p w:rsidR="00860214" w:rsidRPr="00EC622D" w:rsidRDefault="00F10A2A" w:rsidP="00860214">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bookmarkStart w:id="94" w:name="_Toc103606951"/>
      <w:r w:rsidRPr="00EC622D">
        <w:rPr>
          <w:rFonts w:ascii="Times New Roman" w:eastAsia="MS Mincho" w:hAnsi="Times New Roman" w:cs="Times New Roman"/>
          <w:sz w:val="28"/>
          <w:szCs w:val="24"/>
          <w:u w:color="FFFFFF"/>
          <w:lang w:eastAsia="ru-RU"/>
        </w:rPr>
        <w:t xml:space="preserve">Основания для рассмотрения Главой поселения вопроса о внесении изменений в Правила </w:t>
      </w:r>
      <w:bookmarkEnd w:id="94"/>
      <w:r w:rsidR="00860214" w:rsidRPr="00EC622D">
        <w:rPr>
          <w:rFonts w:ascii="Times New Roman" w:eastAsia="MS Mincho" w:hAnsi="Times New Roman" w:cs="Times New Roman"/>
          <w:sz w:val="28"/>
          <w:szCs w:val="24"/>
          <w:u w:color="FFFFFF"/>
          <w:lang w:eastAsia="ru-RU"/>
        </w:rPr>
        <w:t>являются (в ред. РСП от 9.11.2018г. №144):</w:t>
      </w:r>
    </w:p>
    <w:p w:rsidR="00860214" w:rsidRPr="00EC622D" w:rsidRDefault="00860214" w:rsidP="00860214">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EC622D">
        <w:rPr>
          <w:rFonts w:ascii="Times New Roman" w:eastAsia="MS Mincho" w:hAnsi="Times New Roman" w:cs="Times New Roman"/>
          <w:sz w:val="28"/>
          <w:szCs w:val="24"/>
          <w:u w:color="FFFFFF"/>
          <w:lang w:eastAsia="ru-RU"/>
        </w:rPr>
        <w:t xml:space="preserve">1) несоответствие Правил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 (в ред. РСП от </w:t>
      </w:r>
      <w:r w:rsidR="00EC622D" w:rsidRPr="00EC622D">
        <w:rPr>
          <w:rFonts w:ascii="Times New Roman" w:eastAsia="MS Mincho" w:hAnsi="Times New Roman" w:cs="Times New Roman"/>
          <w:sz w:val="28"/>
          <w:szCs w:val="24"/>
          <w:u w:color="FFFFFF"/>
          <w:lang w:eastAsia="ru-RU"/>
        </w:rPr>
        <w:t>2</w:t>
      </w:r>
      <w:r w:rsidRPr="00EC622D">
        <w:rPr>
          <w:rFonts w:ascii="Times New Roman" w:eastAsia="MS Mincho" w:hAnsi="Times New Roman" w:cs="Times New Roman"/>
          <w:sz w:val="28"/>
          <w:szCs w:val="24"/>
          <w:u w:color="FFFFFF"/>
          <w:lang w:eastAsia="ru-RU"/>
        </w:rPr>
        <w:t>9.11.2018г. №144);</w:t>
      </w:r>
    </w:p>
    <w:p w:rsidR="00860214" w:rsidRPr="00EC622D" w:rsidRDefault="00860214" w:rsidP="00860214">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EC622D">
        <w:rPr>
          <w:rFonts w:ascii="Times New Roman" w:eastAsia="MS Mincho" w:hAnsi="Times New Roman" w:cs="Times New Roman"/>
          <w:sz w:val="28"/>
          <w:szCs w:val="24"/>
          <w:u w:color="FFFFFF"/>
          <w:lang w:eastAsia="ru-RU"/>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(в ред. РСП от </w:t>
      </w:r>
      <w:r w:rsidR="00EC622D" w:rsidRPr="00EC622D">
        <w:rPr>
          <w:rFonts w:ascii="Times New Roman" w:eastAsia="MS Mincho" w:hAnsi="Times New Roman" w:cs="Times New Roman"/>
          <w:sz w:val="28"/>
          <w:szCs w:val="24"/>
          <w:u w:color="FFFFFF"/>
          <w:lang w:eastAsia="ru-RU"/>
        </w:rPr>
        <w:t>2</w:t>
      </w:r>
      <w:r w:rsidRPr="00EC622D">
        <w:rPr>
          <w:rFonts w:ascii="Times New Roman" w:eastAsia="MS Mincho" w:hAnsi="Times New Roman" w:cs="Times New Roman"/>
          <w:sz w:val="28"/>
          <w:szCs w:val="24"/>
          <w:u w:color="FFFFFF"/>
          <w:lang w:eastAsia="ru-RU"/>
        </w:rPr>
        <w:t>9.11.2018г. №144);</w:t>
      </w:r>
    </w:p>
    <w:p w:rsidR="00860214" w:rsidRPr="00EC622D" w:rsidRDefault="00860214" w:rsidP="00860214">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EC622D">
        <w:rPr>
          <w:rFonts w:ascii="Times New Roman" w:eastAsia="MS Mincho" w:hAnsi="Times New Roman" w:cs="Times New Roman"/>
          <w:sz w:val="28"/>
          <w:szCs w:val="24"/>
          <w:u w:color="FFFFFF"/>
          <w:lang w:eastAsia="ru-RU"/>
        </w:rPr>
        <w:t xml:space="preserve">3) поступление предложений об изменении границ территориальных зон, изменении градостроительных регламентов (в ред. РСП от </w:t>
      </w:r>
      <w:r w:rsidR="00EC622D" w:rsidRPr="00EC622D">
        <w:rPr>
          <w:rFonts w:ascii="Times New Roman" w:eastAsia="MS Mincho" w:hAnsi="Times New Roman" w:cs="Times New Roman"/>
          <w:sz w:val="28"/>
          <w:szCs w:val="24"/>
          <w:u w:color="FFFFFF"/>
          <w:lang w:eastAsia="ru-RU"/>
        </w:rPr>
        <w:t>2</w:t>
      </w:r>
      <w:r w:rsidRPr="00EC622D">
        <w:rPr>
          <w:rFonts w:ascii="Times New Roman" w:eastAsia="MS Mincho" w:hAnsi="Times New Roman" w:cs="Times New Roman"/>
          <w:sz w:val="28"/>
          <w:szCs w:val="24"/>
          <w:u w:color="FFFFFF"/>
          <w:lang w:eastAsia="ru-RU"/>
        </w:rPr>
        <w:t>9.11.2018г. №144);</w:t>
      </w:r>
    </w:p>
    <w:p w:rsidR="00860214" w:rsidRPr="00EC622D" w:rsidRDefault="00860214" w:rsidP="00860214">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EC622D">
        <w:rPr>
          <w:rFonts w:ascii="Times New Roman" w:eastAsia="MS Mincho" w:hAnsi="Times New Roman" w:cs="Times New Roman"/>
          <w:sz w:val="28"/>
          <w:szCs w:val="24"/>
          <w:u w:color="FFFFFF"/>
          <w:lang w:eastAsia="ru-RU"/>
        </w:rPr>
        <w:t xml:space="preserve">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(в ред. РСП от </w:t>
      </w:r>
      <w:r w:rsidR="00EC622D" w:rsidRPr="00EC622D">
        <w:rPr>
          <w:rFonts w:ascii="Times New Roman" w:eastAsia="MS Mincho" w:hAnsi="Times New Roman" w:cs="Times New Roman"/>
          <w:sz w:val="28"/>
          <w:szCs w:val="24"/>
          <w:u w:color="FFFFFF"/>
          <w:lang w:eastAsia="ru-RU"/>
        </w:rPr>
        <w:t>2</w:t>
      </w:r>
      <w:r w:rsidRPr="00EC622D">
        <w:rPr>
          <w:rFonts w:ascii="Times New Roman" w:eastAsia="MS Mincho" w:hAnsi="Times New Roman" w:cs="Times New Roman"/>
          <w:sz w:val="28"/>
          <w:szCs w:val="24"/>
          <w:u w:color="FFFFFF"/>
          <w:lang w:eastAsia="ru-RU"/>
        </w:rPr>
        <w:t>9.11.2018г. №144);</w:t>
      </w:r>
    </w:p>
    <w:p w:rsidR="00860214" w:rsidRPr="00EC622D" w:rsidRDefault="00860214" w:rsidP="00860214">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EC622D">
        <w:rPr>
          <w:rFonts w:ascii="Times New Roman" w:eastAsia="MS Mincho" w:hAnsi="Times New Roman" w:cs="Times New Roman"/>
          <w:sz w:val="28"/>
          <w:szCs w:val="24"/>
          <w:u w:color="FFFFFF"/>
          <w:lang w:eastAsia="ru-RU"/>
        </w:rPr>
        <w:lastRenderedPageBreak/>
        <w:t xml:space="preserve">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 (в ред. РСП от </w:t>
      </w:r>
      <w:r w:rsidR="00EC622D" w:rsidRPr="00EC622D">
        <w:rPr>
          <w:rFonts w:ascii="Times New Roman" w:eastAsia="MS Mincho" w:hAnsi="Times New Roman" w:cs="Times New Roman"/>
          <w:sz w:val="28"/>
          <w:szCs w:val="24"/>
          <w:u w:color="FFFFFF"/>
          <w:lang w:eastAsia="ru-RU"/>
        </w:rPr>
        <w:t>2</w:t>
      </w:r>
      <w:r w:rsidRPr="00EC622D">
        <w:rPr>
          <w:rFonts w:ascii="Times New Roman" w:eastAsia="MS Mincho" w:hAnsi="Times New Roman" w:cs="Times New Roman"/>
          <w:sz w:val="28"/>
          <w:szCs w:val="24"/>
          <w:u w:color="FFFFFF"/>
          <w:lang w:eastAsia="ru-RU"/>
        </w:rPr>
        <w:t>9.11.2018г. №144);</w:t>
      </w:r>
    </w:p>
    <w:p w:rsidR="00860214" w:rsidRPr="00EC622D" w:rsidRDefault="00860214" w:rsidP="00860214">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EC622D">
        <w:rPr>
          <w:rFonts w:ascii="Times New Roman" w:eastAsia="MS Mincho" w:hAnsi="Times New Roman" w:cs="Times New Roman"/>
          <w:sz w:val="28"/>
          <w:szCs w:val="24"/>
          <w:u w:color="FFFFFF"/>
          <w:lang w:eastAsia="ru-RU"/>
        </w:rPr>
        <w:t xml:space="preserve">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(в ред. РСП от </w:t>
      </w:r>
      <w:r w:rsidR="00EC622D" w:rsidRPr="00EC622D">
        <w:rPr>
          <w:rFonts w:ascii="Times New Roman" w:eastAsia="MS Mincho" w:hAnsi="Times New Roman" w:cs="Times New Roman"/>
          <w:sz w:val="28"/>
          <w:szCs w:val="24"/>
          <w:u w:color="FFFFFF"/>
          <w:lang w:eastAsia="ru-RU"/>
        </w:rPr>
        <w:t>2</w:t>
      </w:r>
      <w:r w:rsidRPr="00EC622D">
        <w:rPr>
          <w:rFonts w:ascii="Times New Roman" w:eastAsia="MS Mincho" w:hAnsi="Times New Roman" w:cs="Times New Roman"/>
          <w:sz w:val="28"/>
          <w:szCs w:val="24"/>
          <w:u w:color="FFFFFF"/>
          <w:lang w:eastAsia="ru-RU"/>
        </w:rPr>
        <w:t>9.11.2018г. №144).</w:t>
      </w:r>
    </w:p>
    <w:p w:rsidR="00860214" w:rsidRPr="00EC622D" w:rsidRDefault="00860214" w:rsidP="00860214">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EC622D">
        <w:rPr>
          <w:rFonts w:ascii="Times New Roman" w:hAnsi="Times New Roman" w:cs="Times New Roman"/>
          <w:sz w:val="28"/>
          <w:szCs w:val="28"/>
          <w:u w:color="FFFFFF"/>
        </w:rPr>
        <w:t>1.1.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 (в ред. РСП от 29.11.2018г. №144).</w:t>
      </w:r>
    </w:p>
    <w:p w:rsidR="00F10A2A" w:rsidRPr="00F10A2A" w:rsidRDefault="00F10A2A" w:rsidP="00860214">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Рассмотрение предложений о внесении изменений в Правила производится Комиссией в течение тридцати дней со дня их внесения.</w:t>
      </w:r>
    </w:p>
    <w:p w:rsidR="00F10A2A" w:rsidRPr="00F10A2A" w:rsidRDefault="00F10A2A" w:rsidP="00860214">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 принятии предложения по внесению изменений в Правила и о внесении соответствующих изменений в Правила;</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об отклонении предложения по внесению изменений в Правила, с указанием причин отклонения.</w:t>
      </w:r>
    </w:p>
    <w:p w:rsidR="00F10A2A" w:rsidRPr="00F10A2A" w:rsidRDefault="00F10A2A" w:rsidP="00860214">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Комиссия направляет заключение, предусмотренное частью 3 настоящей статьи, Главе поселения, который в течение двадцати пяти дней со дня получения такого заключения с учетом рекомендаций, содержащихся в </w:t>
      </w:r>
      <w:r w:rsidRPr="00F10A2A">
        <w:rPr>
          <w:rFonts w:ascii="Times New Roman" w:eastAsia="MS Mincho" w:hAnsi="Times New Roman" w:cs="Times New Roman"/>
          <w:sz w:val="28"/>
          <w:szCs w:val="24"/>
          <w:u w:color="FFFFFF"/>
          <w:lang w:eastAsia="ru-RU"/>
        </w:rPr>
        <w:lastRenderedPageBreak/>
        <w:t>заключении Комиссии, издает постановление Администрации поселения о подготовке проекта решения Собрания представителей поселения о внесении изменений в Правила (далее также – проект о внесении изменений в Правила) или об отклонении предложения о внесении изменений в Правила с указанием причин отклонения.</w:t>
      </w:r>
    </w:p>
    <w:p w:rsidR="00F10A2A" w:rsidRPr="00F10A2A" w:rsidRDefault="00F10A2A" w:rsidP="00860214">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В постановлении Администрации поселения  о подготовке проекта решения о внесении изменений в Правила устанавливаются:</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порядок и сроки проведения работ по подготовке проекта решения о внесении изменений в Правила;</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порядок направления в Комиссию предложений заинтересованных лиц по подготовке проекта решения о внесении изменений в Правила;</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иные положения, касающиеся организации указанных работ.</w:t>
      </w:r>
    </w:p>
    <w:p w:rsidR="00F10A2A" w:rsidRPr="00F10A2A" w:rsidRDefault="00F10A2A" w:rsidP="00860214">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Глава поселения не позднее десяти дней со дня издания постановления Администрации поселения о подготовке проекта решения о внесении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поселения или муниципального района Нефтегорский Самарской области в сети Интернет.</w:t>
      </w:r>
    </w:p>
    <w:p w:rsidR="00F10A2A" w:rsidRPr="00F10A2A" w:rsidRDefault="00F10A2A" w:rsidP="00D2235B">
      <w:pPr>
        <w:numPr>
          <w:ilvl w:val="0"/>
          <w:numId w:val="36"/>
        </w:numPr>
        <w:spacing w:before="360" w:after="240" w:line="240" w:lineRule="auto"/>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Подготовка и принятие проекта решения о внесении изменений в правила</w:t>
      </w:r>
    </w:p>
    <w:p w:rsidR="00F10A2A" w:rsidRPr="00F10A2A" w:rsidRDefault="00F10A2A" w:rsidP="00D2235B">
      <w:pPr>
        <w:numPr>
          <w:ilvl w:val="0"/>
          <w:numId w:val="37"/>
        </w:numPr>
        <w:tabs>
          <w:tab w:val="left" w:pos="0"/>
        </w:tabs>
        <w:spacing w:after="0" w:line="360" w:lineRule="auto"/>
        <w:ind w:left="0" w:firstLine="567"/>
        <w:contextualSpacing/>
        <w:jc w:val="both"/>
        <w:rPr>
          <w:rFonts w:ascii="Times New Roman" w:eastAsia="MS Mincho" w:hAnsi="Times New Roman" w:cs="Times New Roman"/>
          <w:sz w:val="28"/>
          <w:szCs w:val="24"/>
          <w:u w:color="FFFFFF"/>
          <w:lang w:eastAsia="ru-RU"/>
        </w:rPr>
      </w:pPr>
      <w:bookmarkStart w:id="95" w:name="_Подготовка_и_принятие"/>
      <w:bookmarkEnd w:id="95"/>
      <w:r w:rsidRPr="00F10A2A">
        <w:rPr>
          <w:rFonts w:ascii="Times New Roman" w:eastAsia="MS Mincho" w:hAnsi="Times New Roman" w:cs="Times New Roman"/>
          <w:sz w:val="28"/>
          <w:szCs w:val="24"/>
          <w:u w:color="FFFFFF"/>
          <w:lang w:eastAsia="ru-RU"/>
        </w:rPr>
        <w:t>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в соответствии с законодательством Российской Федерации</w:t>
      </w:r>
      <w:r w:rsidR="00006A7D">
        <w:rPr>
          <w:rFonts w:ascii="Times New Roman" w:eastAsia="MS Mincho" w:hAnsi="Times New Roman" w:cs="Times New Roman"/>
          <w:sz w:val="28"/>
          <w:szCs w:val="24"/>
          <w:u w:color="FFFFFF"/>
          <w:lang w:eastAsia="ru-RU"/>
        </w:rPr>
        <w:t xml:space="preserve"> </w:t>
      </w:r>
      <w:r w:rsidR="00065012">
        <w:rPr>
          <w:rFonts w:ascii="Times New Roman" w:eastAsia="MS Mincho" w:hAnsi="Times New Roman" w:cs="Times New Roman"/>
          <w:sz w:val="28"/>
          <w:szCs w:val="24"/>
          <w:u w:color="FFFFFF"/>
          <w:lang w:eastAsia="ru-RU"/>
        </w:rPr>
        <w:t>(в ред. РСП  от  18.12.2019 № 197 ).</w:t>
      </w:r>
    </w:p>
    <w:p w:rsidR="00F10A2A" w:rsidRPr="00F10A2A" w:rsidRDefault="00F10A2A" w:rsidP="00D2235B">
      <w:pPr>
        <w:numPr>
          <w:ilvl w:val="0"/>
          <w:numId w:val="37"/>
        </w:numPr>
        <w:tabs>
          <w:tab w:val="left" w:pos="0"/>
        </w:tabs>
        <w:spacing w:after="0" w:line="360" w:lineRule="auto"/>
        <w:ind w:left="0"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В случае заключения муниципального контракта по подготовке проекта решения о внесении изменений в Правила, Комиссия:</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осуществляет контроль за подготовкой проекта решения о внесении изменений в Правила;</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подготавливает предложения и замечания по проекту решения о внесении изменений в Правила.</w:t>
      </w:r>
    </w:p>
    <w:p w:rsidR="00F10A2A" w:rsidRPr="00F10A2A" w:rsidRDefault="00F10A2A" w:rsidP="00D2235B">
      <w:pPr>
        <w:numPr>
          <w:ilvl w:val="0"/>
          <w:numId w:val="37"/>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Администрация поселения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r w:rsidR="00006A7D" w:rsidRPr="00006A7D">
        <w:rPr>
          <w:rFonts w:ascii="Times New Roman" w:eastAsia="MS Mincho" w:hAnsi="Times New Roman" w:cs="Times New Roman"/>
          <w:sz w:val="28"/>
          <w:szCs w:val="24"/>
          <w:u w:color="FFFFFF"/>
          <w:lang w:eastAsia="ru-RU"/>
        </w:rPr>
        <w:t>,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r w:rsidR="00006A7D">
        <w:rPr>
          <w:rFonts w:ascii="Times New Roman" w:eastAsia="MS Mincho" w:hAnsi="Times New Roman" w:cs="Times New Roman"/>
          <w:sz w:val="28"/>
          <w:szCs w:val="24"/>
          <w:u w:color="FFFFFF"/>
          <w:lang w:eastAsia="ru-RU"/>
        </w:rPr>
        <w:t xml:space="preserve"> </w:t>
      </w:r>
      <w:r w:rsidR="00D77621">
        <w:rPr>
          <w:rFonts w:ascii="Times New Roman" w:eastAsia="MS Mincho" w:hAnsi="Times New Roman" w:cs="Times New Roman"/>
          <w:sz w:val="28"/>
          <w:szCs w:val="24"/>
          <w:u w:color="FFFFFF"/>
          <w:lang w:eastAsia="ru-RU"/>
        </w:rPr>
        <w:t>(</w:t>
      </w:r>
      <w:r w:rsidR="00065012">
        <w:rPr>
          <w:rFonts w:ascii="Times New Roman" w:eastAsia="MS Mincho" w:hAnsi="Times New Roman" w:cs="Times New Roman"/>
          <w:sz w:val="28"/>
          <w:szCs w:val="24"/>
          <w:u w:color="FFFFFF"/>
          <w:lang w:eastAsia="ru-RU"/>
        </w:rPr>
        <w:t>в ред. РСП от 18.12.2019 № 197)</w:t>
      </w:r>
      <w:r w:rsidRPr="00F10A2A">
        <w:rPr>
          <w:rFonts w:ascii="Times New Roman" w:eastAsia="MS Mincho" w:hAnsi="Times New Roman" w:cs="Times New Roman"/>
          <w:sz w:val="28"/>
          <w:szCs w:val="24"/>
          <w:u w:color="FFFFFF"/>
          <w:lang w:eastAsia="ru-RU"/>
        </w:rPr>
        <w:t>.</w:t>
      </w:r>
    </w:p>
    <w:p w:rsidR="00F10A2A" w:rsidRPr="00F10A2A" w:rsidRDefault="00F10A2A" w:rsidP="00D2235B">
      <w:pPr>
        <w:numPr>
          <w:ilvl w:val="0"/>
          <w:numId w:val="37"/>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 указанным в части 3 настоящей статьи, в Комиссию на доработку.</w:t>
      </w:r>
    </w:p>
    <w:p w:rsidR="00F10A2A" w:rsidRPr="00EC622D" w:rsidRDefault="00F10A2A" w:rsidP="00D2235B">
      <w:pPr>
        <w:numPr>
          <w:ilvl w:val="0"/>
          <w:numId w:val="37"/>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Глава поселения издает постановление Главы поселения о проведении </w:t>
      </w:r>
      <w:r w:rsidR="00D2235B" w:rsidRPr="00EC622D">
        <w:rPr>
          <w:rFonts w:ascii="Times New Roman" w:hAnsi="Times New Roman" w:cs="Times New Roman"/>
          <w:sz w:val="28"/>
          <w:szCs w:val="28"/>
          <w:u w:color="FFFFFF"/>
        </w:rPr>
        <w:t>общественных обсуждений или публичных слушаний</w:t>
      </w:r>
      <w:r w:rsidRPr="00EC622D">
        <w:rPr>
          <w:rFonts w:ascii="Times New Roman" w:eastAsia="MS Mincho" w:hAnsi="Times New Roman" w:cs="Times New Roman"/>
          <w:sz w:val="28"/>
          <w:szCs w:val="24"/>
          <w:u w:color="FFFFFF"/>
          <w:lang w:eastAsia="ru-RU"/>
        </w:rPr>
        <w:t xml:space="preserve"> по вопросу о внесении изменений в Правила в срок не позднее чем через десять дней со дня получения такого проекта решения о внесении изменений в Правила</w:t>
      </w:r>
      <w:r w:rsidR="00D2235B" w:rsidRPr="00EC622D">
        <w:rPr>
          <w:rFonts w:ascii="Times New Roman" w:eastAsia="MS Mincho" w:hAnsi="Times New Roman" w:cs="Times New Roman"/>
          <w:sz w:val="28"/>
          <w:szCs w:val="24"/>
          <w:u w:color="FFFFFF"/>
          <w:lang w:eastAsia="ru-RU"/>
        </w:rPr>
        <w:t xml:space="preserve"> (в ред. РСП от 29.11.2018г. №144)</w:t>
      </w:r>
      <w:r w:rsidRPr="00EC622D">
        <w:rPr>
          <w:rFonts w:ascii="Times New Roman" w:eastAsia="MS Mincho" w:hAnsi="Times New Roman" w:cs="Times New Roman"/>
          <w:sz w:val="28"/>
          <w:szCs w:val="24"/>
          <w:u w:color="FFFFFF"/>
          <w:lang w:eastAsia="ru-RU"/>
        </w:rPr>
        <w:t>.</w:t>
      </w:r>
    </w:p>
    <w:p w:rsidR="00F10A2A" w:rsidRPr="00EC622D" w:rsidRDefault="00F10A2A" w:rsidP="00D2235B">
      <w:pPr>
        <w:numPr>
          <w:ilvl w:val="0"/>
          <w:numId w:val="37"/>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EC622D">
        <w:rPr>
          <w:rFonts w:ascii="Times New Roman" w:eastAsia="MS Mincho" w:hAnsi="Times New Roman" w:cs="Times New Roman"/>
          <w:sz w:val="28"/>
          <w:szCs w:val="24"/>
          <w:u w:color="FFFFFF"/>
          <w:lang w:eastAsia="ru-RU"/>
        </w:rPr>
        <w:t xml:space="preserve">После завершения </w:t>
      </w:r>
      <w:r w:rsidR="00D2235B" w:rsidRPr="00EC622D">
        <w:rPr>
          <w:rFonts w:ascii="Times New Roman" w:hAnsi="Times New Roman" w:cs="Times New Roman"/>
          <w:sz w:val="28"/>
          <w:szCs w:val="28"/>
          <w:u w:color="FFFFFF"/>
        </w:rPr>
        <w:t>общественных обсуждений или публичных слушаний</w:t>
      </w:r>
      <w:r w:rsidRPr="00EC622D">
        <w:rPr>
          <w:rFonts w:ascii="Times New Roman" w:eastAsia="MS Mincho" w:hAnsi="Times New Roman" w:cs="Times New Roman"/>
          <w:sz w:val="28"/>
          <w:szCs w:val="24"/>
          <w:u w:color="FFFFFF"/>
          <w:lang w:eastAsia="ru-RU"/>
        </w:rPr>
        <w:t xml:space="preserve"> по вопросу о внесении изменений в Правила, Комиссия с учетом результатов </w:t>
      </w:r>
      <w:r w:rsidR="00D2235B" w:rsidRPr="00EC622D">
        <w:rPr>
          <w:rFonts w:ascii="Times New Roman" w:hAnsi="Times New Roman" w:cs="Times New Roman"/>
          <w:sz w:val="28"/>
          <w:szCs w:val="28"/>
          <w:u w:color="FFFFFF"/>
        </w:rPr>
        <w:t>общественных обсуждений или публичных слушаний</w:t>
      </w:r>
      <w:r w:rsidRPr="00EC622D">
        <w:rPr>
          <w:rFonts w:ascii="Times New Roman" w:eastAsia="MS Mincho" w:hAnsi="Times New Roman" w:cs="Times New Roman"/>
          <w:sz w:val="28"/>
          <w:szCs w:val="24"/>
          <w:u w:color="FFFFFF"/>
          <w:lang w:eastAsia="ru-RU"/>
        </w:rPr>
        <w:t xml:space="preserve"> обеспечивает внесение изменений в проект решения о внесении изменений в Правила и представляет указанный проект Главе поселения. Обязательными приложениями к проекту решения о внесении изменений в Правила являются протоколы </w:t>
      </w:r>
      <w:r w:rsidR="00D2235B" w:rsidRPr="00EC622D">
        <w:rPr>
          <w:rFonts w:ascii="Times New Roman" w:hAnsi="Times New Roman" w:cs="Times New Roman"/>
          <w:sz w:val="28"/>
          <w:szCs w:val="28"/>
          <w:u w:color="FFFFFF"/>
        </w:rPr>
        <w:lastRenderedPageBreak/>
        <w:t>общественных обсуждений или публичных слушаний</w:t>
      </w:r>
      <w:r w:rsidR="00D2235B" w:rsidRPr="00EC622D">
        <w:rPr>
          <w:rFonts w:ascii="Times New Roman" w:eastAsia="MS Mincho" w:hAnsi="Times New Roman" w:cs="Times New Roman"/>
          <w:sz w:val="28"/>
          <w:szCs w:val="24"/>
          <w:u w:color="FFFFFF"/>
          <w:lang w:eastAsia="ru-RU"/>
        </w:rPr>
        <w:t xml:space="preserve"> </w:t>
      </w:r>
      <w:r w:rsidRPr="00EC622D">
        <w:rPr>
          <w:rFonts w:ascii="Times New Roman" w:eastAsia="MS Mincho" w:hAnsi="Times New Roman" w:cs="Times New Roman"/>
          <w:sz w:val="28"/>
          <w:szCs w:val="24"/>
          <w:u w:color="FFFFFF"/>
          <w:lang w:eastAsia="ru-RU"/>
        </w:rPr>
        <w:t xml:space="preserve">и заключение о результатах </w:t>
      </w:r>
      <w:r w:rsidR="00D2235B" w:rsidRPr="00EC622D">
        <w:rPr>
          <w:rFonts w:ascii="Times New Roman" w:hAnsi="Times New Roman" w:cs="Times New Roman"/>
          <w:sz w:val="28"/>
          <w:szCs w:val="28"/>
          <w:u w:color="FFFFFF"/>
        </w:rPr>
        <w:t>общественных обсуждений или публичных слушаний (в ред. РСП от 29.11.2018г. №144)</w:t>
      </w:r>
      <w:r w:rsidRPr="00EC622D">
        <w:rPr>
          <w:rFonts w:ascii="Times New Roman" w:eastAsia="MS Mincho" w:hAnsi="Times New Roman" w:cs="Times New Roman"/>
          <w:sz w:val="28"/>
          <w:szCs w:val="24"/>
          <w:u w:color="FFFFFF"/>
          <w:lang w:eastAsia="ru-RU"/>
        </w:rPr>
        <w:t>.</w:t>
      </w:r>
    </w:p>
    <w:p w:rsidR="00F10A2A" w:rsidRPr="00F10A2A" w:rsidRDefault="00F10A2A" w:rsidP="00D2235B">
      <w:pPr>
        <w:numPr>
          <w:ilvl w:val="0"/>
          <w:numId w:val="37"/>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Глава поселения в течение десяти дней после представления ему проекта решения о внесении изменений в Правила  и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
    <w:p w:rsidR="00F10A2A" w:rsidRDefault="00F10A2A" w:rsidP="00D2235B">
      <w:pPr>
        <w:numPr>
          <w:ilvl w:val="0"/>
          <w:numId w:val="37"/>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Собрание представителей поселения по результатам рассмотрения проекта решения о внесении изменений в Правила и обязательных приложений к нему принимает указанный проект или направляет его Главе поселения на доработку в соответствии с результатами </w:t>
      </w:r>
      <w:r w:rsidR="00D2235B">
        <w:rPr>
          <w:rFonts w:ascii="Times New Roman" w:eastAsia="MS Mincho" w:hAnsi="Times New Roman" w:cs="Times New Roman"/>
          <w:sz w:val="28"/>
          <w:szCs w:val="24"/>
          <w:u w:color="FFFFFF"/>
          <w:lang w:eastAsia="ru-RU"/>
        </w:rPr>
        <w:t xml:space="preserve">общественных обсуждений или публичных слушаний по проекту (в ред. РСП от 29.11.2018г. №144). </w:t>
      </w:r>
    </w:p>
    <w:p w:rsidR="00D2235B" w:rsidRPr="00295909" w:rsidRDefault="00D2235B" w:rsidP="00D2235B">
      <w:pPr>
        <w:pStyle w:val="-11"/>
        <w:numPr>
          <w:ilvl w:val="0"/>
          <w:numId w:val="37"/>
        </w:numPr>
        <w:tabs>
          <w:tab w:val="left" w:pos="851"/>
        </w:tabs>
        <w:spacing w:line="360" w:lineRule="auto"/>
        <w:ind w:left="0" w:firstLine="709"/>
        <w:jc w:val="both"/>
        <w:rPr>
          <w:rFonts w:ascii="Times New Roman" w:hAnsi="Times New Roman"/>
          <w:sz w:val="28"/>
          <w:szCs w:val="28"/>
        </w:rPr>
      </w:pPr>
      <w:r w:rsidRPr="00295909">
        <w:rPr>
          <w:rFonts w:ascii="Times New Roman" w:hAnsi="Times New Roman"/>
          <w:sz w:val="28"/>
          <w:szCs w:val="28"/>
        </w:rPr>
        <w:t xml:space="preserve">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Нефтегорский Самарской области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Нефтегорский 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публичных слушаний, опубликование сообщения о принятии решения о </w:t>
      </w:r>
      <w:r w:rsidRPr="00295909">
        <w:rPr>
          <w:rFonts w:ascii="Times New Roman" w:hAnsi="Times New Roman"/>
          <w:sz w:val="28"/>
          <w:szCs w:val="28"/>
        </w:rPr>
        <w:lastRenderedPageBreak/>
        <w:t>подготовке проекта о внесении изменений в Правила и подготовка з</w:t>
      </w:r>
      <w:r>
        <w:rPr>
          <w:rFonts w:ascii="Times New Roman" w:hAnsi="Times New Roman"/>
          <w:sz w:val="28"/>
          <w:szCs w:val="28"/>
        </w:rPr>
        <w:t>аключения Комиссии не требуется (в ред. РСП от 29.11.2018г. №144).</w:t>
      </w:r>
    </w:p>
    <w:p w:rsidR="00D2235B" w:rsidRPr="00295909" w:rsidRDefault="00006A7D" w:rsidP="00D2235B">
      <w:pPr>
        <w:pStyle w:val="-11"/>
        <w:numPr>
          <w:ilvl w:val="0"/>
          <w:numId w:val="37"/>
        </w:numPr>
        <w:tabs>
          <w:tab w:val="left" w:pos="851"/>
        </w:tabs>
        <w:spacing w:line="360" w:lineRule="auto"/>
        <w:ind w:left="0" w:firstLine="709"/>
        <w:jc w:val="both"/>
        <w:rPr>
          <w:rFonts w:ascii="Times New Roman" w:hAnsi="Times New Roman"/>
          <w:sz w:val="28"/>
          <w:szCs w:val="28"/>
          <w:u w:color="FFFFFF"/>
        </w:rPr>
      </w:pPr>
      <w:r w:rsidRPr="00006A7D">
        <w:rPr>
          <w:rFonts w:ascii="Times New Roman" w:hAnsi="Times New Roman"/>
          <w:sz w:val="28"/>
          <w:szCs w:val="28"/>
          <w:u w:color="FFFFFF"/>
        </w:rPr>
        <w:t>В целях внесения изменений в Правила в случаях, предусмотренных пунктами 4 – 6 части 1 статьи 17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r w:rsidR="00D2235B">
        <w:rPr>
          <w:rFonts w:ascii="Times New Roman" w:hAnsi="Times New Roman"/>
          <w:sz w:val="28"/>
          <w:szCs w:val="28"/>
          <w:u w:color="FFFFFF"/>
        </w:rPr>
        <w:t xml:space="preserve"> (в ред. РСП от 29.11.2018г. №144</w:t>
      </w:r>
      <w:r>
        <w:rPr>
          <w:rFonts w:ascii="Times New Roman" w:hAnsi="Times New Roman"/>
          <w:sz w:val="28"/>
          <w:szCs w:val="28"/>
          <w:u w:color="FFFFFF"/>
        </w:rPr>
        <w:t xml:space="preserve">, </w:t>
      </w:r>
      <w:r w:rsidR="00D77621">
        <w:rPr>
          <w:rFonts w:ascii="Times New Roman" w:hAnsi="Times New Roman"/>
          <w:sz w:val="28"/>
          <w:szCs w:val="28"/>
          <w:u w:color="FFFFFF"/>
        </w:rPr>
        <w:t>от 18.12.2019 № 197</w:t>
      </w:r>
      <w:r w:rsidR="00D2235B">
        <w:rPr>
          <w:rFonts w:ascii="Times New Roman" w:hAnsi="Times New Roman"/>
          <w:sz w:val="28"/>
          <w:szCs w:val="28"/>
          <w:u w:color="FFFFFF"/>
        </w:rPr>
        <w:t xml:space="preserve">. </w:t>
      </w:r>
    </w:p>
    <w:p w:rsidR="00D2235B" w:rsidRPr="00295909" w:rsidRDefault="00006A7D" w:rsidP="00D2235B">
      <w:pPr>
        <w:pStyle w:val="a6"/>
        <w:numPr>
          <w:ilvl w:val="0"/>
          <w:numId w:val="37"/>
        </w:numPr>
        <w:spacing w:line="360" w:lineRule="auto"/>
        <w:ind w:left="0" w:firstLine="709"/>
        <w:rPr>
          <w:rFonts w:ascii="Times New Roman" w:hAnsi="Times New Roman"/>
          <w:sz w:val="28"/>
        </w:rPr>
      </w:pPr>
      <w:r w:rsidRPr="00006A7D">
        <w:rPr>
          <w:rFonts w:ascii="Times New Roman" w:hAnsi="Times New Roman"/>
          <w:sz w:val="28"/>
        </w:rPr>
        <w:t xml:space="preserve">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w:t>
      </w:r>
      <w:r w:rsidRPr="00006A7D">
        <w:rPr>
          <w:rFonts w:ascii="Times New Roman" w:hAnsi="Times New Roman"/>
          <w:sz w:val="28"/>
        </w:rPr>
        <w:lastRenderedPageBreak/>
        <w:t>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 Глава поселения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не требуется</w:t>
      </w:r>
      <w:r w:rsidR="00D2235B">
        <w:rPr>
          <w:rFonts w:ascii="Times New Roman" w:hAnsi="Times New Roman"/>
          <w:sz w:val="28"/>
        </w:rPr>
        <w:t xml:space="preserve"> (в ред. РСП от 29.11.2018г. №144</w:t>
      </w:r>
      <w:r>
        <w:rPr>
          <w:rFonts w:ascii="Times New Roman" w:hAnsi="Times New Roman"/>
          <w:sz w:val="28"/>
        </w:rPr>
        <w:t xml:space="preserve">, </w:t>
      </w:r>
      <w:r w:rsidR="00D77621">
        <w:rPr>
          <w:rFonts w:ascii="Times New Roman" w:hAnsi="Times New Roman"/>
          <w:sz w:val="28"/>
        </w:rPr>
        <w:t xml:space="preserve"> от 18.12.2019 № 197</w:t>
      </w:r>
      <w:r w:rsidR="00D2235B">
        <w:rPr>
          <w:rFonts w:ascii="Times New Roman" w:hAnsi="Times New Roman"/>
          <w:sz w:val="28"/>
        </w:rPr>
        <w:t>).</w:t>
      </w:r>
    </w:p>
    <w:p w:rsidR="00D2235B" w:rsidRPr="00295909" w:rsidRDefault="00006A7D" w:rsidP="00D2235B">
      <w:pPr>
        <w:pStyle w:val="-11"/>
        <w:numPr>
          <w:ilvl w:val="0"/>
          <w:numId w:val="37"/>
        </w:numPr>
        <w:tabs>
          <w:tab w:val="left" w:pos="851"/>
        </w:tabs>
        <w:spacing w:line="360" w:lineRule="auto"/>
        <w:ind w:left="0" w:firstLine="709"/>
        <w:jc w:val="both"/>
        <w:rPr>
          <w:rFonts w:ascii="Times New Roman" w:hAnsi="Times New Roman"/>
          <w:sz w:val="28"/>
          <w:szCs w:val="28"/>
          <w:u w:color="FFFFFF"/>
        </w:rPr>
      </w:pPr>
      <w:r w:rsidRPr="00006A7D">
        <w:rPr>
          <w:rFonts w:ascii="Times New Roman" w:hAnsi="Times New Roman"/>
          <w:sz w:val="28"/>
          <w:szCs w:val="28"/>
          <w:u w:color="FFFFFF"/>
        </w:rPr>
        <w:t>Срок уточнения Правил в соответствии с частью 11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w:t>
      </w:r>
      <w:r w:rsidR="00D2235B">
        <w:rPr>
          <w:rFonts w:ascii="Times New Roman" w:hAnsi="Times New Roman"/>
          <w:sz w:val="28"/>
          <w:szCs w:val="28"/>
          <w:u w:color="FFFFFF"/>
        </w:rPr>
        <w:t xml:space="preserve"> (в ред. РСП от 29.11.2018г. №144</w:t>
      </w:r>
      <w:r>
        <w:rPr>
          <w:rFonts w:ascii="Times New Roman" w:hAnsi="Times New Roman"/>
          <w:sz w:val="28"/>
          <w:szCs w:val="28"/>
          <w:u w:color="FFFFFF"/>
        </w:rPr>
        <w:t xml:space="preserve">, </w:t>
      </w:r>
      <w:r w:rsidR="00D77621">
        <w:rPr>
          <w:rFonts w:ascii="Times New Roman" w:hAnsi="Times New Roman"/>
          <w:sz w:val="28"/>
          <w:szCs w:val="28"/>
          <w:u w:color="FFFFFF"/>
        </w:rPr>
        <w:t xml:space="preserve"> от 18.12.2019 № 197</w:t>
      </w:r>
      <w:r w:rsidR="00D2235B">
        <w:rPr>
          <w:rFonts w:ascii="Times New Roman" w:hAnsi="Times New Roman"/>
          <w:sz w:val="28"/>
          <w:szCs w:val="28"/>
          <w:u w:color="FFFFFF"/>
        </w:rPr>
        <w:t>)</w:t>
      </w:r>
      <w:r w:rsidR="00D2235B" w:rsidRPr="00295909">
        <w:rPr>
          <w:rFonts w:ascii="Times New Roman" w:hAnsi="Times New Roman"/>
          <w:sz w:val="28"/>
          <w:szCs w:val="28"/>
          <w:u w:color="FFFFFF"/>
        </w:rPr>
        <w:t>.</w:t>
      </w:r>
    </w:p>
    <w:p w:rsidR="00D2235B" w:rsidRPr="00295909" w:rsidRDefault="00D2235B" w:rsidP="00D2235B">
      <w:pPr>
        <w:pStyle w:val="-11"/>
        <w:numPr>
          <w:ilvl w:val="0"/>
          <w:numId w:val="37"/>
        </w:numPr>
        <w:tabs>
          <w:tab w:val="left" w:pos="851"/>
        </w:tabs>
        <w:spacing w:line="360" w:lineRule="auto"/>
        <w:ind w:left="0" w:firstLine="709"/>
        <w:jc w:val="both"/>
        <w:rPr>
          <w:rFonts w:ascii="Times New Roman" w:hAnsi="Times New Roman"/>
          <w:sz w:val="28"/>
          <w:szCs w:val="28"/>
        </w:rPr>
      </w:pPr>
      <w:r w:rsidRPr="00295909">
        <w:rPr>
          <w:rFonts w:ascii="Times New Roman" w:hAnsi="Times New Roman"/>
          <w:sz w:val="28"/>
          <w:szCs w:val="28"/>
          <w:u w:color="FFFFFF"/>
        </w:rPr>
        <w:t xml:space="preserve">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w:t>
      </w:r>
      <w:r w:rsidRPr="00295909">
        <w:rPr>
          <w:rFonts w:ascii="Times New Roman" w:hAnsi="Times New Roman"/>
          <w:sz w:val="28"/>
          <w:szCs w:val="28"/>
          <w:u w:color="FFFFFF"/>
        </w:rPr>
        <w:lastRenderedPageBreak/>
        <w:t>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w:t>
      </w:r>
      <w:r>
        <w:rPr>
          <w:rFonts w:ascii="Times New Roman" w:hAnsi="Times New Roman"/>
          <w:sz w:val="28"/>
          <w:szCs w:val="28"/>
          <w:u w:color="FFFFFF"/>
        </w:rPr>
        <w:t>ребованиями (в ред. РСП от 29.11.2018г. №144).</w:t>
      </w:r>
    </w:p>
    <w:p w:rsidR="00F10A2A" w:rsidRPr="00F10A2A" w:rsidRDefault="00F10A2A" w:rsidP="00F10A2A">
      <w:pPr>
        <w:numPr>
          <w:ilvl w:val="1"/>
          <w:numId w:val="3"/>
        </w:numPr>
        <w:spacing w:before="360" w:after="240" w:line="240" w:lineRule="auto"/>
        <w:jc w:val="center"/>
        <w:outlineLvl w:val="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Заключительные положения (в ред. РСП от 16.08.2017г. №97)</w:t>
      </w:r>
    </w:p>
    <w:p w:rsidR="00F10A2A" w:rsidRPr="00F10A2A" w:rsidRDefault="00F10A2A" w:rsidP="00D2235B">
      <w:pPr>
        <w:numPr>
          <w:ilvl w:val="0"/>
          <w:numId w:val="36"/>
        </w:numPr>
        <w:spacing w:before="360" w:after="240" w:line="240" w:lineRule="auto"/>
        <w:jc w:val="center"/>
        <w:outlineLvl w:val="2"/>
        <w:rPr>
          <w:rFonts w:ascii="Times New Roman" w:eastAsia="MS Mincho" w:hAnsi="Times New Roman" w:cs="Times New Roman"/>
          <w:b/>
          <w:sz w:val="28"/>
          <w:szCs w:val="28"/>
          <w:lang w:eastAsia="ru-RU"/>
        </w:rPr>
      </w:pPr>
      <w:bookmarkStart w:id="96" w:name="_Заключительные_положения"/>
      <w:bookmarkEnd w:id="96"/>
      <w:r w:rsidRPr="00F10A2A">
        <w:rPr>
          <w:rFonts w:ascii="Times New Roman" w:eastAsia="MS Mincho" w:hAnsi="Times New Roman" w:cs="Times New Roman"/>
          <w:b/>
          <w:sz w:val="28"/>
          <w:szCs w:val="28"/>
          <w:lang w:eastAsia="ru-RU"/>
        </w:rPr>
        <w:t>Порядок действия Правил во времени</w:t>
      </w:r>
    </w:p>
    <w:p w:rsidR="00F10A2A" w:rsidRPr="00F10A2A" w:rsidRDefault="00F10A2A" w:rsidP="00D2235B">
      <w:pPr>
        <w:numPr>
          <w:ilvl w:val="0"/>
          <w:numId w:val="38"/>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Правила, решения о внесении изменений в Правила подлежат опубликованию в порядке, установленном Уставом поселения для официального опубликования муниципальных нормативных правовых актов, и вступают </w:t>
      </w:r>
      <w:r w:rsidRPr="00F10A2A">
        <w:rPr>
          <w:rFonts w:ascii="Times New Roman" w:eastAsia="MS Mincho" w:hAnsi="Times New Roman" w:cs="Times New Roman"/>
          <w:sz w:val="28"/>
          <w:szCs w:val="28"/>
          <w:lang w:eastAsia="ru-RU"/>
        </w:rPr>
        <w:t>в силу на следующий день после их официального опубликования (обнародования)</w:t>
      </w:r>
      <w:r w:rsidRPr="00F10A2A">
        <w:rPr>
          <w:rFonts w:ascii="Times New Roman" w:eastAsia="MS Mincho" w:hAnsi="Times New Roman" w:cs="Times New Roman"/>
          <w:sz w:val="28"/>
          <w:szCs w:val="24"/>
          <w:u w:color="FFFFFF"/>
          <w:lang w:eastAsia="ru-RU"/>
        </w:rPr>
        <w:t>.</w:t>
      </w:r>
    </w:p>
    <w:p w:rsidR="00F10A2A" w:rsidRPr="00F10A2A" w:rsidRDefault="00F10A2A" w:rsidP="00D2235B">
      <w:pPr>
        <w:numPr>
          <w:ilvl w:val="0"/>
          <w:numId w:val="38"/>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Правила, решения о внесении изменений в Правила  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w:t>
      </w:r>
      <w:r w:rsidRPr="00F10A2A">
        <w:rPr>
          <w:rFonts w:ascii="Times New Roman" w:eastAsia="MS Mincho" w:hAnsi="Times New Roman" w:cs="Times New Roman"/>
          <w:sz w:val="28"/>
          <w:szCs w:val="24"/>
          <w:u w:color="FFFFFF"/>
          <w:lang w:eastAsia="ru-RU"/>
        </w:rPr>
        <w:lastRenderedPageBreak/>
        <w:t>реконструкции объектов капитального строительства, возникшим до вступления их в силу.</w:t>
      </w:r>
    </w:p>
    <w:p w:rsidR="00F10A2A" w:rsidRPr="00F10A2A" w:rsidRDefault="00F10A2A" w:rsidP="00D2235B">
      <w:pPr>
        <w:numPr>
          <w:ilvl w:val="0"/>
          <w:numId w:val="38"/>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или решений о внесении изменений в Правила, 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завершения строительства или реконструкции данных объектов капитального строительства. </w:t>
      </w:r>
    </w:p>
    <w:p w:rsidR="00F10A2A" w:rsidRPr="00F10A2A" w:rsidRDefault="00F10A2A" w:rsidP="00D2235B">
      <w:pPr>
        <w:numPr>
          <w:ilvl w:val="0"/>
          <w:numId w:val="38"/>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Принятые до вступления в силу Правил муниципальные правовые акты поселения по вопросам землепользования и застройки применяются в части, не противоречащей Правилам.</w:t>
      </w:r>
    </w:p>
    <w:p w:rsidR="00F10A2A" w:rsidRPr="00F10A2A" w:rsidRDefault="00F10A2A" w:rsidP="00D2235B">
      <w:pPr>
        <w:numPr>
          <w:ilvl w:val="0"/>
          <w:numId w:val="38"/>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  </w:t>
      </w:r>
    </w:p>
    <w:p w:rsidR="00F10A2A" w:rsidRPr="00F10A2A" w:rsidRDefault="00F10A2A" w:rsidP="00D2235B">
      <w:pPr>
        <w:numPr>
          <w:ilvl w:val="0"/>
          <w:numId w:val="38"/>
        </w:numPr>
        <w:tabs>
          <w:tab w:val="left" w:pos="0"/>
        </w:tabs>
        <w:spacing w:after="0" w:line="360" w:lineRule="auto"/>
        <w:ind w:left="0" w:firstLine="709"/>
        <w:contextualSpacing/>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8"/>
          <w:u w:color="FFFFFF"/>
          <w:lang w:eastAsia="ru-RU"/>
        </w:rPr>
        <w:t>Градостроительные планы земельных участков, выданные до вступления в силу Правил, решений о внесении изменений в Правила являются действительными (в редакции РСП от 06.11.2015г. №9).</w:t>
      </w:r>
    </w:p>
    <w:p w:rsidR="00F10A2A" w:rsidRPr="00F10A2A" w:rsidRDefault="00F10A2A" w:rsidP="00F10A2A">
      <w:pPr>
        <w:spacing w:after="0" w:line="360" w:lineRule="auto"/>
        <w:ind w:firstLine="68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u w:color="FFFFFF"/>
          <w:lang w:eastAsia="ru-RU"/>
        </w:rPr>
        <w:t xml:space="preserve">6.1. </w:t>
      </w:r>
      <w:r w:rsidRPr="00F10A2A">
        <w:rPr>
          <w:rFonts w:ascii="Times New Roman" w:eastAsia="MS ??" w:hAnsi="Times New Roman" w:cs="Times New Roman"/>
          <w:sz w:val="28"/>
          <w:szCs w:val="28"/>
          <w:lang w:eastAsia="ru-RU"/>
        </w:rPr>
        <w:t>Для принятия решения о выдаче разрешения на строительство 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 (в ред. РСП от 16.08.2017г. №97).</w:t>
      </w:r>
    </w:p>
    <w:p w:rsidR="00F10A2A" w:rsidRPr="00F10A2A" w:rsidRDefault="00F10A2A" w:rsidP="00F10A2A">
      <w:pPr>
        <w:spacing w:after="0" w:line="360" w:lineRule="auto"/>
        <w:ind w:firstLine="68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lastRenderedPageBreak/>
        <w:t xml:space="preserve">6.2. </w:t>
      </w:r>
      <w:r w:rsidR="00006A7D" w:rsidRPr="00006A7D">
        <w:rPr>
          <w:rFonts w:ascii="Times New Roman" w:eastAsia="MS ??" w:hAnsi="Times New Roman" w:cs="Times New Roman"/>
          <w:sz w:val="28"/>
          <w:szCs w:val="28"/>
          <w:lang w:eastAsia="ru-RU"/>
        </w:rPr>
        <w:t>Информация, указанная в градостроительном плане земельного участка, утвержденном до 1 июля 2017 года, может быть использована в течение срока, который установлен постановлением Правительства Самарской области и не может быть менее чем три года и более чем восемь лет начиная с 1 июля 2017 года,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w:t>
      </w:r>
      <w:r w:rsidRPr="00F10A2A">
        <w:rPr>
          <w:rFonts w:ascii="Times New Roman" w:eastAsia="MS ??" w:hAnsi="Times New Roman" w:cs="Times New Roman"/>
          <w:sz w:val="28"/>
          <w:szCs w:val="28"/>
          <w:lang w:eastAsia="ru-RU"/>
        </w:rPr>
        <w:t xml:space="preserve"> (в ред. РСП от 16.08.2017г. №97</w:t>
      </w:r>
      <w:r w:rsidR="00006A7D">
        <w:rPr>
          <w:rFonts w:ascii="Times New Roman" w:eastAsia="MS ??" w:hAnsi="Times New Roman" w:cs="Times New Roman"/>
          <w:sz w:val="28"/>
          <w:szCs w:val="28"/>
          <w:lang w:eastAsia="ru-RU"/>
        </w:rPr>
        <w:t xml:space="preserve">, </w:t>
      </w:r>
      <w:r w:rsidR="00D77621">
        <w:rPr>
          <w:rFonts w:ascii="Times New Roman" w:eastAsia="MS ??" w:hAnsi="Times New Roman" w:cs="Times New Roman"/>
          <w:sz w:val="28"/>
          <w:szCs w:val="28"/>
          <w:lang w:eastAsia="ru-RU"/>
        </w:rPr>
        <w:t xml:space="preserve"> от 18.12.2019 № 197</w:t>
      </w:r>
      <w:r w:rsidRPr="00F10A2A">
        <w:rPr>
          <w:rFonts w:ascii="Times New Roman" w:eastAsia="MS ??" w:hAnsi="Times New Roman" w:cs="Times New Roman"/>
          <w:sz w:val="28"/>
          <w:szCs w:val="28"/>
          <w:lang w:eastAsia="ru-RU"/>
        </w:rPr>
        <w:t>).</w:t>
      </w:r>
    </w:p>
    <w:p w:rsidR="00F10A2A" w:rsidRPr="00F10A2A" w:rsidRDefault="00F10A2A" w:rsidP="00D2235B">
      <w:pPr>
        <w:numPr>
          <w:ilvl w:val="0"/>
          <w:numId w:val="38"/>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При выявлении земельных участков,  сведения о границах которых были внесены в земельный кадастр до вступления в силу Правил и расположенных на территориях, отнесенных Правилами к двум и более территориальным зонам, Администрация поселения не позднее тридцати дней со дня получения соответствующей информации направляет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 Правил.</w:t>
      </w:r>
    </w:p>
    <w:p w:rsidR="00F10A2A" w:rsidRPr="00F10A2A" w:rsidRDefault="00F10A2A" w:rsidP="00D2235B">
      <w:pPr>
        <w:numPr>
          <w:ilvl w:val="0"/>
          <w:numId w:val="38"/>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До внесения в Правила изменений, предусмотренных частью 7 настоящей статьи, земельные участки, расположенные на территориях, отнесенных Правилами к двум и более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rsidR="00F10A2A" w:rsidRPr="00F10A2A" w:rsidRDefault="00F10A2A" w:rsidP="00D2235B">
      <w:pPr>
        <w:numPr>
          <w:ilvl w:val="0"/>
          <w:numId w:val="38"/>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Не допускается предоставление гражданам и юридическим лицам земельных участков, находящихся в муниципальной собственности поселения и расположенных в границах двух и более различных территориальных зон, до внесения в Правила изменений, предусмотренных частью 7 настоящей статьи.</w:t>
      </w:r>
    </w:p>
    <w:p w:rsidR="00F10A2A" w:rsidRPr="00F10A2A" w:rsidRDefault="00D2235B" w:rsidP="00D2235B">
      <w:pPr>
        <w:numPr>
          <w:ilvl w:val="0"/>
          <w:numId w:val="38"/>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Pr>
          <w:rFonts w:ascii="Times New Roman" w:eastAsia="MS Mincho" w:hAnsi="Times New Roman" w:cs="Times New Roman"/>
          <w:sz w:val="28"/>
          <w:szCs w:val="24"/>
          <w:u w:color="FFFFFF"/>
          <w:lang w:eastAsia="ru-RU"/>
        </w:rPr>
        <w:t>Утратил силу (в ред. РСП от 29.11.2018г. №144).</w:t>
      </w:r>
    </w:p>
    <w:p w:rsidR="00F10A2A" w:rsidRPr="00F10A2A" w:rsidRDefault="00F10A2A" w:rsidP="00D2235B">
      <w:pPr>
        <w:tabs>
          <w:tab w:val="left" w:pos="1134"/>
        </w:tabs>
        <w:spacing w:after="0" w:line="360" w:lineRule="auto"/>
        <w:ind w:firstLine="709"/>
        <w:contextualSpacing/>
        <w:jc w:val="both"/>
        <w:rPr>
          <w:rFonts w:ascii="Times New Roman" w:eastAsia="Times New Roman" w:hAnsi="Times New Roman" w:cs="Times New Roman"/>
          <w:sz w:val="28"/>
          <w:szCs w:val="20"/>
          <w:u w:color="FFFFFF"/>
          <w:lang w:eastAsia="ru-RU"/>
        </w:rPr>
      </w:pPr>
      <w:r w:rsidRPr="00F10A2A">
        <w:rPr>
          <w:rFonts w:ascii="Times New Roman" w:eastAsia="Times New Roman" w:hAnsi="Times New Roman" w:cs="Times New Roman"/>
          <w:sz w:val="28"/>
          <w:szCs w:val="20"/>
          <w:u w:color="FFFFFF"/>
          <w:lang w:eastAsia="ru-RU"/>
        </w:rPr>
        <w:t xml:space="preserve">11. Утратил силу (в редакции РСП от 06.11.2015г. №9). </w:t>
      </w:r>
    </w:p>
    <w:p w:rsidR="00F10A2A" w:rsidRPr="00F10A2A" w:rsidRDefault="00F10A2A" w:rsidP="00F10A2A">
      <w:pPr>
        <w:tabs>
          <w:tab w:val="left" w:pos="1134"/>
        </w:tabs>
        <w:spacing w:after="0" w:line="360" w:lineRule="auto"/>
        <w:ind w:firstLine="709"/>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1</w:t>
      </w:r>
      <w:r w:rsidRPr="00F10A2A">
        <w:rPr>
          <w:rFonts w:ascii="Cambria" w:eastAsia="MS Mincho" w:hAnsi="Cambria" w:cs="Times New Roman"/>
          <w:sz w:val="28"/>
          <w:szCs w:val="24"/>
          <w:u w:color="FFFFFF"/>
          <w:lang w:eastAsia="ru-RU"/>
        </w:rPr>
        <w:t>2</w:t>
      </w:r>
      <w:r w:rsidRPr="00F10A2A">
        <w:rPr>
          <w:rFonts w:ascii="Times New Roman" w:eastAsia="MS Mincho" w:hAnsi="Times New Roman" w:cs="Times New Roman"/>
          <w:sz w:val="28"/>
          <w:szCs w:val="24"/>
          <w:u w:color="FFFFFF"/>
          <w:lang w:eastAsia="ru-RU"/>
        </w:rPr>
        <w:t>. Градостроительные регламенты территориальных зон инженерной и транспортной инфраструктур, зон специального назначения, производственных зон применяются к территориям, расположенным на карте градостроительного зонирования поселения за границами населенных пунктов:</w:t>
      </w:r>
    </w:p>
    <w:p w:rsidR="00F10A2A" w:rsidRPr="00F10A2A" w:rsidRDefault="00F10A2A" w:rsidP="00F10A2A">
      <w:pPr>
        <w:tabs>
          <w:tab w:val="left" w:pos="1134"/>
        </w:tabs>
        <w:spacing w:after="0" w:line="360" w:lineRule="auto"/>
        <w:ind w:firstLine="709"/>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1) отнесенным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 со дня вступления в силу настоящих Правил;</w:t>
      </w:r>
    </w:p>
    <w:p w:rsidR="00F10A2A" w:rsidRPr="00F10A2A" w:rsidRDefault="00F10A2A" w:rsidP="00F10A2A">
      <w:pPr>
        <w:tabs>
          <w:tab w:val="left" w:pos="1134"/>
        </w:tabs>
        <w:spacing w:after="0" w:line="360" w:lineRule="auto"/>
        <w:ind w:firstLine="709"/>
        <w:contextualSpacing/>
        <w:jc w:val="both"/>
        <w:rPr>
          <w:rFonts w:ascii="Times New Roman" w:eastAsia="Times New Roman" w:hAnsi="Times New Roman" w:cs="Times New Roman"/>
          <w:sz w:val="28"/>
          <w:szCs w:val="20"/>
          <w:u w:color="FFFFFF"/>
          <w:lang w:eastAsia="ru-RU"/>
        </w:rPr>
      </w:pPr>
      <w:r w:rsidRPr="00F10A2A">
        <w:rPr>
          <w:rFonts w:ascii="Times New Roman" w:eastAsia="Times New Roman" w:hAnsi="Times New Roman" w:cs="Times New Roman"/>
          <w:sz w:val="28"/>
          <w:szCs w:val="20"/>
          <w:u w:color="FFFFFF"/>
          <w:lang w:eastAsia="ru-RU"/>
        </w:rPr>
        <w:t>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p>
    <w:p w:rsidR="00F10A2A" w:rsidRPr="00F10A2A" w:rsidRDefault="00F10A2A" w:rsidP="00F10A2A">
      <w:pPr>
        <w:tabs>
          <w:tab w:val="left" w:pos="1134"/>
        </w:tabs>
        <w:spacing w:after="0" w:line="360" w:lineRule="auto"/>
        <w:ind w:firstLine="709"/>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1</w:t>
      </w:r>
      <w:r w:rsidRPr="00F10A2A">
        <w:rPr>
          <w:rFonts w:ascii="Cambria" w:eastAsia="MS Mincho" w:hAnsi="Cambria" w:cs="Times New Roman"/>
          <w:sz w:val="28"/>
          <w:szCs w:val="24"/>
          <w:u w:color="FFFFFF"/>
          <w:lang w:eastAsia="ru-RU"/>
        </w:rPr>
        <w:t>3</w:t>
      </w:r>
      <w:r w:rsidRPr="00F10A2A">
        <w:rPr>
          <w:rFonts w:ascii="Times New Roman" w:eastAsia="MS Mincho" w:hAnsi="Times New Roman" w:cs="Times New Roman"/>
          <w:sz w:val="28"/>
          <w:szCs w:val="24"/>
          <w:u w:color="FFFFFF"/>
          <w:lang w:eastAsia="ru-RU"/>
        </w:rPr>
        <w:t>. Градостроительные регламенты территориальных зон   рекреационного назначения применяются к территориям, расположенным на карте градостроительного зонирования поселения за границами населенных пунктов:</w:t>
      </w:r>
    </w:p>
    <w:p w:rsidR="00F10A2A" w:rsidRPr="00F10A2A" w:rsidRDefault="00F10A2A" w:rsidP="00F10A2A">
      <w:pPr>
        <w:tabs>
          <w:tab w:val="left" w:pos="1134"/>
        </w:tabs>
        <w:spacing w:after="0" w:line="360" w:lineRule="auto"/>
        <w:ind w:firstLine="709"/>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1) отнесенным к землям особо охраняемых территорий и объектов – со дня вступления в силу настоящих Правил;</w:t>
      </w:r>
    </w:p>
    <w:p w:rsidR="00F10A2A" w:rsidRPr="00F10A2A" w:rsidRDefault="00F10A2A" w:rsidP="00F10A2A">
      <w:pPr>
        <w:tabs>
          <w:tab w:val="left" w:pos="1134"/>
        </w:tabs>
        <w:spacing w:after="0" w:line="360" w:lineRule="auto"/>
        <w:ind w:firstLine="567"/>
        <w:contextualSpacing/>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4"/>
          <w:u w:color="FFFFFF"/>
          <w:lang w:eastAsia="ru-RU"/>
        </w:rPr>
        <w:t xml:space="preserve">2) отнесенным к землям сельскохозяйственного </w:t>
      </w:r>
      <w:r w:rsidR="001E268A" w:rsidRPr="00F10A2A">
        <w:rPr>
          <w:rFonts w:ascii="Times New Roman" w:eastAsia="MS Mincho" w:hAnsi="Times New Roman" w:cs="Times New Roman"/>
          <w:sz w:val="28"/>
          <w:szCs w:val="24"/>
          <w:u w:color="FFFFFF"/>
          <w:lang w:eastAsia="ru-RU"/>
        </w:rPr>
        <w:t>назначения –</w:t>
      </w:r>
      <w:r w:rsidRPr="00F10A2A">
        <w:rPr>
          <w:rFonts w:ascii="Times New Roman" w:eastAsia="MS Mincho" w:hAnsi="Times New Roman" w:cs="Times New Roman"/>
          <w:sz w:val="28"/>
          <w:szCs w:val="24"/>
          <w:u w:color="FFFFFF"/>
          <w:lang w:eastAsia="ru-RU"/>
        </w:rPr>
        <w:t xml:space="preserve">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 172-ФЗ «О переводе земель и земельных участков из </w:t>
      </w:r>
      <w:r w:rsidRPr="00F10A2A">
        <w:rPr>
          <w:rFonts w:ascii="Times New Roman" w:eastAsia="MS Mincho" w:hAnsi="Times New Roman" w:cs="Times New Roman"/>
          <w:sz w:val="28"/>
          <w:szCs w:val="28"/>
          <w:u w:color="FFFFFF"/>
          <w:lang w:eastAsia="ru-RU"/>
        </w:rPr>
        <w:t>одной категории в другую».</w:t>
      </w:r>
    </w:p>
    <w:p w:rsidR="00F10A2A" w:rsidRPr="00F10A2A" w:rsidRDefault="00F10A2A" w:rsidP="00F10A2A">
      <w:pPr>
        <w:tabs>
          <w:tab w:val="left" w:pos="1134"/>
        </w:tabs>
        <w:spacing w:after="0" w:line="360" w:lineRule="auto"/>
        <w:ind w:firstLine="709"/>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8"/>
          <w:u w:color="FFFFFF"/>
          <w:lang w:eastAsia="ru-RU"/>
        </w:rPr>
        <w:t xml:space="preserve">14. </w:t>
      </w:r>
      <w:r w:rsidR="001E268A" w:rsidRPr="00F10A2A">
        <w:rPr>
          <w:rFonts w:ascii="Times New Roman" w:eastAsia="MS Mincho" w:hAnsi="Times New Roman" w:cs="Times New Roman"/>
          <w:sz w:val="28"/>
          <w:szCs w:val="28"/>
          <w:u w:color="FFFFFF"/>
          <w:lang w:eastAsia="ru-RU"/>
        </w:rPr>
        <w:tab/>
        <w:t xml:space="preserve"> Предельные</w:t>
      </w:r>
      <w:r w:rsidRPr="00F10A2A">
        <w:rPr>
          <w:rFonts w:ascii="Times New Roman" w:eastAsia="MS Mincho" w:hAnsi="Times New Roman" w:cs="Times New Roman"/>
          <w:sz w:val="28"/>
          <w:szCs w:val="28"/>
          <w:u w:color="FFFFFF"/>
          <w:lang w:eastAsia="ru-RU"/>
        </w:rPr>
        <w:t xml:space="preserve"> (минимальные и (или) максимальные) размеры земельных участков, установленные Правилами, не применяются к земельным участкам:</w:t>
      </w:r>
    </w:p>
    <w:p w:rsidR="00F10A2A" w:rsidRPr="00F10A2A" w:rsidRDefault="00F10A2A" w:rsidP="00F972B9">
      <w:pPr>
        <w:numPr>
          <w:ilvl w:val="2"/>
          <w:numId w:val="22"/>
        </w:numPr>
        <w:tabs>
          <w:tab w:val="left" w:pos="0"/>
        </w:tabs>
        <w:spacing w:after="0" w:line="360" w:lineRule="auto"/>
        <w:ind w:left="0" w:firstLine="709"/>
        <w:contextualSpacing/>
        <w:jc w:val="both"/>
        <w:rPr>
          <w:rFonts w:ascii="Times New Roman" w:eastAsia="Times New Roman" w:hAnsi="Times New Roman" w:cs="Times New Roman"/>
          <w:sz w:val="28"/>
          <w:szCs w:val="28"/>
          <w:u w:color="FFFFFF"/>
          <w:lang w:eastAsia="ru-RU"/>
        </w:rPr>
      </w:pPr>
      <w:r w:rsidRPr="00F10A2A">
        <w:rPr>
          <w:rFonts w:ascii="Times New Roman" w:eastAsia="Times New Roman" w:hAnsi="Times New Roman" w:cs="Times New Roman"/>
          <w:sz w:val="28"/>
          <w:szCs w:val="28"/>
          <w:u w:color="FFFFFF"/>
          <w:lang w:eastAsia="ru-RU"/>
        </w:rPr>
        <w:lastRenderedPageBreak/>
        <w:t>находящимся в государственной и муниципальной собственности, предоставляемым в собственность бесплатно гражданам, имеющим трех и более детей;</w:t>
      </w:r>
    </w:p>
    <w:p w:rsidR="00F10A2A" w:rsidRPr="00F10A2A" w:rsidRDefault="00F10A2A" w:rsidP="00F972B9">
      <w:pPr>
        <w:numPr>
          <w:ilvl w:val="2"/>
          <w:numId w:val="22"/>
        </w:numPr>
        <w:tabs>
          <w:tab w:val="left" w:pos="0"/>
        </w:tabs>
        <w:spacing w:after="0" w:line="360" w:lineRule="auto"/>
        <w:ind w:left="0" w:firstLine="709"/>
        <w:contextualSpacing/>
        <w:jc w:val="both"/>
        <w:rPr>
          <w:rFonts w:ascii="Times New Roman" w:eastAsia="Times New Roman" w:hAnsi="Times New Roman" w:cs="Times New Roman"/>
          <w:sz w:val="28"/>
          <w:szCs w:val="28"/>
          <w:u w:color="FFFFFF"/>
          <w:lang w:eastAsia="ru-RU"/>
        </w:rPr>
      </w:pPr>
      <w:r w:rsidRPr="00F10A2A">
        <w:rPr>
          <w:rFonts w:ascii="Times New Roman" w:eastAsia="Times New Roman" w:hAnsi="Times New Roman" w:cs="Times New Roman"/>
          <w:sz w:val="28"/>
          <w:szCs w:val="28"/>
          <w:u w:color="FFFFFF"/>
          <w:lang w:eastAsia="ru-RU"/>
        </w:rPr>
        <w:t>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rsidR="00F10A2A" w:rsidRPr="00F10A2A" w:rsidRDefault="00F10A2A" w:rsidP="00F972B9">
      <w:pPr>
        <w:numPr>
          <w:ilvl w:val="2"/>
          <w:numId w:val="22"/>
        </w:numPr>
        <w:tabs>
          <w:tab w:val="left" w:pos="0"/>
        </w:tabs>
        <w:spacing w:after="0" w:line="360" w:lineRule="auto"/>
        <w:ind w:left="0" w:firstLine="709"/>
        <w:contextualSpacing/>
        <w:jc w:val="both"/>
        <w:rPr>
          <w:rFonts w:ascii="Times New Roman" w:eastAsia="Times New Roman" w:hAnsi="Times New Roman" w:cs="Times New Roman"/>
          <w:sz w:val="28"/>
          <w:szCs w:val="28"/>
          <w:u w:color="FFFFFF"/>
          <w:lang w:eastAsia="ru-RU"/>
        </w:rPr>
      </w:pPr>
      <w:r w:rsidRPr="00F10A2A">
        <w:rPr>
          <w:rFonts w:ascii="Times New Roman" w:eastAsia="Times New Roman" w:hAnsi="Times New Roman" w:cs="Times New Roman"/>
          <w:sz w:val="28"/>
          <w:szCs w:val="28"/>
          <w:u w:color="FFFFFF"/>
          <w:lang w:eastAsia="ru-RU"/>
        </w:rPr>
        <w:t>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размер которых менее минимального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r w:rsidR="00915FD4">
        <w:rPr>
          <w:rFonts w:ascii="Times New Roman" w:eastAsia="Times New Roman" w:hAnsi="Times New Roman" w:cs="Times New Roman"/>
          <w:sz w:val="28"/>
          <w:szCs w:val="28"/>
          <w:u w:color="FFFFFF"/>
          <w:lang w:eastAsia="ru-RU"/>
        </w:rPr>
        <w:t xml:space="preserve"> </w:t>
      </w:r>
      <w:r w:rsidR="00D77621">
        <w:rPr>
          <w:rFonts w:ascii="Times New Roman" w:eastAsia="Times New Roman" w:hAnsi="Times New Roman" w:cs="Times New Roman"/>
          <w:sz w:val="28"/>
          <w:szCs w:val="28"/>
          <w:u w:color="FFFFFF"/>
          <w:lang w:eastAsia="ru-RU"/>
        </w:rPr>
        <w:t>( в ред. РСП от 18.12.2019 № 197)</w:t>
      </w:r>
      <w:r w:rsidRPr="00F10A2A">
        <w:rPr>
          <w:rFonts w:ascii="Times New Roman" w:eastAsia="Times New Roman" w:hAnsi="Times New Roman" w:cs="Times New Roman"/>
          <w:sz w:val="28"/>
          <w:szCs w:val="28"/>
          <w:u w:color="FFFFFF"/>
          <w:lang w:eastAsia="ru-RU"/>
        </w:rPr>
        <w:t>;</w:t>
      </w:r>
    </w:p>
    <w:p w:rsidR="00F10A2A" w:rsidRPr="00F10A2A" w:rsidRDefault="00F10A2A" w:rsidP="00F972B9">
      <w:pPr>
        <w:numPr>
          <w:ilvl w:val="2"/>
          <w:numId w:val="22"/>
        </w:numPr>
        <w:tabs>
          <w:tab w:val="left" w:pos="0"/>
        </w:tabs>
        <w:spacing w:after="0" w:line="360" w:lineRule="auto"/>
        <w:ind w:left="0" w:firstLine="709"/>
        <w:contextualSpacing/>
        <w:jc w:val="both"/>
        <w:rPr>
          <w:rFonts w:ascii="Times New Roman" w:eastAsia="Times New Roman" w:hAnsi="Times New Roman" w:cs="Times New Roman"/>
          <w:sz w:val="28"/>
          <w:szCs w:val="28"/>
          <w:u w:color="FFFFFF"/>
          <w:lang w:eastAsia="ru-RU"/>
        </w:rPr>
      </w:pPr>
      <w:r w:rsidRPr="00F10A2A">
        <w:rPr>
          <w:rFonts w:ascii="Times New Roman" w:eastAsia="Times New Roman" w:hAnsi="Times New Roman" w:cs="Times New Roman"/>
          <w:sz w:val="28"/>
          <w:szCs w:val="28"/>
          <w:u w:color="FFFFFF"/>
          <w:lang w:eastAsia="ru-RU"/>
        </w:rPr>
        <w:t>учтенным в соответствии с Федеральным законом 24.07.2007 № 221-ФЗ «О государственном кадастре недвижимости» до вступления в силу Правил;</w:t>
      </w:r>
    </w:p>
    <w:p w:rsidR="00F10A2A" w:rsidRPr="00F10A2A" w:rsidRDefault="00F10A2A" w:rsidP="00F972B9">
      <w:pPr>
        <w:numPr>
          <w:ilvl w:val="2"/>
          <w:numId w:val="22"/>
        </w:numPr>
        <w:tabs>
          <w:tab w:val="left" w:pos="0"/>
        </w:tabs>
        <w:spacing w:after="0" w:line="360" w:lineRule="auto"/>
        <w:ind w:left="0" w:firstLine="709"/>
        <w:contextualSpacing/>
        <w:jc w:val="both"/>
        <w:rPr>
          <w:rFonts w:ascii="Times New Roman" w:eastAsia="Times New Roman" w:hAnsi="Times New Roman" w:cs="Times New Roman"/>
          <w:sz w:val="28"/>
          <w:szCs w:val="28"/>
          <w:u w:color="FFFFFF"/>
          <w:lang w:eastAsia="ru-RU"/>
        </w:rPr>
      </w:pPr>
      <w:r w:rsidRPr="00F10A2A">
        <w:rPr>
          <w:rFonts w:ascii="Times New Roman" w:eastAsia="Times New Roman" w:hAnsi="Times New Roman" w:cs="Times New Roman"/>
          <w:sz w:val="28"/>
          <w:szCs w:val="28"/>
          <w:u w:color="FFFFFF"/>
          <w:lang w:eastAsia="ru-RU"/>
        </w:rPr>
        <w:t>права на которые возникли до дня вступления в силу Федерального закона 24.07.2007 № 221-ФЗ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w:t>
      </w:r>
      <w:r w:rsidRPr="00F10A2A">
        <w:rPr>
          <w:rFonts w:ascii="Times New Roman" w:eastAsia="Times New Roman" w:hAnsi="Times New Roman" w:cs="Times New Roman"/>
          <w:sz w:val="28"/>
          <w:szCs w:val="28"/>
          <w:lang w:eastAsia="ru-RU"/>
        </w:rPr>
        <w:t xml:space="preserve"> (в редакции РСП от 06.11.2015 г. №9)</w:t>
      </w:r>
    </w:p>
    <w:p w:rsidR="00F10A2A" w:rsidRPr="00F10A2A" w:rsidRDefault="00F10A2A" w:rsidP="00F10A2A">
      <w:pPr>
        <w:tabs>
          <w:tab w:val="left" w:pos="1134"/>
        </w:tabs>
        <w:spacing w:after="0" w:line="360" w:lineRule="auto"/>
        <w:ind w:firstLine="709"/>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8"/>
          <w:u w:color="FFFFFF"/>
          <w:lang w:eastAsia="ru-RU"/>
        </w:rPr>
        <w:t xml:space="preserve">15. Предельные (минимальные и (или) максимальные) размеры земельных участков, указанных в пунктах 1-2 части 14 настоящей статьи устанавливаются законами Самарской области в соответствии с пунктом 2 статьи 39.19 Земельного кодекса Российской Федерации. </w:t>
      </w:r>
      <w:r w:rsidRPr="00F10A2A">
        <w:rPr>
          <w:rFonts w:ascii="Times New Roman" w:eastAsia="MS Mincho" w:hAnsi="Times New Roman" w:cs="Times New Roman"/>
          <w:sz w:val="28"/>
          <w:szCs w:val="28"/>
          <w:lang w:eastAsia="ru-RU"/>
        </w:rPr>
        <w:t>(в редакции РСП от 06.11.2015 г. №9)</w:t>
      </w:r>
    </w:p>
    <w:p w:rsidR="00F10A2A" w:rsidRPr="00F10A2A" w:rsidRDefault="00F10A2A" w:rsidP="00F10A2A">
      <w:pPr>
        <w:tabs>
          <w:tab w:val="left" w:pos="1134"/>
        </w:tabs>
        <w:spacing w:after="0" w:line="360" w:lineRule="auto"/>
        <w:ind w:firstLine="709"/>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8"/>
          <w:u w:color="FFFFFF"/>
          <w:lang w:eastAsia="ru-RU"/>
        </w:rPr>
        <w:lastRenderedPageBreak/>
        <w:t>16. Размеры земельных участков, указанных в пункте 3 части 14 настоящей статьи, устанавливаются с учетом их фактической площади.</w:t>
      </w:r>
      <w:r w:rsidRPr="00F10A2A">
        <w:rPr>
          <w:rFonts w:ascii="Times New Roman" w:eastAsia="MS Mincho" w:hAnsi="Times New Roman" w:cs="Times New Roman"/>
          <w:sz w:val="28"/>
          <w:szCs w:val="28"/>
          <w:lang w:eastAsia="ru-RU"/>
        </w:rPr>
        <w:t xml:space="preserve"> (в редакции РСП от 06.11.2015 г. №9)</w:t>
      </w:r>
    </w:p>
    <w:p w:rsidR="00F10A2A" w:rsidRPr="00F10A2A" w:rsidRDefault="00F10A2A" w:rsidP="00F10A2A">
      <w:pPr>
        <w:tabs>
          <w:tab w:val="left" w:pos="1134"/>
        </w:tabs>
        <w:spacing w:after="0" w:line="360" w:lineRule="auto"/>
        <w:ind w:firstLine="709"/>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u w:color="FFFFFF"/>
          <w:lang w:eastAsia="ru-RU"/>
        </w:rPr>
        <w:t xml:space="preserve">17. Размеры земельных участков, указанных в пунктах 4-5 части 14 настоящей статьи, устанавливаются в соответствии с данными государственного кадастра недвижимости. </w:t>
      </w:r>
      <w:r w:rsidRPr="00F10A2A">
        <w:rPr>
          <w:rFonts w:ascii="Times New Roman" w:eastAsia="MS Mincho" w:hAnsi="Times New Roman" w:cs="Times New Roman"/>
          <w:sz w:val="28"/>
          <w:szCs w:val="28"/>
          <w:lang w:eastAsia="ru-RU"/>
        </w:rPr>
        <w:t>(в редакции РСП от 06.11.2015 г. №9).</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18. Разрешенное использование земельных участков, установленное до дня вступления в силу настоящих Правил, устанавливающих виды разрешенного использования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 признается действительным вне зависимости от его соответствия указанному классификатору (в ред. РСП от 16.08.2017г. №97).</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 xml:space="preserve">19. Недвижимое имущество, соответствовавшее до вступления в силу Правил муниципальным правовым актам сельского поселения  </w:t>
      </w:r>
      <w:r w:rsidR="00CF22C3">
        <w:rPr>
          <w:rFonts w:ascii="Times New Roman" w:eastAsia="MS ??" w:hAnsi="Times New Roman" w:cs="Times New Roman"/>
          <w:sz w:val="28"/>
          <w:szCs w:val="28"/>
          <w:lang w:eastAsia="ru-RU"/>
        </w:rPr>
        <w:t xml:space="preserve">Утевка </w:t>
      </w:r>
      <w:r w:rsidRPr="00F10A2A">
        <w:rPr>
          <w:rFonts w:ascii="Times New Roman" w:eastAsia="MS ??" w:hAnsi="Times New Roman" w:cs="Times New Roman"/>
          <w:sz w:val="28"/>
          <w:szCs w:val="28"/>
          <w:lang w:eastAsia="ru-RU"/>
        </w:rPr>
        <w:t>в сфере землепользования и застройки, является несоответствующим градостроительным регламентам в случаях, если это недвижимое имущество:</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1) имеет виды использования, которые не предусмотрены градостроительным регламентом как разрешенные для соответствующей территориальной зоны;</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2) имеет виды использования, которые поименованы градостроительным регламентом как разрешенные для соответствующих территориальных зон, но расположено в зонах с особыми условиями использования территорий, в пределах которых не предусмотрено размещение соответствующих объектов (статья 9 Правил);</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 xml:space="preserve">3) имеет параметры меньше (площади земельного участка, отступы построек от границ участка) или больше (максимальная высота зданий, количество этажей, процент застройки) значений, установленных </w:t>
      </w:r>
      <w:r w:rsidRPr="00F10A2A">
        <w:rPr>
          <w:rFonts w:ascii="Times New Roman" w:eastAsia="MS ??" w:hAnsi="Times New Roman" w:cs="Times New Roman"/>
          <w:sz w:val="28"/>
          <w:szCs w:val="28"/>
          <w:lang w:eastAsia="ru-RU"/>
        </w:rPr>
        <w:lastRenderedPageBreak/>
        <w:t>градостроительным регламентом применительно к соответствующей территориальной зоне.</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Использование указанного недвижимого имущества, несоответствующего градостроительным регламентам, может осуществляться только в соответствии со статьей 19.1 Правил.</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(в ред. РСП от 16.08.2017г. №97).</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20. До вступления в силу в установленном порядке технических регламентов по организации территорий, размещению проектированию, строительству и эксплуатации зданий, строений, сооружений проверка проекта генерального плана сельского поселения Утевка муниципального района Нефтегорский Самарской области, документации по планировке территорий, проектной документации, а также результатов инженерных изысканий, работ, выполняемых в процессе строительства, реконструкции, капитального ремонта объектов капитального строительства, и объектов капитального строительства, построенных, реконструированных, отремонтированных, проводится на соответствие требованиям законодательства, нормативным техническим документам в части, не противоречащей Федеральному закону «О техническом регулировании» от 27 декабря 2002 года № 184-ФЗ и Градостроительному кодексу Российской Федерации (в ред. РСП от 16.08.2017г. №97).</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p>
    <w:p w:rsidR="00F10A2A" w:rsidRPr="00F10A2A" w:rsidRDefault="00F10A2A" w:rsidP="00F10A2A">
      <w:pPr>
        <w:keepNext/>
        <w:keepLines/>
        <w:spacing w:after="0" w:line="240" w:lineRule="auto"/>
        <w:ind w:firstLine="708"/>
        <w:jc w:val="both"/>
        <w:outlineLvl w:val="0"/>
        <w:rPr>
          <w:rFonts w:ascii="Times New Roman" w:eastAsia="MS Gothic" w:hAnsi="Times New Roman" w:cs="Times New Roman"/>
          <w:b/>
          <w:bCs/>
          <w:sz w:val="28"/>
          <w:szCs w:val="28"/>
          <w:lang w:eastAsia="ru-RU"/>
        </w:rPr>
      </w:pPr>
      <w:r w:rsidRPr="00F10A2A">
        <w:rPr>
          <w:rFonts w:ascii="Times New Roman" w:eastAsia="MS Gothic" w:hAnsi="Times New Roman" w:cs="Times New Roman"/>
          <w:b/>
          <w:bCs/>
          <w:sz w:val="28"/>
          <w:szCs w:val="28"/>
          <w:lang w:eastAsia="ru-RU"/>
        </w:rPr>
        <w:t>Статья 19.1</w:t>
      </w:r>
      <w:r w:rsidRPr="00F10A2A">
        <w:rPr>
          <w:rFonts w:ascii="Times New Roman" w:eastAsia="MS Gothic" w:hAnsi="Times New Roman" w:cs="Times New Roman"/>
          <w:bCs/>
          <w:sz w:val="28"/>
          <w:szCs w:val="28"/>
          <w:lang w:eastAsia="ru-RU"/>
        </w:rPr>
        <w:t xml:space="preserve"> </w:t>
      </w:r>
      <w:r w:rsidRPr="00F10A2A">
        <w:rPr>
          <w:rFonts w:ascii="Times New Roman" w:eastAsia="MS Gothic" w:hAnsi="Times New Roman" w:cs="Times New Roman"/>
          <w:b/>
          <w:bCs/>
          <w:sz w:val="28"/>
          <w:szCs w:val="28"/>
          <w:lang w:eastAsia="ru-RU"/>
        </w:rPr>
        <w:t>Использование земельных участков или объектов капитального строительства с нарушением требований градостроительных регламентов (в ред. РСП от 16.08.2017г. №97)</w:t>
      </w:r>
    </w:p>
    <w:p w:rsidR="00F10A2A" w:rsidRPr="00F10A2A" w:rsidRDefault="00F10A2A" w:rsidP="00F10A2A">
      <w:pPr>
        <w:spacing w:after="0" w:line="240" w:lineRule="auto"/>
        <w:rPr>
          <w:rFonts w:ascii="Cambria" w:eastAsia="MS Mincho" w:hAnsi="Cambria" w:cs="Times New Roman"/>
          <w:sz w:val="24"/>
          <w:szCs w:val="24"/>
          <w:lang w:eastAsia="ru-RU"/>
        </w:rPr>
      </w:pP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1. Не допускается использование земельных участков или объектов капитального строительства с нарушением требований градостроительных регламентов, за исключением случаев, установленных пунктом 2 настоящей статьи.</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 xml:space="preserve">2. В соответствии со статьей 36 Градостроительного кодекса Российской Федерации земельные участки или объекты капитального строительства, виды разрешенного использования, предельные (минимальные и (или) максимальные) </w:t>
      </w:r>
      <w:r w:rsidRPr="00F10A2A">
        <w:rPr>
          <w:rFonts w:ascii="Times New Roman" w:eastAsia="MS ??" w:hAnsi="Times New Roman" w:cs="Times New Roman"/>
          <w:sz w:val="28"/>
          <w:szCs w:val="28"/>
          <w:lang w:eastAsia="ru-RU"/>
        </w:rPr>
        <w:lastRenderedPageBreak/>
        <w:t>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3. Реконструкция указанных в пункте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4. В случае, если использование указанных в пункте 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C622D" w:rsidRDefault="00EC622D" w:rsidP="00EC622D">
      <w:pPr>
        <w:spacing w:after="0" w:line="240" w:lineRule="auto"/>
        <w:ind w:firstLine="720"/>
        <w:jc w:val="center"/>
        <w:outlineLvl w:val="2"/>
        <w:rPr>
          <w:rFonts w:ascii="Times New Roman" w:eastAsia="MS Mincho" w:hAnsi="Times New Roman" w:cs="Times New Roman"/>
          <w:b/>
          <w:sz w:val="28"/>
          <w:szCs w:val="28"/>
          <w:lang w:eastAsia="ru-RU"/>
        </w:rPr>
      </w:pPr>
    </w:p>
    <w:p w:rsidR="00F10A2A" w:rsidRPr="00F10A2A" w:rsidRDefault="00F10A2A" w:rsidP="00EC622D">
      <w:pPr>
        <w:spacing w:after="0" w:line="240" w:lineRule="auto"/>
        <w:ind w:firstLine="720"/>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Статья 19.2. Использование территорий общего пользования. Красные линии (в ред. РСП от 16.08.2017г. №97)</w:t>
      </w:r>
    </w:p>
    <w:p w:rsidR="00F10A2A" w:rsidRPr="00F10A2A" w:rsidRDefault="00F10A2A" w:rsidP="00F10A2A">
      <w:pPr>
        <w:spacing w:after="0" w:line="240" w:lineRule="auto"/>
        <w:ind w:firstLine="720"/>
        <w:jc w:val="both"/>
        <w:outlineLvl w:val="2"/>
        <w:rPr>
          <w:rFonts w:ascii="Times New Roman" w:eastAsia="MS Mincho" w:hAnsi="Times New Roman" w:cs="Times New Roman"/>
          <w:b/>
          <w:sz w:val="28"/>
          <w:szCs w:val="28"/>
          <w:lang w:eastAsia="ru-RU"/>
        </w:rPr>
      </w:pPr>
    </w:p>
    <w:p w:rsidR="00F972B9" w:rsidRPr="00EC622D" w:rsidRDefault="00F972B9" w:rsidP="00F972B9">
      <w:pPr>
        <w:numPr>
          <w:ilvl w:val="3"/>
          <w:numId w:val="30"/>
        </w:numPr>
        <w:spacing w:after="0" w:line="360" w:lineRule="auto"/>
        <w:ind w:left="0" w:firstLine="709"/>
        <w:contextualSpacing/>
        <w:jc w:val="both"/>
        <w:rPr>
          <w:rFonts w:ascii="Times New Roman" w:eastAsia="MS Mincho" w:hAnsi="Times New Roman" w:cs="Times New Roman"/>
          <w:sz w:val="28"/>
          <w:szCs w:val="28"/>
          <w:u w:color="FFFFFF"/>
          <w:lang w:eastAsia="ru-RU"/>
        </w:rPr>
      </w:pPr>
      <w:r w:rsidRPr="00EC622D">
        <w:rPr>
          <w:rFonts w:ascii="Times New Roman" w:hAnsi="Times New Roman" w:cs="Times New Roman"/>
          <w:sz w:val="28"/>
          <w:szCs w:val="28"/>
          <w:u w:color="FFFFFF"/>
        </w:rPr>
        <w:t>Территории общего пользования поселения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(в ред. РСП от 29.11.2018г. №144).</w:t>
      </w:r>
    </w:p>
    <w:p w:rsidR="00F10A2A" w:rsidRPr="00F10A2A" w:rsidRDefault="00F10A2A" w:rsidP="00F10A2A">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u w:color="FFFFFF"/>
          <w:lang w:eastAsia="ru-RU"/>
        </w:rPr>
      </w:pPr>
      <w:r w:rsidRPr="00F10A2A">
        <w:rPr>
          <w:rFonts w:ascii="Times New Roman" w:eastAsia="Times New Roman" w:hAnsi="Times New Roman" w:cs="Times New Roman"/>
          <w:sz w:val="28"/>
          <w:szCs w:val="28"/>
          <w:u w:color="FFFFFF"/>
          <w:lang w:eastAsia="ru-RU"/>
        </w:rPr>
        <w:t xml:space="preserve">2. </w:t>
      </w:r>
      <w:r w:rsidR="00915FD4" w:rsidRPr="00915FD4">
        <w:rPr>
          <w:rFonts w:ascii="Times New Roman" w:eastAsia="Times New Roman" w:hAnsi="Times New Roman" w:cs="Times New Roman"/>
          <w:sz w:val="28"/>
          <w:szCs w:val="28"/>
          <w:u w:color="FFFFFF"/>
          <w:lang w:eastAsia="ru-RU"/>
        </w:rPr>
        <w:t>Границы территорий общего пользования обозначаются красными линиями. Красные линии подлежат установлению, изменению или отмене в документации по планировке территории</w:t>
      </w:r>
      <w:r w:rsidR="00915FD4">
        <w:rPr>
          <w:rFonts w:ascii="Times New Roman" w:eastAsia="Times New Roman" w:hAnsi="Times New Roman" w:cs="Times New Roman"/>
          <w:sz w:val="28"/>
          <w:szCs w:val="28"/>
          <w:u w:color="FFFFFF"/>
          <w:lang w:eastAsia="ru-RU"/>
        </w:rPr>
        <w:t xml:space="preserve"> </w:t>
      </w:r>
      <w:r w:rsidR="00D77621">
        <w:rPr>
          <w:rFonts w:ascii="Times New Roman" w:eastAsia="Times New Roman" w:hAnsi="Times New Roman" w:cs="Times New Roman"/>
          <w:sz w:val="28"/>
          <w:szCs w:val="28"/>
          <w:u w:color="FFFFFF"/>
          <w:lang w:eastAsia="ru-RU"/>
        </w:rPr>
        <w:t>( в ред. РСП от 18.12.2019 № 197)</w:t>
      </w:r>
      <w:r w:rsidRPr="00F10A2A">
        <w:rPr>
          <w:rFonts w:ascii="Times New Roman" w:eastAsia="Times New Roman" w:hAnsi="Times New Roman" w:cs="Times New Roman"/>
          <w:sz w:val="28"/>
          <w:szCs w:val="28"/>
          <w:u w:color="FFFFFF"/>
          <w:lang w:eastAsia="ru-RU"/>
        </w:rPr>
        <w:t>.</w:t>
      </w:r>
    </w:p>
    <w:p w:rsidR="00F10A2A" w:rsidRPr="00F10A2A" w:rsidRDefault="00F10A2A" w:rsidP="00F10A2A">
      <w:pPr>
        <w:spacing w:after="0" w:line="360" w:lineRule="auto"/>
        <w:ind w:firstLine="708"/>
        <w:contextualSpacing/>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8"/>
          <w:u w:color="FFFFFF"/>
          <w:lang w:eastAsia="ru-RU"/>
        </w:rPr>
        <w:lastRenderedPageBreak/>
        <w:t>3. Порядок использования территорий общего пользования, находящихся в муниципальной собственности поселения, устанавливается настоящими Правилами, а также постановлениями Администрации поселения.</w:t>
      </w:r>
    </w:p>
    <w:p w:rsidR="00F10A2A" w:rsidRPr="00F10A2A" w:rsidRDefault="00F10A2A" w:rsidP="00F10A2A">
      <w:pPr>
        <w:spacing w:after="0" w:line="360" w:lineRule="auto"/>
        <w:ind w:firstLine="708"/>
        <w:contextualSpacing/>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8"/>
          <w:u w:color="FFFFFF"/>
          <w:lang w:eastAsia="ru-RU"/>
        </w:rPr>
        <w:t xml:space="preserve">4. Виды разрешенного использования земельных участков, сформированных в пределах территорий общего пользования поселения, определяются и изменяются постановлением Администрации поселения. При этом постановление Администрации поселения может содержать указание на виды деятельности, осуществление которых допускается на соответствующем земельном участке, индивидуальные условия и ограничения использования земельного участка. </w:t>
      </w:r>
    </w:p>
    <w:p w:rsidR="00F10A2A" w:rsidRPr="00F10A2A" w:rsidRDefault="00F10A2A" w:rsidP="00F10A2A">
      <w:pPr>
        <w:spacing w:after="0" w:line="360" w:lineRule="auto"/>
        <w:ind w:firstLine="708"/>
        <w:contextualSpacing/>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8"/>
          <w:u w:color="FFFFFF"/>
          <w:lang w:eastAsia="ru-RU"/>
        </w:rPr>
        <w:t xml:space="preserve">5. </w:t>
      </w:r>
      <w:r w:rsidR="00EC622D">
        <w:rPr>
          <w:rFonts w:ascii="Times New Roman" w:eastAsia="MS Mincho" w:hAnsi="Times New Roman" w:cs="Times New Roman"/>
          <w:sz w:val="28"/>
          <w:szCs w:val="28"/>
          <w:u w:color="FFFFFF"/>
          <w:lang w:eastAsia="ru-RU"/>
        </w:rPr>
        <w:t>У</w:t>
      </w:r>
      <w:r w:rsidR="00F972B9">
        <w:rPr>
          <w:rFonts w:ascii="Times New Roman" w:eastAsia="MS Mincho" w:hAnsi="Times New Roman" w:cs="Times New Roman"/>
          <w:sz w:val="28"/>
          <w:szCs w:val="28"/>
          <w:u w:color="FFFFFF"/>
          <w:lang w:eastAsia="ru-RU"/>
        </w:rPr>
        <w:t>тратил силу (в ред. РСП от 29.11.2018г. №144).</w:t>
      </w:r>
    </w:p>
    <w:p w:rsidR="00F10A2A" w:rsidRPr="00F10A2A" w:rsidRDefault="00F10A2A" w:rsidP="00F10A2A">
      <w:p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br w:type="page"/>
      </w:r>
    </w:p>
    <w:p w:rsidR="00F10A2A" w:rsidRPr="00F10A2A" w:rsidRDefault="00F10A2A" w:rsidP="00F10A2A">
      <w:pPr>
        <w:numPr>
          <w:ilvl w:val="0"/>
          <w:numId w:val="2"/>
        </w:numPr>
        <w:tabs>
          <w:tab w:val="left" w:pos="1560"/>
        </w:tabs>
        <w:spacing w:after="0" w:line="240" w:lineRule="auto"/>
        <w:jc w:val="center"/>
        <w:outlineLvl w:val="0"/>
        <w:rPr>
          <w:rFonts w:ascii="Times New Roman" w:eastAsia="MS Mincho" w:hAnsi="Times New Roman" w:cs="Times New Roman"/>
          <w:b/>
          <w:bCs/>
          <w:caps/>
          <w:sz w:val="28"/>
          <w:szCs w:val="28"/>
          <w:lang w:eastAsia="ru-RU"/>
        </w:rPr>
      </w:pPr>
      <w:r w:rsidRPr="00F10A2A">
        <w:rPr>
          <w:rFonts w:ascii="Times New Roman" w:eastAsia="MS Mincho" w:hAnsi="Times New Roman" w:cs="Times New Roman"/>
          <w:b/>
          <w:bCs/>
          <w:caps/>
          <w:sz w:val="28"/>
          <w:szCs w:val="28"/>
          <w:lang w:eastAsia="ru-RU"/>
        </w:rPr>
        <w:lastRenderedPageBreak/>
        <w:t>Карта градостроительного зонирования территории поселения</w:t>
      </w:r>
    </w:p>
    <w:p w:rsidR="00F10A2A" w:rsidRPr="00F10A2A" w:rsidRDefault="00F10A2A" w:rsidP="00F10A2A">
      <w:pPr>
        <w:numPr>
          <w:ilvl w:val="1"/>
          <w:numId w:val="3"/>
        </w:numPr>
        <w:spacing w:before="360" w:after="240" w:line="240" w:lineRule="auto"/>
        <w:jc w:val="center"/>
        <w:outlineLvl w:val="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Карта градостроительного зонирования территории поселения</w:t>
      </w:r>
    </w:p>
    <w:p w:rsidR="00F10A2A" w:rsidRPr="00F10A2A" w:rsidRDefault="00F10A2A" w:rsidP="00860214">
      <w:pPr>
        <w:numPr>
          <w:ilvl w:val="0"/>
          <w:numId w:val="36"/>
        </w:numPr>
        <w:spacing w:before="360" w:after="240" w:line="240" w:lineRule="auto"/>
        <w:jc w:val="both"/>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Карта градостроительного зонирования территории поселения</w:t>
      </w:r>
    </w:p>
    <w:p w:rsidR="00F10A2A" w:rsidRPr="00F10A2A" w:rsidRDefault="00F10A2A" w:rsidP="00F972B9">
      <w:pPr>
        <w:numPr>
          <w:ilvl w:val="0"/>
          <w:numId w:val="39"/>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Карта градостроительного зонирования территории поселения (далее – карта градостроительного зонирования) выполнена в масштабах 1:25 000 и 1:5 000.</w:t>
      </w:r>
      <w:bookmarkStart w:id="97" w:name="_Карта_зон_действия"/>
      <w:bookmarkEnd w:id="97"/>
    </w:p>
    <w:p w:rsidR="00F10A2A" w:rsidRPr="00F10A2A" w:rsidRDefault="00F10A2A" w:rsidP="00F972B9">
      <w:pPr>
        <w:numPr>
          <w:ilvl w:val="0"/>
          <w:numId w:val="39"/>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На карте градостроительного зонирования территории поселения отображаются  границы зон с особыми условиями использования территории поселения и границы территорий объектов культурного наследия.</w:t>
      </w:r>
    </w:p>
    <w:p w:rsidR="00F10A2A" w:rsidRPr="00F10A2A" w:rsidRDefault="00F10A2A" w:rsidP="00F972B9">
      <w:pPr>
        <w:numPr>
          <w:ilvl w:val="0"/>
          <w:numId w:val="39"/>
        </w:numPr>
        <w:tabs>
          <w:tab w:val="left" w:pos="0"/>
        </w:tabs>
        <w:spacing w:after="0" w:line="360" w:lineRule="auto"/>
        <w:ind w:left="0" w:firstLine="709"/>
        <w:contextualSpacing/>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4"/>
          <w:u w:color="FFFFFF"/>
          <w:lang w:eastAsia="ru-RU"/>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w:t>
      </w:r>
      <w:r w:rsidRPr="00F10A2A">
        <w:rPr>
          <w:rFonts w:ascii="Times New Roman" w:eastAsia="MS Mincho" w:hAnsi="Times New Roman" w:cs="Times New Roman"/>
          <w:sz w:val="28"/>
          <w:szCs w:val="28"/>
          <w:u w:color="FFFFFF"/>
          <w:lang w:eastAsia="ru-RU"/>
        </w:rPr>
        <w:t>включаются в Правила в соответствии с главой V Правил.</w:t>
      </w:r>
    </w:p>
    <w:p w:rsidR="00F10A2A" w:rsidRPr="00F10A2A" w:rsidRDefault="00F10A2A" w:rsidP="00F972B9">
      <w:pPr>
        <w:numPr>
          <w:ilvl w:val="0"/>
          <w:numId w:val="39"/>
        </w:numPr>
        <w:tabs>
          <w:tab w:val="left" w:pos="0"/>
        </w:tabs>
        <w:spacing w:after="0" w:line="360" w:lineRule="auto"/>
        <w:ind w:left="0" w:firstLine="709"/>
        <w:contextualSpacing/>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8"/>
          <w:u w:color="FFFFFF"/>
          <w:lang w:eastAsia="ru-RU"/>
        </w:rPr>
        <w:t>Если иное не установлено на карте градостроительного зонирования сельского поселения Утевка, санитарно-защитные зоны производственных, коммунальных, сельскохозяйственных, инженерных и иных объектов, для которых установление санитарно-защитной зоны является обязательным, не должны выходить за границы территориальной зоны, в которой расположены соответствующие объекты, и границы прилегающей территориальной зоны санитарно-защитного озеленения (в ред. РСП от 16.08.2017г. №97).</w:t>
      </w:r>
    </w:p>
    <w:p w:rsidR="00F10A2A" w:rsidRPr="00F10A2A" w:rsidRDefault="00F10A2A" w:rsidP="00F10A2A">
      <w:p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p>
    <w:p w:rsidR="00F10A2A" w:rsidRPr="00F10A2A" w:rsidRDefault="00F10A2A" w:rsidP="00F10A2A">
      <w:p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br w:type="page"/>
      </w:r>
    </w:p>
    <w:p w:rsidR="00F10A2A" w:rsidRPr="00F10A2A" w:rsidRDefault="00F10A2A" w:rsidP="00F10A2A">
      <w:pPr>
        <w:numPr>
          <w:ilvl w:val="0"/>
          <w:numId w:val="2"/>
        </w:numPr>
        <w:tabs>
          <w:tab w:val="left" w:pos="1843"/>
        </w:tabs>
        <w:spacing w:after="0" w:line="240" w:lineRule="auto"/>
        <w:jc w:val="center"/>
        <w:outlineLvl w:val="0"/>
        <w:rPr>
          <w:rFonts w:ascii="Times New Roman" w:eastAsia="MS Mincho" w:hAnsi="Times New Roman" w:cs="Times New Roman"/>
          <w:b/>
          <w:bCs/>
          <w:caps/>
          <w:sz w:val="28"/>
          <w:szCs w:val="28"/>
          <w:lang w:eastAsia="ru-RU"/>
        </w:rPr>
      </w:pPr>
      <w:r w:rsidRPr="00F10A2A">
        <w:rPr>
          <w:rFonts w:ascii="Times New Roman" w:eastAsia="MS Mincho" w:hAnsi="Times New Roman" w:cs="Times New Roman"/>
          <w:b/>
          <w:bCs/>
          <w:caps/>
          <w:sz w:val="28"/>
          <w:szCs w:val="28"/>
          <w:lang w:eastAsia="ru-RU"/>
        </w:rPr>
        <w:lastRenderedPageBreak/>
        <w:t>Градостроительные регламенты</w:t>
      </w:r>
    </w:p>
    <w:p w:rsidR="00F10A2A" w:rsidRPr="00F10A2A" w:rsidRDefault="00F10A2A" w:rsidP="00F10A2A">
      <w:pPr>
        <w:numPr>
          <w:ilvl w:val="1"/>
          <w:numId w:val="3"/>
        </w:numPr>
        <w:tabs>
          <w:tab w:val="left" w:pos="1701"/>
        </w:tabs>
        <w:spacing w:before="360" w:after="240" w:line="240" w:lineRule="auto"/>
        <w:jc w:val="center"/>
        <w:outlineLvl w:val="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 xml:space="preserve">Виды разрешенного использования земельных участков </w:t>
      </w:r>
      <w:r w:rsidRPr="00F10A2A">
        <w:rPr>
          <w:rFonts w:ascii="Times New Roman" w:eastAsia="MS Mincho" w:hAnsi="Times New Roman" w:cs="Times New Roman"/>
          <w:b/>
          <w:sz w:val="28"/>
          <w:szCs w:val="28"/>
          <w:lang w:eastAsia="ru-RU"/>
        </w:rPr>
        <w:br/>
        <w:t>и объектов капитального строительства</w:t>
      </w:r>
    </w:p>
    <w:p w:rsidR="00F10A2A" w:rsidRPr="00F10A2A" w:rsidRDefault="00F10A2A" w:rsidP="00860214">
      <w:pPr>
        <w:numPr>
          <w:ilvl w:val="0"/>
          <w:numId w:val="36"/>
        </w:numPr>
        <w:spacing w:before="360" w:after="240" w:line="240" w:lineRule="auto"/>
        <w:jc w:val="both"/>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Перечень территориальных зон и подзон</w:t>
      </w:r>
    </w:p>
    <w:p w:rsidR="00F10A2A" w:rsidRPr="00F10A2A" w:rsidRDefault="00F10A2A" w:rsidP="00F10A2A">
      <w:pPr>
        <w:tabs>
          <w:tab w:val="left" w:pos="0"/>
        </w:tabs>
        <w:spacing w:line="360" w:lineRule="auto"/>
        <w:ind w:firstLine="709"/>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На карте градостроительного зонирования поселения выделены следующие территориальные зоны и подзоны:</w:t>
      </w:r>
    </w:p>
    <w:tbl>
      <w:tblPr>
        <w:tblW w:w="0" w:type="auto"/>
        <w:tblLook w:val="04A0" w:firstRow="1" w:lastRow="0" w:firstColumn="1" w:lastColumn="0" w:noHBand="0" w:noVBand="1"/>
      </w:tblPr>
      <w:tblGrid>
        <w:gridCol w:w="828"/>
        <w:gridCol w:w="8181"/>
      </w:tblGrid>
      <w:tr w:rsidR="00F10A2A" w:rsidRPr="00F10A2A" w:rsidTr="00F10A2A">
        <w:tc>
          <w:tcPr>
            <w:tcW w:w="828" w:type="dxa"/>
            <w:shd w:val="clear" w:color="auto" w:fill="auto"/>
          </w:tcPr>
          <w:p w:rsidR="00F10A2A" w:rsidRPr="00F10A2A" w:rsidRDefault="00F10A2A" w:rsidP="00F10A2A">
            <w:pPr>
              <w:tabs>
                <w:tab w:val="left" w:pos="0"/>
              </w:tabs>
              <w:spacing w:after="160" w:line="240" w:lineRule="auto"/>
              <w:rPr>
                <w:rFonts w:ascii="Times New Roman" w:eastAsia="MS Mincho" w:hAnsi="Times New Roman" w:cs="Times New Roman"/>
                <w:sz w:val="28"/>
                <w:szCs w:val="28"/>
                <w:lang w:eastAsia="ru-RU"/>
              </w:rPr>
            </w:pPr>
          </w:p>
        </w:tc>
        <w:tc>
          <w:tcPr>
            <w:tcW w:w="8181" w:type="dxa"/>
            <w:shd w:val="clear" w:color="auto" w:fill="auto"/>
          </w:tcPr>
          <w:p w:rsidR="00F10A2A" w:rsidRPr="00F10A2A" w:rsidRDefault="00F10A2A" w:rsidP="00F10A2A">
            <w:pPr>
              <w:tabs>
                <w:tab w:val="left" w:pos="0"/>
              </w:tabs>
              <w:spacing w:line="240" w:lineRule="auto"/>
              <w:ind w:firstLine="60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1) Жилые зоны:</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Ж1</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 xml:space="preserve">Зона застройки индивидуальными жилыми домами; </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Ж1-1</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Подзона застройки индивидуальными жилыми домами;</w:t>
            </w:r>
          </w:p>
        </w:tc>
      </w:tr>
      <w:tr w:rsidR="00F10A2A" w:rsidRPr="00F10A2A" w:rsidTr="00F10A2A">
        <w:tc>
          <w:tcPr>
            <w:tcW w:w="828" w:type="dxa"/>
            <w:shd w:val="clear" w:color="auto" w:fill="auto"/>
          </w:tcPr>
          <w:p w:rsidR="00F10A2A" w:rsidRPr="00EC622D" w:rsidRDefault="00F10A2A" w:rsidP="00F10A2A">
            <w:pPr>
              <w:tabs>
                <w:tab w:val="left" w:pos="0"/>
              </w:tabs>
              <w:spacing w:line="240" w:lineRule="auto"/>
              <w:rPr>
                <w:rFonts w:ascii="Times New Roman" w:eastAsia="MS Mincho" w:hAnsi="Times New Roman" w:cs="Times New Roman"/>
                <w:sz w:val="28"/>
                <w:szCs w:val="28"/>
                <w:lang w:eastAsia="ru-RU"/>
              </w:rPr>
            </w:pPr>
            <w:r w:rsidRPr="00EC622D">
              <w:rPr>
                <w:rFonts w:ascii="Times New Roman" w:eastAsia="MS Mincho" w:hAnsi="Times New Roman" w:cs="Times New Roman"/>
                <w:sz w:val="28"/>
                <w:szCs w:val="28"/>
                <w:lang w:eastAsia="ru-RU"/>
              </w:rPr>
              <w:t>Ж2</w:t>
            </w:r>
          </w:p>
        </w:tc>
        <w:tc>
          <w:tcPr>
            <w:tcW w:w="8181" w:type="dxa"/>
            <w:shd w:val="clear" w:color="auto" w:fill="auto"/>
          </w:tcPr>
          <w:p w:rsidR="00F10A2A" w:rsidRPr="00EC622D" w:rsidRDefault="004706AB" w:rsidP="004706AB">
            <w:pPr>
              <w:tabs>
                <w:tab w:val="left" w:pos="0"/>
              </w:tabs>
              <w:spacing w:line="240" w:lineRule="auto"/>
              <w:rPr>
                <w:rFonts w:ascii="Times New Roman" w:eastAsia="MS Mincho" w:hAnsi="Times New Roman" w:cs="Times New Roman"/>
                <w:sz w:val="28"/>
                <w:szCs w:val="28"/>
                <w:lang w:eastAsia="ru-RU"/>
              </w:rPr>
            </w:pPr>
            <w:r w:rsidRPr="00EC622D">
              <w:rPr>
                <w:rFonts w:ascii="Times New Roman" w:eastAsia="Times New Roman" w:hAnsi="Times New Roman" w:cs="Times New Roman"/>
                <w:sz w:val="28"/>
                <w:szCs w:val="28"/>
                <w:u w:color="FFFFFF"/>
                <w:lang w:eastAsia="ru-RU"/>
              </w:rPr>
              <w:t>З</w:t>
            </w:r>
            <w:r w:rsidRPr="00EC622D">
              <w:rPr>
                <w:rFonts w:ascii="Times New Roman" w:eastAsia="Times New Roman" w:hAnsi="Times New Roman" w:cs="Times New Roman"/>
                <w:sz w:val="28"/>
                <w:szCs w:val="28"/>
                <w:lang w:eastAsia="ru-RU"/>
              </w:rPr>
              <w:t>она застройки индивидуальными жилыми домами и малоэтажными жилыми домами блокированной застройки (в ред. РСП от 29.11.2018г. №144)</w:t>
            </w:r>
            <w:r w:rsidR="00F10A2A" w:rsidRPr="00EC622D">
              <w:rPr>
                <w:rFonts w:ascii="Times New Roman" w:eastAsia="MS Mincho" w:hAnsi="Times New Roman" w:cs="Times New Roman"/>
                <w:sz w:val="28"/>
                <w:szCs w:val="28"/>
                <w:lang w:eastAsia="ru-RU"/>
              </w:rPr>
              <w:t>;</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Ж5</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размещения объектов дошкольного и общего образования;</w:t>
            </w:r>
          </w:p>
        </w:tc>
      </w:tr>
      <w:tr w:rsidR="00F10A2A" w:rsidRPr="00F10A2A" w:rsidTr="00F10A2A">
        <w:tc>
          <w:tcPr>
            <w:tcW w:w="828" w:type="dxa"/>
            <w:shd w:val="clear" w:color="auto" w:fill="auto"/>
          </w:tcPr>
          <w:p w:rsidR="00F10A2A" w:rsidRPr="00F10A2A" w:rsidRDefault="00F10A2A" w:rsidP="00F10A2A">
            <w:pPr>
              <w:tabs>
                <w:tab w:val="left" w:pos="0"/>
              </w:tabs>
              <w:spacing w:after="160" w:line="240" w:lineRule="auto"/>
              <w:rPr>
                <w:rFonts w:ascii="Times New Roman" w:eastAsia="MS Mincho" w:hAnsi="Times New Roman" w:cs="Times New Roman"/>
                <w:sz w:val="28"/>
                <w:szCs w:val="28"/>
                <w:lang w:eastAsia="ru-RU"/>
              </w:rPr>
            </w:pPr>
          </w:p>
        </w:tc>
        <w:tc>
          <w:tcPr>
            <w:tcW w:w="8181" w:type="dxa"/>
            <w:shd w:val="clear" w:color="auto" w:fill="auto"/>
          </w:tcPr>
          <w:p w:rsidR="00F10A2A" w:rsidRPr="00F10A2A" w:rsidRDefault="00F10A2A" w:rsidP="00F10A2A">
            <w:pPr>
              <w:tabs>
                <w:tab w:val="left" w:pos="0"/>
              </w:tabs>
              <w:spacing w:line="240" w:lineRule="auto"/>
              <w:ind w:firstLine="60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2) Общественно-деловая зона</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О1</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размещения объектов делового, общественного,  коммерческого, социального и коммунально-бытового назначения;</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О2</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размещения объектов социального и коммунально-бытового назначения</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О5</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размещения культовых объектов</w:t>
            </w:r>
          </w:p>
        </w:tc>
      </w:tr>
      <w:tr w:rsidR="00F10A2A" w:rsidRPr="00F10A2A" w:rsidTr="00F10A2A">
        <w:tc>
          <w:tcPr>
            <w:tcW w:w="828" w:type="dxa"/>
            <w:shd w:val="clear" w:color="auto" w:fill="auto"/>
          </w:tcPr>
          <w:p w:rsidR="00F10A2A" w:rsidRPr="00F10A2A" w:rsidRDefault="00F10A2A" w:rsidP="00F10A2A">
            <w:pPr>
              <w:tabs>
                <w:tab w:val="left" w:pos="0"/>
              </w:tabs>
              <w:spacing w:after="160" w:line="240" w:lineRule="auto"/>
              <w:rPr>
                <w:rFonts w:ascii="Times New Roman" w:eastAsia="MS Mincho" w:hAnsi="Times New Roman" w:cs="Times New Roman"/>
                <w:sz w:val="28"/>
                <w:szCs w:val="28"/>
                <w:lang w:eastAsia="ru-RU"/>
              </w:rPr>
            </w:pPr>
          </w:p>
        </w:tc>
        <w:tc>
          <w:tcPr>
            <w:tcW w:w="8181" w:type="dxa"/>
            <w:shd w:val="clear" w:color="auto" w:fill="auto"/>
          </w:tcPr>
          <w:p w:rsidR="00F10A2A" w:rsidRPr="00F10A2A" w:rsidRDefault="00F10A2A" w:rsidP="00F10A2A">
            <w:pPr>
              <w:tabs>
                <w:tab w:val="left" w:pos="0"/>
              </w:tabs>
              <w:spacing w:line="240" w:lineRule="auto"/>
              <w:ind w:firstLine="60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3) Производственные зоны:</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П1</w:t>
            </w:r>
          </w:p>
          <w:p w:rsidR="00F10A2A" w:rsidRPr="00F10A2A" w:rsidRDefault="00F10A2A" w:rsidP="00F10A2A">
            <w:pPr>
              <w:spacing w:after="0"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 xml:space="preserve">П1-3    </w:t>
            </w:r>
          </w:p>
          <w:p w:rsidR="00F10A2A" w:rsidRPr="00F10A2A" w:rsidRDefault="00F10A2A" w:rsidP="00F10A2A">
            <w:pPr>
              <w:spacing w:after="0" w:line="240" w:lineRule="auto"/>
              <w:rPr>
                <w:rFonts w:ascii="Times New Roman" w:eastAsia="MS Mincho" w:hAnsi="Times New Roman" w:cs="Times New Roman"/>
                <w:sz w:val="28"/>
                <w:szCs w:val="28"/>
                <w:lang w:eastAsia="ru-RU"/>
              </w:rPr>
            </w:pP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Производственная зона;</w:t>
            </w:r>
          </w:p>
          <w:p w:rsidR="00F10A2A" w:rsidRPr="00F10A2A" w:rsidRDefault="00F10A2A" w:rsidP="00F10A2A">
            <w:pPr>
              <w:tabs>
                <w:tab w:val="left" w:pos="-828"/>
              </w:tabs>
              <w:spacing w:line="240" w:lineRule="auto"/>
              <w:ind w:hanging="108"/>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 xml:space="preserve"> Подзона производственных и коммунально – складских объектов </w:t>
            </w:r>
            <w:r w:rsidRPr="00F10A2A">
              <w:rPr>
                <w:rFonts w:ascii="Times New Roman" w:eastAsia="MS Mincho" w:hAnsi="Times New Roman" w:cs="Times New Roman"/>
                <w:sz w:val="28"/>
                <w:szCs w:val="28"/>
                <w:lang w:val="en-US" w:eastAsia="ru-RU"/>
              </w:rPr>
              <w:t>III</w:t>
            </w:r>
            <w:r w:rsidRPr="00F10A2A">
              <w:rPr>
                <w:rFonts w:ascii="Times New Roman" w:eastAsia="MS Mincho" w:hAnsi="Times New Roman" w:cs="Times New Roman"/>
                <w:sz w:val="28"/>
                <w:szCs w:val="28"/>
                <w:lang w:eastAsia="ru-RU"/>
              </w:rPr>
              <w:t xml:space="preserve"> – </w:t>
            </w:r>
            <w:r w:rsidRPr="00F10A2A">
              <w:rPr>
                <w:rFonts w:ascii="Times New Roman" w:eastAsia="MS Mincho" w:hAnsi="Times New Roman" w:cs="Times New Roman"/>
                <w:sz w:val="28"/>
                <w:szCs w:val="28"/>
                <w:lang w:val="en-US" w:eastAsia="ru-RU"/>
              </w:rPr>
              <w:t>V</w:t>
            </w:r>
            <w:r w:rsidRPr="00F10A2A">
              <w:rPr>
                <w:rFonts w:ascii="Times New Roman" w:eastAsia="MS Mincho" w:hAnsi="Times New Roman" w:cs="Times New Roman"/>
                <w:sz w:val="28"/>
                <w:szCs w:val="28"/>
                <w:lang w:eastAsia="ru-RU"/>
              </w:rPr>
              <w:t xml:space="preserve"> класса опасности ( в редакции РСП от 06.11.2015г. №9);   </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П1-4</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 xml:space="preserve">Подзона производственных и коммунально-складских объектов </w:t>
            </w:r>
            <w:r w:rsidRPr="00F10A2A">
              <w:rPr>
                <w:rFonts w:ascii="Times New Roman" w:eastAsia="MS Mincho" w:hAnsi="Times New Roman" w:cs="Times New Roman"/>
                <w:sz w:val="28"/>
                <w:szCs w:val="28"/>
                <w:lang w:val="en-US" w:eastAsia="ru-RU"/>
              </w:rPr>
              <w:t>IV</w:t>
            </w:r>
            <w:r w:rsidRPr="00F10A2A">
              <w:rPr>
                <w:rFonts w:ascii="Times New Roman" w:eastAsia="MS Mincho" w:hAnsi="Times New Roman" w:cs="Times New Roman"/>
                <w:sz w:val="28"/>
                <w:szCs w:val="28"/>
                <w:lang w:eastAsia="ru-RU"/>
              </w:rPr>
              <w:t xml:space="preserve">  –</w:t>
            </w:r>
            <w:r w:rsidRPr="00F10A2A">
              <w:rPr>
                <w:rFonts w:ascii="Times New Roman" w:eastAsia="MS Mincho" w:hAnsi="Times New Roman" w:cs="Times New Roman"/>
                <w:sz w:val="28"/>
                <w:szCs w:val="28"/>
                <w:lang w:val="en-US" w:eastAsia="ru-RU"/>
              </w:rPr>
              <w:t>V</w:t>
            </w:r>
            <w:r w:rsidRPr="00F10A2A">
              <w:rPr>
                <w:rFonts w:ascii="Times New Roman" w:eastAsia="MS Mincho" w:hAnsi="Times New Roman" w:cs="Times New Roman"/>
                <w:sz w:val="28"/>
                <w:szCs w:val="28"/>
                <w:lang w:eastAsia="ru-RU"/>
              </w:rPr>
              <w:t xml:space="preserve"> класса опасности;</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П1-5</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 xml:space="preserve">Подзона производственных и коммунально-складских объектов </w:t>
            </w:r>
            <w:r w:rsidRPr="00F10A2A">
              <w:rPr>
                <w:rFonts w:ascii="Times New Roman" w:eastAsia="MS Mincho" w:hAnsi="Times New Roman" w:cs="Times New Roman"/>
                <w:sz w:val="28"/>
                <w:szCs w:val="28"/>
                <w:lang w:val="en-US" w:eastAsia="ru-RU"/>
              </w:rPr>
              <w:t>V</w:t>
            </w:r>
            <w:r w:rsidRPr="00F10A2A">
              <w:rPr>
                <w:rFonts w:ascii="Times New Roman" w:eastAsia="MS Mincho" w:hAnsi="Times New Roman" w:cs="Times New Roman"/>
                <w:sz w:val="28"/>
                <w:szCs w:val="28"/>
                <w:lang w:eastAsia="ru-RU"/>
              </w:rPr>
              <w:t xml:space="preserve"> класса опасности;</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П2</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Коммунально-складская зона;</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lastRenderedPageBreak/>
              <w:t>СЗ</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санитарно-защитного озеленения;</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p>
        </w:tc>
        <w:tc>
          <w:tcPr>
            <w:tcW w:w="8181" w:type="dxa"/>
            <w:shd w:val="clear" w:color="auto" w:fill="auto"/>
          </w:tcPr>
          <w:p w:rsidR="00F10A2A" w:rsidRPr="00F10A2A" w:rsidRDefault="00F10A2A" w:rsidP="00F10A2A">
            <w:pPr>
              <w:tabs>
                <w:tab w:val="left" w:pos="0"/>
              </w:tabs>
              <w:spacing w:line="240" w:lineRule="auto"/>
              <w:ind w:firstLine="60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4) Зоны инженерной и транспортной инфраструктур:</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И</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инженерной инфраструктуры;</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Т</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Cambria" w:eastAsia="MS Mincho" w:hAnsi="Cambria" w:cs="Times New Roman"/>
                <w:sz w:val="28"/>
                <w:szCs w:val="28"/>
                <w:lang w:eastAsia="ru-RU"/>
              </w:rPr>
              <w:t>Зона транспортной инфраструктуры</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p>
        </w:tc>
        <w:tc>
          <w:tcPr>
            <w:tcW w:w="8181" w:type="dxa"/>
            <w:shd w:val="clear" w:color="auto" w:fill="auto"/>
          </w:tcPr>
          <w:p w:rsidR="00F10A2A" w:rsidRPr="00F10A2A" w:rsidRDefault="00F10A2A" w:rsidP="00F10A2A">
            <w:pPr>
              <w:tabs>
                <w:tab w:val="left" w:pos="0"/>
              </w:tabs>
              <w:spacing w:line="240" w:lineRule="auto"/>
              <w:ind w:firstLine="60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5) Зоны рекреационного назначения:</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Р1</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скверов, парков, бульваров;</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Р2</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природного ландшафта;</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Р3</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отдыха, занятий физической культурой и спортом;</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Р4</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отдыха и туризма;</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p>
        </w:tc>
        <w:tc>
          <w:tcPr>
            <w:tcW w:w="8181" w:type="dxa"/>
            <w:shd w:val="clear" w:color="auto" w:fill="auto"/>
          </w:tcPr>
          <w:p w:rsidR="00F10A2A" w:rsidRPr="00F10A2A" w:rsidRDefault="00F10A2A" w:rsidP="00F10A2A">
            <w:pPr>
              <w:tabs>
                <w:tab w:val="left" w:pos="0"/>
              </w:tabs>
              <w:spacing w:line="240" w:lineRule="auto"/>
              <w:ind w:firstLine="60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6) Зоны сельскохозяйственного использования:</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Сх1</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сельскохозяйственных угодий;</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Сх2</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занятая объектами сельскохозяйственного назначения;</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Сх2-2</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Подзона, занятая объектами сельскохозяйственного назначения № 2;</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Сх2-3</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Подзона, занятая объектами сельскохозяйственного назначения № 3;</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Сх2-4</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Подзона, занятая объектами сельскохозяйственного назначения № 4;</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Сх2-5</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Подзона, занятая объектами сельскохозяйственного назначения № 5;</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Сх3</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огородничества;</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p>
        </w:tc>
        <w:tc>
          <w:tcPr>
            <w:tcW w:w="8181" w:type="dxa"/>
            <w:shd w:val="clear" w:color="auto" w:fill="auto"/>
          </w:tcPr>
          <w:p w:rsidR="00F10A2A" w:rsidRPr="00F10A2A" w:rsidRDefault="00F10A2A" w:rsidP="00F10A2A">
            <w:pPr>
              <w:tabs>
                <w:tab w:val="left" w:pos="0"/>
              </w:tabs>
              <w:spacing w:line="240" w:lineRule="auto"/>
              <w:ind w:firstLine="60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7) Зоны специального назначения:</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Сп1</w:t>
            </w:r>
          </w:p>
        </w:tc>
        <w:tc>
          <w:tcPr>
            <w:tcW w:w="8181" w:type="dxa"/>
            <w:shd w:val="clear" w:color="auto" w:fill="auto"/>
          </w:tcPr>
          <w:p w:rsid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специального назначения, связанная с захоронениями;</w:t>
            </w:r>
          </w:p>
          <w:p w:rsidR="00F972B9" w:rsidRPr="00F10A2A" w:rsidRDefault="00F972B9" w:rsidP="00F10A2A">
            <w:pPr>
              <w:tabs>
                <w:tab w:val="left" w:pos="0"/>
              </w:tabs>
              <w:spacing w:line="240" w:lineRule="auto"/>
              <w:rPr>
                <w:rFonts w:ascii="Times New Roman" w:eastAsia="MS Mincho" w:hAnsi="Times New Roman" w:cs="Times New Roman"/>
                <w:sz w:val="28"/>
                <w:szCs w:val="28"/>
                <w:lang w:eastAsia="ru-RU"/>
              </w:rPr>
            </w:pPr>
          </w:p>
        </w:tc>
      </w:tr>
    </w:tbl>
    <w:p w:rsidR="00F972B9" w:rsidRPr="00EC622D" w:rsidRDefault="00F972B9" w:rsidP="00F972B9">
      <w:pPr>
        <w:spacing w:after="0"/>
        <w:ind w:firstLine="700"/>
        <w:jc w:val="center"/>
        <w:rPr>
          <w:rFonts w:ascii="Times New Roman" w:eastAsia="Times New Roman" w:hAnsi="Times New Roman" w:cs="Times New Roman"/>
          <w:b/>
          <w:sz w:val="28"/>
          <w:szCs w:val="28"/>
          <w:u w:color="FFFFFF"/>
          <w:lang w:eastAsia="ru-RU"/>
        </w:rPr>
      </w:pPr>
      <w:bookmarkStart w:id="98" w:name="_Hlk522290020"/>
      <w:r w:rsidRPr="00EC622D">
        <w:rPr>
          <w:rFonts w:ascii="Times New Roman" w:eastAsia="Times New Roman" w:hAnsi="Times New Roman" w:cs="Times New Roman"/>
          <w:b/>
          <w:sz w:val="28"/>
          <w:szCs w:val="28"/>
          <w:u w:color="FFFFFF"/>
          <w:lang w:eastAsia="ru-RU"/>
        </w:rPr>
        <w:t>Статья 21.1. Определение видов разрешенного использования земельных участков и объектов капитального строительства в градостроительных регламентах (в ред. РСП от 29.11.2018г. №144)</w:t>
      </w:r>
    </w:p>
    <w:p w:rsidR="00F972B9" w:rsidRPr="00EC622D" w:rsidRDefault="00F972B9" w:rsidP="00F972B9">
      <w:pPr>
        <w:spacing w:after="0"/>
        <w:ind w:firstLine="700"/>
        <w:jc w:val="center"/>
        <w:rPr>
          <w:rFonts w:ascii="Times New Roman" w:eastAsia="Times New Roman" w:hAnsi="Times New Roman" w:cs="Times New Roman"/>
          <w:sz w:val="28"/>
          <w:szCs w:val="28"/>
          <w:u w:color="FFFFFF"/>
          <w:lang w:eastAsia="ru-RU"/>
        </w:rPr>
      </w:pPr>
    </w:p>
    <w:p w:rsidR="00F972B9" w:rsidRPr="00EC622D" w:rsidRDefault="00F972B9" w:rsidP="00F972B9">
      <w:pPr>
        <w:spacing w:after="0" w:line="360" w:lineRule="auto"/>
        <w:ind w:firstLine="700"/>
        <w:jc w:val="both"/>
        <w:rPr>
          <w:rFonts w:ascii="Times New Roman" w:eastAsia="Times New Roman" w:hAnsi="Times New Roman" w:cs="Times New Roman"/>
          <w:sz w:val="28"/>
          <w:szCs w:val="28"/>
          <w:u w:color="FFFFFF"/>
          <w:lang w:eastAsia="ru-RU"/>
        </w:rPr>
      </w:pPr>
      <w:r w:rsidRPr="00EC622D">
        <w:rPr>
          <w:rFonts w:ascii="Times New Roman" w:eastAsia="Times New Roman" w:hAnsi="Times New Roman" w:cs="Times New Roman"/>
          <w:sz w:val="28"/>
          <w:szCs w:val="28"/>
          <w:u w:color="FFFFFF"/>
          <w:lang w:eastAsia="ru-RU"/>
        </w:rPr>
        <w:t xml:space="preserve">1. Виды разрешенного использования земельных участков и объектов капитального строительства определены Правилами в соответствии с </w:t>
      </w:r>
      <w:r w:rsidRPr="00EC622D">
        <w:rPr>
          <w:rFonts w:ascii="Times New Roman" w:eastAsia="Times New Roman" w:hAnsi="Times New Roman" w:cs="Times New Roman"/>
          <w:sz w:val="28"/>
          <w:szCs w:val="28"/>
          <w:u w:color="FFFFFF"/>
          <w:lang w:eastAsia="ru-RU"/>
        </w:rPr>
        <w:lastRenderedPageBreak/>
        <w:t>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p w:rsidR="00F972B9" w:rsidRPr="00EC622D" w:rsidRDefault="00F972B9" w:rsidP="00F972B9">
      <w:pPr>
        <w:spacing w:after="0" w:line="360" w:lineRule="auto"/>
        <w:ind w:firstLine="700"/>
        <w:jc w:val="both"/>
        <w:rPr>
          <w:rFonts w:ascii="Times New Roman" w:eastAsia="Times New Roman" w:hAnsi="Times New Roman" w:cs="Times New Roman"/>
          <w:sz w:val="28"/>
          <w:szCs w:val="28"/>
          <w:u w:color="FFFFFF"/>
          <w:lang w:eastAsia="ru-RU"/>
        </w:rPr>
      </w:pPr>
      <w:r w:rsidRPr="00EC622D">
        <w:rPr>
          <w:rFonts w:ascii="Times New Roman" w:eastAsia="Times New Roman" w:hAnsi="Times New Roman" w:cs="Times New Roman"/>
          <w:sz w:val="28"/>
          <w:szCs w:val="28"/>
          <w:u w:color="FFFFFF"/>
          <w:lang w:eastAsia="ru-RU"/>
        </w:rPr>
        <w:t>2. </w:t>
      </w:r>
      <w:bookmarkEnd w:id="98"/>
      <w:r w:rsidRPr="00EC622D">
        <w:rPr>
          <w:rFonts w:ascii="Times New Roman" w:eastAsia="Times New Roman" w:hAnsi="Times New Roman" w:cs="Times New Roman"/>
          <w:sz w:val="28"/>
          <w:szCs w:val="28"/>
          <w:u w:color="FFFFFF"/>
          <w:lang w:eastAsia="ru-RU"/>
        </w:rPr>
        <w:t xml:space="preserve">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w:t>
      </w:r>
      <w:r w:rsidR="00915FD4">
        <w:rPr>
          <w:rFonts w:ascii="Times New Roman" w:eastAsia="Times New Roman" w:hAnsi="Times New Roman" w:cs="Times New Roman"/>
          <w:sz w:val="28"/>
          <w:szCs w:val="28"/>
          <w:u w:color="FFFFFF"/>
          <w:lang w:eastAsia="ru-RU"/>
        </w:rPr>
        <w:t xml:space="preserve">объектов благоустройства, </w:t>
      </w:r>
      <w:r w:rsidRPr="00EC622D">
        <w:rPr>
          <w:rFonts w:ascii="Times New Roman" w:eastAsia="Times New Roman" w:hAnsi="Times New Roman" w:cs="Times New Roman"/>
          <w:sz w:val="28"/>
          <w:szCs w:val="28"/>
          <w:u w:color="FFFFFF"/>
          <w:lang w:eastAsia="ru-RU"/>
        </w:rPr>
        <w:t>если федеральным законом не установлено иное</w:t>
      </w:r>
      <w:r w:rsidR="00D77621">
        <w:rPr>
          <w:rFonts w:ascii="Times New Roman" w:eastAsia="Times New Roman" w:hAnsi="Times New Roman" w:cs="Times New Roman"/>
          <w:sz w:val="28"/>
          <w:szCs w:val="28"/>
          <w:u w:color="FFFFFF"/>
          <w:lang w:eastAsia="ru-RU"/>
        </w:rPr>
        <w:t xml:space="preserve"> (в ред. РСП от 18.12.2019 № 197)</w:t>
      </w:r>
      <w:r w:rsidRPr="00EC622D">
        <w:rPr>
          <w:rFonts w:ascii="Times New Roman" w:eastAsia="Times New Roman" w:hAnsi="Times New Roman" w:cs="Times New Roman"/>
          <w:sz w:val="28"/>
          <w:szCs w:val="28"/>
          <w:u w:color="FFFFFF"/>
          <w:lang w:eastAsia="ru-RU"/>
        </w:rPr>
        <w:t>.</w:t>
      </w:r>
    </w:p>
    <w:p w:rsidR="00F972B9" w:rsidRPr="00EC622D" w:rsidRDefault="00F972B9" w:rsidP="00F972B9">
      <w:pPr>
        <w:spacing w:after="0" w:line="360" w:lineRule="auto"/>
        <w:ind w:firstLine="700"/>
        <w:jc w:val="both"/>
        <w:rPr>
          <w:rFonts w:ascii="Times New Roman" w:eastAsia="Times New Roman" w:hAnsi="Times New Roman" w:cs="Times New Roman"/>
          <w:sz w:val="28"/>
          <w:szCs w:val="28"/>
          <w:u w:color="FFFFFF"/>
          <w:lang w:eastAsia="ru-RU"/>
        </w:rPr>
      </w:pPr>
      <w:r w:rsidRPr="00EC622D">
        <w:rPr>
          <w:rFonts w:ascii="Times New Roman" w:eastAsia="Times New Roman" w:hAnsi="Times New Roman" w:cs="Times New Roman"/>
          <w:sz w:val="28"/>
          <w:szCs w:val="28"/>
          <w:u w:color="FFFFFF"/>
          <w:lang w:eastAsia="ru-RU"/>
        </w:rPr>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p>
    <w:p w:rsidR="00F10A2A" w:rsidRPr="00F10A2A" w:rsidRDefault="00F10A2A" w:rsidP="004706AB">
      <w:pPr>
        <w:numPr>
          <w:ilvl w:val="0"/>
          <w:numId w:val="40"/>
        </w:numPr>
        <w:spacing w:before="360" w:after="240" w:line="240" w:lineRule="auto"/>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Перечень видов разрешенного использования земельных участков и объектов капитального строительства в жилых зонах</w:t>
      </w:r>
      <w:r w:rsidR="004706AB">
        <w:rPr>
          <w:rFonts w:ascii="Times New Roman" w:eastAsia="MS Mincho" w:hAnsi="Times New Roman" w:cs="Times New Roman"/>
          <w:b/>
          <w:sz w:val="28"/>
          <w:szCs w:val="28"/>
          <w:lang w:eastAsia="ru-RU"/>
        </w:rPr>
        <w:t xml:space="preserve"> ( в ред.</w:t>
      </w:r>
      <w:r w:rsidR="00EC622D">
        <w:rPr>
          <w:rFonts w:ascii="Times New Roman" w:eastAsia="MS Mincho" w:hAnsi="Times New Roman" w:cs="Times New Roman"/>
          <w:b/>
          <w:sz w:val="28"/>
          <w:szCs w:val="28"/>
          <w:lang w:eastAsia="ru-RU"/>
        </w:rPr>
        <w:t xml:space="preserve"> </w:t>
      </w:r>
      <w:r w:rsidR="004706AB">
        <w:rPr>
          <w:rFonts w:ascii="Times New Roman" w:eastAsia="MS Mincho" w:hAnsi="Times New Roman" w:cs="Times New Roman"/>
          <w:b/>
          <w:sz w:val="28"/>
          <w:szCs w:val="28"/>
          <w:lang w:eastAsia="ru-RU"/>
        </w:rPr>
        <w:t>РСП от 29.11.2018г. №144</w:t>
      </w:r>
      <w:r w:rsidR="00915FD4">
        <w:rPr>
          <w:rFonts w:ascii="Times New Roman" w:eastAsia="MS Mincho" w:hAnsi="Times New Roman" w:cs="Times New Roman"/>
          <w:b/>
          <w:sz w:val="28"/>
          <w:szCs w:val="28"/>
          <w:lang w:eastAsia="ru-RU"/>
        </w:rPr>
        <w:t xml:space="preserve">, </w:t>
      </w:r>
      <w:r w:rsidR="00D77621">
        <w:rPr>
          <w:rFonts w:ascii="Times New Roman" w:eastAsia="MS Mincho" w:hAnsi="Times New Roman" w:cs="Times New Roman"/>
          <w:b/>
          <w:sz w:val="28"/>
          <w:szCs w:val="28"/>
          <w:lang w:eastAsia="ru-RU"/>
        </w:rPr>
        <w:t>от 18.12.2019 № 197)</w:t>
      </w:r>
    </w:p>
    <w:p w:rsidR="004706AB" w:rsidRPr="004706AB" w:rsidRDefault="004706AB" w:rsidP="004706AB">
      <w:pPr>
        <w:spacing w:after="240" w:line="240" w:lineRule="auto"/>
        <w:jc w:val="center"/>
        <w:outlineLvl w:val="3"/>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Ж1 Зона застройки индивидуальными жилыми домами</w:t>
      </w:r>
    </w:p>
    <w:p w:rsidR="004706AB" w:rsidRPr="004706AB" w:rsidRDefault="004706AB" w:rsidP="004706AB">
      <w:pPr>
        <w:tabs>
          <w:tab w:val="left" w:pos="0"/>
        </w:tabs>
        <w:spacing w:after="0" w:line="360" w:lineRule="auto"/>
        <w:ind w:firstLine="709"/>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p w:rsidR="004706AB" w:rsidRPr="004706AB" w:rsidRDefault="004706AB" w:rsidP="004706AB">
      <w:pPr>
        <w:tabs>
          <w:tab w:val="left" w:pos="0"/>
        </w:tabs>
        <w:spacing w:line="360" w:lineRule="auto"/>
        <w:ind w:firstLine="709"/>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 целью соблюдения требований, установленных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в зонах затопления и подтопления, в зоне Ж1 устанавливается подзона Ж1-1 с параметром «Максимальная высота зданий строений сооружений – 0 м»</w:t>
      </w:r>
    </w:p>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2"/>
        <w:gridCol w:w="5680"/>
        <w:gridCol w:w="1806"/>
      </w:tblGrid>
      <w:tr w:rsidR="004706AB" w:rsidRPr="004706AB" w:rsidTr="00915FD4">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4706AB" w:rsidRPr="004706AB" w:rsidTr="00915FD4">
        <w:tc>
          <w:tcPr>
            <w:tcW w:w="2652"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680"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915FD4" w:rsidRPr="004706AB" w:rsidTr="00915FD4">
        <w:tc>
          <w:tcPr>
            <w:tcW w:w="2652" w:type="dxa"/>
          </w:tcPr>
          <w:p w:rsidR="00915FD4" w:rsidRPr="004706AB" w:rsidRDefault="00915FD4" w:rsidP="00915FD4">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Для индивидуального жилищного строительства</w:t>
            </w:r>
          </w:p>
        </w:tc>
        <w:tc>
          <w:tcPr>
            <w:tcW w:w="5680" w:type="dxa"/>
          </w:tcPr>
          <w:p w:rsidR="00915FD4" w:rsidRPr="00A16F5A" w:rsidRDefault="00915FD4" w:rsidP="00A16F5A">
            <w:pPr>
              <w:spacing w:after="0" w:line="240" w:lineRule="auto"/>
              <w:jc w:val="both"/>
              <w:rPr>
                <w:rFonts w:ascii="Times New Roman" w:eastAsia="Times New Roman" w:hAnsi="Times New Roman" w:cs="Times New Roman"/>
                <w:sz w:val="28"/>
                <w:szCs w:val="28"/>
                <w:lang w:eastAsia="ru-RU"/>
              </w:rPr>
            </w:pPr>
            <w:r w:rsidRPr="00A16F5A">
              <w:rPr>
                <w:rFonts w:ascii="Times New Roman" w:eastAsia="Times New Roman" w:hAnsi="Times New Roman" w:cs="Times New Roman"/>
                <w:sz w:val="28"/>
                <w:szCs w:val="28"/>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915FD4" w:rsidRPr="00A16F5A" w:rsidRDefault="00915FD4" w:rsidP="00A16F5A">
            <w:pPr>
              <w:spacing w:after="0" w:line="240" w:lineRule="auto"/>
              <w:jc w:val="both"/>
              <w:rPr>
                <w:rFonts w:ascii="Times New Roman" w:eastAsia="Times New Roman" w:hAnsi="Times New Roman" w:cs="Times New Roman"/>
                <w:sz w:val="28"/>
                <w:szCs w:val="28"/>
                <w:lang w:eastAsia="ru-RU"/>
              </w:rPr>
            </w:pPr>
            <w:r w:rsidRPr="00A16F5A">
              <w:rPr>
                <w:rFonts w:ascii="Times New Roman" w:eastAsia="Times New Roman" w:hAnsi="Times New Roman" w:cs="Times New Roman"/>
                <w:sz w:val="28"/>
                <w:szCs w:val="28"/>
                <w:lang w:eastAsia="ru-RU"/>
              </w:rPr>
              <w:t>выращивание сельскохозяйственных культур;</w:t>
            </w:r>
          </w:p>
          <w:p w:rsidR="00915FD4" w:rsidRPr="004706AB"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eastAsia="Times New Roman" w:hAnsi="Times New Roman" w:cs="Times New Roman"/>
                <w:sz w:val="28"/>
                <w:szCs w:val="28"/>
                <w:lang w:eastAsia="ru-RU"/>
              </w:rPr>
              <w:t>размещение индивидуальных гаражей и хозяйственных построек</w:t>
            </w:r>
          </w:p>
        </w:tc>
        <w:tc>
          <w:tcPr>
            <w:tcW w:w="1806" w:type="dxa"/>
          </w:tcPr>
          <w:p w:rsidR="00915FD4" w:rsidRPr="004706AB" w:rsidRDefault="00915FD4" w:rsidP="00915FD4">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2.1</w:t>
            </w:r>
          </w:p>
        </w:tc>
      </w:tr>
      <w:tr w:rsidR="00915FD4" w:rsidRPr="004706AB" w:rsidTr="00915FD4">
        <w:tc>
          <w:tcPr>
            <w:tcW w:w="2652" w:type="dxa"/>
          </w:tcPr>
          <w:p w:rsidR="00915FD4" w:rsidRPr="004706AB" w:rsidRDefault="00915FD4" w:rsidP="00915FD4">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Блокированная жилая застройка</w:t>
            </w:r>
          </w:p>
        </w:tc>
        <w:tc>
          <w:tcPr>
            <w:tcW w:w="5680" w:type="dxa"/>
          </w:tcPr>
          <w:p w:rsidR="00915FD4" w:rsidRPr="00A16F5A" w:rsidRDefault="00915FD4" w:rsidP="00915FD4">
            <w:pPr>
              <w:rPr>
                <w:rFonts w:ascii="Times New Roman" w:hAnsi="Times New Roman"/>
                <w:sz w:val="28"/>
                <w:szCs w:val="28"/>
              </w:rPr>
            </w:pPr>
            <w:r w:rsidRPr="00A16F5A">
              <w:rPr>
                <w:rFonts w:ascii="Times New Roman" w:hAnsi="Times New Roman"/>
                <w:sz w:val="28"/>
                <w:szCs w:val="2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806" w:type="dxa"/>
          </w:tcPr>
          <w:p w:rsidR="00915FD4" w:rsidRPr="004706AB" w:rsidRDefault="00915FD4" w:rsidP="00915FD4">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2.3</w:t>
            </w:r>
          </w:p>
        </w:tc>
      </w:tr>
      <w:tr w:rsidR="00915FD4" w:rsidRPr="004706AB" w:rsidTr="00915FD4">
        <w:tc>
          <w:tcPr>
            <w:tcW w:w="2652"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680" w:type="dxa"/>
          </w:tcPr>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зданий и сооружений, обеспечивающих поставку воды, тепла, электричества, газа, отвод канализационных </w:t>
            </w:r>
            <w:r w:rsidRPr="00A16F5A">
              <w:rPr>
                <w:rFonts w:ascii="Times New Roman" w:hAnsi="Times New Roman"/>
                <w:sz w:val="28"/>
                <w:szCs w:val="28"/>
              </w:rPr>
              <w:lastRenderedPageBreak/>
              <w:t>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915FD4" w:rsidRPr="00915FD4" w:rsidRDefault="00915FD4" w:rsidP="00915FD4">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3.1.1</w:t>
            </w:r>
          </w:p>
        </w:tc>
      </w:tr>
      <w:tr w:rsidR="00915FD4" w:rsidRPr="004706AB" w:rsidTr="00915FD4">
        <w:tc>
          <w:tcPr>
            <w:tcW w:w="2652" w:type="dxa"/>
          </w:tcPr>
          <w:p w:rsidR="00915FD4" w:rsidRPr="00915FD4" w:rsidRDefault="00915FD4" w:rsidP="00915FD4">
            <w:pPr>
              <w:spacing w:after="0" w:line="240" w:lineRule="auto"/>
              <w:rPr>
                <w:rFonts w:ascii="Times New Roman" w:hAnsi="Times New Roman"/>
                <w:sz w:val="28"/>
                <w:szCs w:val="28"/>
              </w:rPr>
            </w:pPr>
            <w:r w:rsidRPr="00A16F5A">
              <w:rPr>
                <w:rFonts w:ascii="Times New Roman" w:hAnsi="Times New Roman"/>
                <w:sz w:val="28"/>
                <w:szCs w:val="28"/>
              </w:rPr>
              <w:t>Оказание услуг связи</w:t>
            </w:r>
          </w:p>
        </w:tc>
        <w:tc>
          <w:tcPr>
            <w:tcW w:w="5680" w:type="dxa"/>
          </w:tcPr>
          <w:p w:rsidR="00915FD4" w:rsidRPr="00915FD4" w:rsidRDefault="00915FD4" w:rsidP="00915FD4">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806" w:type="dxa"/>
          </w:tcPr>
          <w:p w:rsidR="00915FD4" w:rsidRPr="00915FD4" w:rsidRDefault="00915FD4" w:rsidP="00915FD4">
            <w:pPr>
              <w:spacing w:after="0" w:line="240" w:lineRule="auto"/>
              <w:jc w:val="center"/>
              <w:rPr>
                <w:rFonts w:ascii="Times New Roman" w:hAnsi="Times New Roman"/>
                <w:sz w:val="28"/>
                <w:szCs w:val="28"/>
              </w:rPr>
            </w:pPr>
            <w:r w:rsidRPr="00A16F5A">
              <w:rPr>
                <w:rFonts w:ascii="Times New Roman" w:hAnsi="Times New Roman"/>
                <w:sz w:val="28"/>
                <w:szCs w:val="28"/>
              </w:rPr>
              <w:t>3.2.3</w:t>
            </w:r>
          </w:p>
        </w:tc>
      </w:tr>
      <w:tr w:rsidR="004706AB" w:rsidRPr="004706AB" w:rsidTr="00915FD4">
        <w:tc>
          <w:tcPr>
            <w:tcW w:w="2652"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Амбулаторно-поликлиническое обслуживание</w:t>
            </w:r>
          </w:p>
        </w:tc>
        <w:tc>
          <w:tcPr>
            <w:tcW w:w="5680"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3.4.1</w:t>
            </w:r>
          </w:p>
        </w:tc>
      </w:tr>
      <w:tr w:rsidR="00915FD4" w:rsidRPr="004706AB" w:rsidTr="00915FD4">
        <w:tc>
          <w:tcPr>
            <w:tcW w:w="2652" w:type="dxa"/>
          </w:tcPr>
          <w:p w:rsidR="00915FD4" w:rsidRPr="004706AB" w:rsidRDefault="00915FD4" w:rsidP="00915FD4">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Стационарное медицинское обслуживание</w:t>
            </w:r>
          </w:p>
        </w:tc>
        <w:tc>
          <w:tcPr>
            <w:tcW w:w="5680" w:type="dxa"/>
          </w:tcPr>
          <w:p w:rsidR="00915FD4" w:rsidRPr="00A16F5A" w:rsidRDefault="00915FD4" w:rsidP="00915FD4">
            <w:pPr>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915FD4" w:rsidRPr="00A16F5A" w:rsidRDefault="00915FD4" w:rsidP="00915FD4">
            <w:pPr>
              <w:rPr>
                <w:rFonts w:ascii="Times New Roman" w:hAnsi="Times New Roman"/>
                <w:sz w:val="28"/>
                <w:szCs w:val="28"/>
              </w:rPr>
            </w:pPr>
            <w:r w:rsidRPr="00A16F5A">
              <w:rPr>
                <w:rFonts w:ascii="Times New Roman" w:hAnsi="Times New Roman"/>
                <w:sz w:val="28"/>
                <w:szCs w:val="28"/>
              </w:rPr>
              <w:t>размещение станций скорой помощи;</w:t>
            </w:r>
          </w:p>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площадок санитарной авиации</w:t>
            </w:r>
          </w:p>
        </w:tc>
        <w:tc>
          <w:tcPr>
            <w:tcW w:w="1806" w:type="dxa"/>
          </w:tcPr>
          <w:p w:rsidR="00915FD4" w:rsidRPr="004706AB" w:rsidRDefault="00915FD4" w:rsidP="00915FD4">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3.4.2</w:t>
            </w:r>
          </w:p>
        </w:tc>
      </w:tr>
      <w:tr w:rsidR="00915FD4" w:rsidRPr="004706AB" w:rsidTr="00915FD4">
        <w:tc>
          <w:tcPr>
            <w:tcW w:w="2652" w:type="dxa"/>
          </w:tcPr>
          <w:p w:rsidR="00915FD4" w:rsidRPr="004706AB" w:rsidRDefault="00915FD4" w:rsidP="00915FD4">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Дошкольное, начальное и среднее общее образование</w:t>
            </w:r>
          </w:p>
        </w:tc>
        <w:tc>
          <w:tcPr>
            <w:tcW w:w="5680" w:type="dxa"/>
          </w:tcPr>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w:t>
            </w:r>
            <w:r w:rsidRPr="00A16F5A">
              <w:rPr>
                <w:rFonts w:ascii="Times New Roman" w:hAnsi="Times New Roman"/>
                <w:sz w:val="28"/>
                <w:szCs w:val="28"/>
              </w:rPr>
              <w:lastRenderedPageBreak/>
              <w:t>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06" w:type="dxa"/>
          </w:tcPr>
          <w:p w:rsidR="00915FD4" w:rsidRPr="004706AB" w:rsidRDefault="00915FD4" w:rsidP="00915FD4">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3.5.1</w:t>
            </w:r>
          </w:p>
        </w:tc>
      </w:tr>
      <w:tr w:rsidR="004706AB" w:rsidRPr="004706AB" w:rsidTr="00915FD4">
        <w:tc>
          <w:tcPr>
            <w:tcW w:w="2652"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Магазины</w:t>
            </w:r>
          </w:p>
        </w:tc>
        <w:tc>
          <w:tcPr>
            <w:tcW w:w="5680"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4.4</w:t>
            </w:r>
          </w:p>
        </w:tc>
      </w:tr>
      <w:tr w:rsidR="004706AB" w:rsidRPr="004706AB" w:rsidTr="00915FD4">
        <w:tc>
          <w:tcPr>
            <w:tcW w:w="2652"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Общественное питание</w:t>
            </w:r>
          </w:p>
        </w:tc>
        <w:tc>
          <w:tcPr>
            <w:tcW w:w="5680"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4.6</w:t>
            </w:r>
          </w:p>
        </w:tc>
      </w:tr>
      <w:tr w:rsidR="00915FD4" w:rsidRPr="004706AB" w:rsidTr="00915FD4">
        <w:tc>
          <w:tcPr>
            <w:tcW w:w="2652" w:type="dxa"/>
          </w:tcPr>
          <w:p w:rsidR="00915FD4" w:rsidRPr="004706AB" w:rsidRDefault="00915FD4" w:rsidP="00915FD4">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внутреннего правопорядка</w:t>
            </w:r>
          </w:p>
        </w:tc>
        <w:tc>
          <w:tcPr>
            <w:tcW w:w="5680" w:type="dxa"/>
          </w:tcPr>
          <w:p w:rsidR="00915FD4" w:rsidRPr="00A16F5A" w:rsidRDefault="00915FD4" w:rsidP="00915FD4">
            <w:pPr>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915FD4" w:rsidRPr="004706AB" w:rsidRDefault="00915FD4" w:rsidP="00915FD4">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8.3</w:t>
            </w:r>
          </w:p>
        </w:tc>
      </w:tr>
      <w:tr w:rsidR="00915FD4" w:rsidRPr="004706AB" w:rsidTr="00915FD4">
        <w:tc>
          <w:tcPr>
            <w:tcW w:w="2652" w:type="dxa"/>
          </w:tcPr>
          <w:p w:rsidR="00915FD4" w:rsidRPr="004706AB" w:rsidRDefault="00915FD4" w:rsidP="00915FD4">
            <w:pPr>
              <w:spacing w:after="60" w:line="240" w:lineRule="auto"/>
              <w:rPr>
                <w:rFonts w:ascii="Times New Roman" w:eastAsia="Times New Roman" w:hAnsi="Times New Roman" w:cs="Times New Roman"/>
                <w:bCs/>
                <w:sz w:val="28"/>
                <w:szCs w:val="28"/>
                <w:lang w:eastAsia="ru-RU"/>
              </w:rPr>
            </w:pPr>
            <w:r w:rsidRPr="004706AB">
              <w:rPr>
                <w:rFonts w:ascii="Times New Roman" w:eastAsia="Times New Roman" w:hAnsi="Times New Roman" w:cs="Times New Roman"/>
                <w:bCs/>
                <w:sz w:val="28"/>
                <w:szCs w:val="28"/>
                <w:lang w:eastAsia="ru-RU"/>
              </w:rPr>
              <w:t>Историко-культурная деятельность</w:t>
            </w:r>
          </w:p>
          <w:p w:rsidR="00915FD4" w:rsidRPr="004706AB" w:rsidRDefault="00915FD4" w:rsidP="00915FD4">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 xml:space="preserve"> </w:t>
            </w:r>
          </w:p>
        </w:tc>
        <w:tc>
          <w:tcPr>
            <w:tcW w:w="5680" w:type="dxa"/>
          </w:tcPr>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06" w:type="dxa"/>
          </w:tcPr>
          <w:p w:rsidR="00915FD4" w:rsidRPr="004706AB" w:rsidRDefault="00915FD4" w:rsidP="00915FD4">
            <w:pPr>
              <w:spacing w:after="160" w:line="259"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9.3</w:t>
            </w:r>
          </w:p>
        </w:tc>
      </w:tr>
      <w:tr w:rsidR="00915FD4" w:rsidRPr="004706AB" w:rsidTr="00915FD4">
        <w:tc>
          <w:tcPr>
            <w:tcW w:w="2652" w:type="dxa"/>
          </w:tcPr>
          <w:p w:rsidR="00915FD4" w:rsidRPr="004706AB" w:rsidRDefault="00915FD4" w:rsidP="00915FD4">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Земельные участки (территории) общего пользования</w:t>
            </w:r>
          </w:p>
        </w:tc>
        <w:tc>
          <w:tcPr>
            <w:tcW w:w="5680" w:type="dxa"/>
          </w:tcPr>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w:t>
            </w:r>
            <w:r w:rsidRPr="00A16F5A">
              <w:rPr>
                <w:rFonts w:ascii="Times New Roman" w:hAnsi="Times New Roman"/>
                <w:sz w:val="28"/>
                <w:szCs w:val="28"/>
              </w:rPr>
              <w:lastRenderedPageBreak/>
              <w:t>12.0.1 - 12.0.2</w:t>
            </w:r>
          </w:p>
        </w:tc>
        <w:tc>
          <w:tcPr>
            <w:tcW w:w="1806" w:type="dxa"/>
          </w:tcPr>
          <w:p w:rsidR="00915FD4" w:rsidRPr="004706AB" w:rsidRDefault="00915FD4" w:rsidP="00915FD4">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12.0</w:t>
            </w:r>
          </w:p>
        </w:tc>
      </w:tr>
      <w:tr w:rsidR="00915FD4" w:rsidRPr="004706AB" w:rsidTr="00915FD4">
        <w:tc>
          <w:tcPr>
            <w:tcW w:w="2652"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Улично-дорожная сеть</w:t>
            </w:r>
          </w:p>
        </w:tc>
        <w:tc>
          <w:tcPr>
            <w:tcW w:w="5680" w:type="dxa"/>
          </w:tcPr>
          <w:p w:rsidR="00915FD4" w:rsidRPr="00A16F5A" w:rsidRDefault="00915FD4" w:rsidP="00915FD4">
            <w:pPr>
              <w:rPr>
                <w:rFonts w:ascii="Times New Roman" w:hAnsi="Times New Roman"/>
                <w:sz w:val="28"/>
                <w:szCs w:val="28"/>
              </w:rPr>
            </w:pPr>
            <w:r w:rsidRPr="00A16F5A">
              <w:rPr>
                <w:rFonts w:ascii="Times New Roman" w:hAnsi="Times New Roman"/>
                <w:sz w:val="28"/>
                <w:szCs w:val="2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15FD4" w:rsidRPr="00915FD4" w:rsidRDefault="00915FD4" w:rsidP="00915FD4">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06" w:type="dxa"/>
          </w:tcPr>
          <w:p w:rsidR="00915FD4" w:rsidRPr="00915FD4" w:rsidRDefault="00915FD4" w:rsidP="00915FD4">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12.0.1</w:t>
            </w:r>
          </w:p>
        </w:tc>
      </w:tr>
      <w:tr w:rsidR="00915FD4" w:rsidRPr="004706AB" w:rsidTr="00915FD4">
        <w:tc>
          <w:tcPr>
            <w:tcW w:w="2652"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680" w:type="dxa"/>
          </w:tcPr>
          <w:p w:rsidR="00915FD4" w:rsidRPr="00915FD4" w:rsidRDefault="00915FD4" w:rsidP="00915FD4">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915FD4" w:rsidRPr="00915FD4" w:rsidRDefault="00915FD4" w:rsidP="00915FD4">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5199"/>
        <w:gridCol w:w="1806"/>
      </w:tblGrid>
      <w:tr w:rsidR="004706AB" w:rsidRPr="004706AB" w:rsidTr="00915FD4">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4706AB" w:rsidRPr="004706AB" w:rsidTr="00915FD4">
        <w:tc>
          <w:tcPr>
            <w:tcW w:w="313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199"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915FD4" w:rsidRPr="004706AB" w:rsidTr="00915FD4">
        <w:tc>
          <w:tcPr>
            <w:tcW w:w="3133"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Хранение автотранспорта</w:t>
            </w:r>
          </w:p>
        </w:tc>
        <w:tc>
          <w:tcPr>
            <w:tcW w:w="5199" w:type="dxa"/>
          </w:tcPr>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806" w:type="dxa"/>
          </w:tcPr>
          <w:p w:rsidR="00915FD4" w:rsidRPr="004706AB" w:rsidRDefault="00915FD4" w:rsidP="00915FD4">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2.7.1</w:t>
            </w:r>
          </w:p>
        </w:tc>
      </w:tr>
      <w:tr w:rsidR="00915FD4" w:rsidRPr="004706AB" w:rsidTr="00915FD4">
        <w:tc>
          <w:tcPr>
            <w:tcW w:w="3133"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Предоставление </w:t>
            </w:r>
            <w:r w:rsidRPr="00A16F5A">
              <w:rPr>
                <w:rFonts w:ascii="Times New Roman" w:hAnsi="Times New Roman"/>
                <w:sz w:val="28"/>
                <w:szCs w:val="28"/>
              </w:rPr>
              <w:lastRenderedPageBreak/>
              <w:t>коммунальных услуг</w:t>
            </w:r>
          </w:p>
        </w:tc>
        <w:tc>
          <w:tcPr>
            <w:tcW w:w="5199" w:type="dxa"/>
          </w:tcPr>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 xml:space="preserve">Размещение зданий и сооружений, </w:t>
            </w:r>
            <w:r w:rsidRPr="00A16F5A">
              <w:rPr>
                <w:rFonts w:ascii="Times New Roman" w:hAnsi="Times New Roman"/>
                <w:sz w:val="28"/>
                <w:szCs w:val="28"/>
              </w:rPr>
              <w:lastRenderedPageBreak/>
              <w:t>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915FD4" w:rsidRPr="00915FD4" w:rsidRDefault="00915FD4" w:rsidP="00915FD4">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3.1.1</w:t>
            </w:r>
          </w:p>
        </w:tc>
      </w:tr>
      <w:tr w:rsidR="00915FD4" w:rsidRPr="004706AB" w:rsidTr="00915FD4">
        <w:tc>
          <w:tcPr>
            <w:tcW w:w="3133"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199" w:type="dxa"/>
          </w:tcPr>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915FD4" w:rsidRPr="004706AB" w:rsidRDefault="00915FD4" w:rsidP="00915FD4">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915FD4" w:rsidRPr="004706AB" w:rsidTr="00915FD4">
        <w:tc>
          <w:tcPr>
            <w:tcW w:w="3133"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Площадки для занятий спортом</w:t>
            </w:r>
          </w:p>
        </w:tc>
        <w:tc>
          <w:tcPr>
            <w:tcW w:w="5199" w:type="dxa"/>
          </w:tcPr>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06" w:type="dxa"/>
          </w:tcPr>
          <w:p w:rsidR="00915FD4" w:rsidRPr="00915FD4" w:rsidRDefault="00915FD4" w:rsidP="00915FD4">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5.1.3</w:t>
            </w:r>
          </w:p>
        </w:tc>
      </w:tr>
      <w:tr w:rsidR="00915FD4" w:rsidRPr="004706AB" w:rsidTr="00915FD4">
        <w:tc>
          <w:tcPr>
            <w:tcW w:w="3133" w:type="dxa"/>
          </w:tcPr>
          <w:p w:rsidR="00915FD4" w:rsidRPr="004706AB" w:rsidRDefault="00915FD4" w:rsidP="00915FD4">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внутреннего правопорядка</w:t>
            </w:r>
          </w:p>
        </w:tc>
        <w:tc>
          <w:tcPr>
            <w:tcW w:w="5199" w:type="dxa"/>
          </w:tcPr>
          <w:p w:rsidR="00915FD4" w:rsidRPr="00A16F5A" w:rsidRDefault="00915FD4" w:rsidP="00915FD4">
            <w:pPr>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915FD4" w:rsidRPr="004706AB" w:rsidRDefault="00915FD4" w:rsidP="00915FD4">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8.3</w:t>
            </w:r>
          </w:p>
        </w:tc>
      </w:tr>
      <w:tr w:rsidR="00915FD4" w:rsidRPr="004706AB" w:rsidTr="00915FD4">
        <w:tc>
          <w:tcPr>
            <w:tcW w:w="3133"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199" w:type="dxa"/>
          </w:tcPr>
          <w:p w:rsidR="00915FD4" w:rsidRPr="00915FD4" w:rsidRDefault="00915FD4" w:rsidP="00915FD4">
            <w:pPr>
              <w:rPr>
                <w:rFonts w:ascii="Times New Roman" w:hAnsi="Times New Roman"/>
                <w:sz w:val="28"/>
                <w:szCs w:val="28"/>
              </w:rPr>
            </w:pPr>
            <w:r w:rsidRPr="00A16F5A">
              <w:rPr>
                <w:rFonts w:ascii="Times New Roman" w:hAnsi="Times New Roman"/>
                <w:sz w:val="28"/>
                <w:szCs w:val="28"/>
              </w:rPr>
              <w:t xml:space="preserve">Размещение декоративных, технических, планировочных, конструктивных устройств, элементов озеленения, </w:t>
            </w:r>
            <w:r w:rsidRPr="00A16F5A">
              <w:rPr>
                <w:rFonts w:ascii="Times New Roman" w:hAnsi="Times New Roman"/>
                <w:sz w:val="28"/>
                <w:szCs w:val="28"/>
              </w:rPr>
              <w:lastRenderedPageBreak/>
              <w:t>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915FD4" w:rsidRPr="00915FD4" w:rsidRDefault="00915FD4" w:rsidP="00915FD4">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3"/>
        <w:gridCol w:w="4969"/>
        <w:gridCol w:w="1806"/>
      </w:tblGrid>
      <w:tr w:rsidR="004706AB" w:rsidRPr="004706AB" w:rsidTr="00915FD4">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4706AB" w:rsidRPr="004706AB" w:rsidTr="00915FD4">
        <w:tc>
          <w:tcPr>
            <w:tcW w:w="336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4969"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915FD4" w:rsidRPr="004706AB" w:rsidTr="00915FD4">
        <w:tc>
          <w:tcPr>
            <w:tcW w:w="3363"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Для ведения личного подсобного хозяйства (приусадебный земельный участок)</w:t>
            </w:r>
          </w:p>
        </w:tc>
        <w:tc>
          <w:tcPr>
            <w:tcW w:w="4969" w:type="dxa"/>
          </w:tcPr>
          <w:p w:rsidR="00915FD4" w:rsidRPr="00A16F5A" w:rsidRDefault="00915FD4" w:rsidP="00915FD4">
            <w:pPr>
              <w:rPr>
                <w:rFonts w:ascii="Times New Roman" w:hAnsi="Times New Roman"/>
                <w:sz w:val="28"/>
                <w:szCs w:val="28"/>
              </w:rPr>
            </w:pPr>
            <w:r w:rsidRPr="00A16F5A">
              <w:rPr>
                <w:rFonts w:ascii="Times New Roman" w:hAnsi="Times New Roman"/>
                <w:sz w:val="28"/>
                <w:szCs w:val="28"/>
              </w:rPr>
              <w:t>Размещение жилого дома, указанного в описании вида разрешенного использования с кодом 2.1;</w:t>
            </w:r>
          </w:p>
          <w:p w:rsidR="00915FD4" w:rsidRPr="00A16F5A" w:rsidRDefault="00915FD4" w:rsidP="00915FD4">
            <w:pPr>
              <w:rPr>
                <w:rFonts w:ascii="Times New Roman" w:hAnsi="Times New Roman"/>
                <w:sz w:val="28"/>
                <w:szCs w:val="28"/>
              </w:rPr>
            </w:pPr>
            <w:r w:rsidRPr="00A16F5A">
              <w:rPr>
                <w:rFonts w:ascii="Times New Roman" w:hAnsi="Times New Roman"/>
                <w:sz w:val="28"/>
                <w:szCs w:val="28"/>
              </w:rPr>
              <w:t>производство сельскохозяйственной продукции;</w:t>
            </w:r>
          </w:p>
          <w:p w:rsidR="00915FD4" w:rsidRPr="00A16F5A" w:rsidRDefault="00915FD4" w:rsidP="00915FD4">
            <w:pPr>
              <w:rPr>
                <w:rFonts w:ascii="Times New Roman" w:hAnsi="Times New Roman"/>
                <w:sz w:val="28"/>
                <w:szCs w:val="28"/>
              </w:rPr>
            </w:pPr>
            <w:r w:rsidRPr="00A16F5A">
              <w:rPr>
                <w:rFonts w:ascii="Times New Roman" w:hAnsi="Times New Roman"/>
                <w:sz w:val="28"/>
                <w:szCs w:val="28"/>
              </w:rPr>
              <w:t>размещение гаража и иных вспомогательных сооружений;</w:t>
            </w:r>
          </w:p>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содержание сельскохозяйственных животных</w:t>
            </w:r>
          </w:p>
        </w:tc>
        <w:tc>
          <w:tcPr>
            <w:tcW w:w="1806" w:type="dxa"/>
          </w:tcPr>
          <w:p w:rsidR="00915FD4" w:rsidRPr="004706AB" w:rsidRDefault="00915FD4" w:rsidP="00915FD4">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2.2</w:t>
            </w:r>
          </w:p>
        </w:tc>
      </w:tr>
      <w:tr w:rsidR="00915FD4" w:rsidRPr="004706AB" w:rsidTr="00915FD4">
        <w:tc>
          <w:tcPr>
            <w:tcW w:w="3363"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Хранение автотранспорта</w:t>
            </w:r>
          </w:p>
        </w:tc>
        <w:tc>
          <w:tcPr>
            <w:tcW w:w="4969" w:type="dxa"/>
          </w:tcPr>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806" w:type="dxa"/>
          </w:tcPr>
          <w:p w:rsidR="00915FD4" w:rsidRPr="004706AB" w:rsidRDefault="00915FD4" w:rsidP="00915FD4">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2.7.1</w:t>
            </w:r>
          </w:p>
        </w:tc>
      </w:tr>
      <w:tr w:rsidR="00915FD4" w:rsidRPr="004706AB" w:rsidTr="00915FD4">
        <w:tc>
          <w:tcPr>
            <w:tcW w:w="3363" w:type="dxa"/>
          </w:tcPr>
          <w:p w:rsidR="00915FD4" w:rsidRPr="00915FD4" w:rsidRDefault="00915FD4" w:rsidP="00915FD4">
            <w:pPr>
              <w:spacing w:after="0" w:line="240" w:lineRule="auto"/>
              <w:rPr>
                <w:rFonts w:ascii="Times New Roman" w:hAnsi="Times New Roman"/>
                <w:sz w:val="28"/>
                <w:szCs w:val="28"/>
              </w:rPr>
            </w:pPr>
            <w:r w:rsidRPr="00A16F5A">
              <w:rPr>
                <w:rFonts w:ascii="Times New Roman" w:hAnsi="Times New Roman"/>
                <w:sz w:val="28"/>
                <w:szCs w:val="28"/>
              </w:rPr>
              <w:t>Административные здания организаций, обеспечивающих предоставление коммунальных услуг</w:t>
            </w:r>
          </w:p>
        </w:tc>
        <w:tc>
          <w:tcPr>
            <w:tcW w:w="4969" w:type="dxa"/>
          </w:tcPr>
          <w:p w:rsidR="00915FD4" w:rsidRPr="00915FD4" w:rsidRDefault="00915FD4" w:rsidP="00915FD4">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1806" w:type="dxa"/>
          </w:tcPr>
          <w:p w:rsidR="00915FD4" w:rsidRPr="00915FD4" w:rsidRDefault="00915FD4" w:rsidP="00915FD4">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3.1.2</w:t>
            </w:r>
          </w:p>
        </w:tc>
      </w:tr>
      <w:tr w:rsidR="00915FD4" w:rsidRPr="004706AB" w:rsidTr="00915FD4">
        <w:tc>
          <w:tcPr>
            <w:tcW w:w="3363"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Дома социального обслуживания</w:t>
            </w:r>
          </w:p>
        </w:tc>
        <w:tc>
          <w:tcPr>
            <w:tcW w:w="4969" w:type="dxa"/>
          </w:tcPr>
          <w:p w:rsidR="00915FD4" w:rsidRPr="00A16F5A" w:rsidRDefault="00915FD4" w:rsidP="00915FD4">
            <w:pPr>
              <w:rPr>
                <w:rFonts w:ascii="Times New Roman" w:hAnsi="Times New Roman"/>
                <w:sz w:val="28"/>
                <w:szCs w:val="28"/>
              </w:rPr>
            </w:pPr>
            <w:r w:rsidRPr="00A16F5A">
              <w:rPr>
                <w:rFonts w:ascii="Times New Roman" w:hAnsi="Times New Roman"/>
                <w:sz w:val="28"/>
                <w:szCs w:val="28"/>
              </w:rPr>
              <w:t xml:space="preserve">Размещение зданий, предназначенных </w:t>
            </w:r>
            <w:r w:rsidRPr="00A16F5A">
              <w:rPr>
                <w:rFonts w:ascii="Times New Roman" w:hAnsi="Times New Roman"/>
                <w:sz w:val="28"/>
                <w:szCs w:val="28"/>
              </w:rPr>
              <w:lastRenderedPageBreak/>
              <w:t>для размещения домов престарелых, домов ребенка, детских домов, пунктов ночлега для бездомных граждан;</w:t>
            </w:r>
          </w:p>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капитального строительства для временного размещения вынужденных переселенцев, лиц, признанных беженцами</w:t>
            </w:r>
          </w:p>
        </w:tc>
        <w:tc>
          <w:tcPr>
            <w:tcW w:w="1806" w:type="dxa"/>
          </w:tcPr>
          <w:p w:rsidR="00915FD4" w:rsidRPr="00915FD4" w:rsidRDefault="00915FD4" w:rsidP="00915FD4">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3.2.1</w:t>
            </w:r>
          </w:p>
        </w:tc>
      </w:tr>
      <w:tr w:rsidR="00915FD4" w:rsidRPr="004706AB" w:rsidTr="00915FD4">
        <w:tc>
          <w:tcPr>
            <w:tcW w:w="3363" w:type="dxa"/>
          </w:tcPr>
          <w:p w:rsidR="00915FD4" w:rsidRPr="00915FD4" w:rsidRDefault="00915FD4" w:rsidP="00915FD4">
            <w:pPr>
              <w:spacing w:after="0" w:line="240" w:lineRule="auto"/>
              <w:rPr>
                <w:rFonts w:ascii="Times New Roman" w:hAnsi="Times New Roman"/>
                <w:sz w:val="28"/>
                <w:szCs w:val="28"/>
              </w:rPr>
            </w:pPr>
            <w:r w:rsidRPr="00A16F5A">
              <w:rPr>
                <w:rFonts w:ascii="Times New Roman" w:hAnsi="Times New Roman"/>
                <w:sz w:val="28"/>
                <w:szCs w:val="28"/>
              </w:rPr>
              <w:t>Оказание социальной помощи населению</w:t>
            </w:r>
          </w:p>
        </w:tc>
        <w:tc>
          <w:tcPr>
            <w:tcW w:w="4969" w:type="dxa"/>
          </w:tcPr>
          <w:p w:rsidR="00915FD4" w:rsidRPr="00A16F5A" w:rsidRDefault="00915FD4" w:rsidP="00915FD4">
            <w:pPr>
              <w:rPr>
                <w:rFonts w:ascii="Times New Roman" w:hAnsi="Times New Roman"/>
                <w:sz w:val="28"/>
                <w:szCs w:val="28"/>
              </w:rPr>
            </w:pPr>
            <w:r w:rsidRPr="00A16F5A">
              <w:rPr>
                <w:rFonts w:ascii="Times New Roman" w:hAnsi="Times New Roman"/>
                <w:sz w:val="28"/>
                <w:szCs w:val="2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915FD4" w:rsidRPr="00915FD4" w:rsidRDefault="00915FD4" w:rsidP="00915FD4">
            <w:pPr>
              <w:rPr>
                <w:rFonts w:ascii="Times New Roman" w:hAnsi="Times New Roman"/>
                <w:sz w:val="28"/>
                <w:szCs w:val="28"/>
              </w:rPr>
            </w:pPr>
            <w:r w:rsidRPr="00A16F5A">
              <w:rPr>
                <w:rFonts w:ascii="Times New Roman" w:hAnsi="Times New Roman"/>
                <w:sz w:val="28"/>
                <w:szCs w:val="28"/>
              </w:rPr>
              <w:t>некоммерческих фондов, благотворительных организаций, клубов по интересам</w:t>
            </w:r>
          </w:p>
        </w:tc>
        <w:tc>
          <w:tcPr>
            <w:tcW w:w="1806" w:type="dxa"/>
          </w:tcPr>
          <w:p w:rsidR="00915FD4" w:rsidRPr="00915FD4" w:rsidRDefault="00915FD4" w:rsidP="00915FD4">
            <w:pPr>
              <w:spacing w:after="0" w:line="240" w:lineRule="auto"/>
              <w:jc w:val="center"/>
              <w:rPr>
                <w:rFonts w:ascii="Times New Roman" w:hAnsi="Times New Roman"/>
                <w:sz w:val="28"/>
                <w:szCs w:val="28"/>
              </w:rPr>
            </w:pPr>
            <w:r w:rsidRPr="00A16F5A">
              <w:rPr>
                <w:rFonts w:ascii="Times New Roman" w:hAnsi="Times New Roman"/>
                <w:sz w:val="28"/>
                <w:szCs w:val="28"/>
              </w:rPr>
              <w:t>3.2.2</w:t>
            </w:r>
          </w:p>
        </w:tc>
      </w:tr>
      <w:tr w:rsidR="00915FD4" w:rsidRPr="004706AB" w:rsidTr="00A16F5A">
        <w:trPr>
          <w:trHeight w:val="70"/>
        </w:trPr>
        <w:tc>
          <w:tcPr>
            <w:tcW w:w="3363" w:type="dxa"/>
          </w:tcPr>
          <w:p w:rsidR="00915FD4" w:rsidRPr="00915FD4" w:rsidRDefault="00915FD4" w:rsidP="00915FD4">
            <w:pPr>
              <w:spacing w:after="0" w:line="240" w:lineRule="auto"/>
              <w:rPr>
                <w:rFonts w:ascii="Times New Roman" w:hAnsi="Times New Roman"/>
                <w:sz w:val="28"/>
                <w:szCs w:val="28"/>
              </w:rPr>
            </w:pPr>
            <w:r w:rsidRPr="00A16F5A">
              <w:rPr>
                <w:rFonts w:ascii="Times New Roman" w:hAnsi="Times New Roman"/>
                <w:sz w:val="28"/>
                <w:szCs w:val="28"/>
              </w:rPr>
              <w:t>Общежития</w:t>
            </w:r>
          </w:p>
        </w:tc>
        <w:tc>
          <w:tcPr>
            <w:tcW w:w="4969" w:type="dxa"/>
          </w:tcPr>
          <w:p w:rsidR="00915FD4" w:rsidRPr="00915FD4" w:rsidRDefault="00915FD4" w:rsidP="00915FD4">
            <w:pPr>
              <w:rPr>
                <w:rFonts w:ascii="Times New Roman" w:hAnsi="Times New Roman"/>
                <w:sz w:val="28"/>
                <w:szCs w:val="28"/>
              </w:rPr>
            </w:pPr>
            <w:r w:rsidRPr="00A16F5A">
              <w:rPr>
                <w:rFonts w:ascii="Times New Roman" w:hAnsi="Times New Roman"/>
                <w:sz w:val="28"/>
                <w:szCs w:val="28"/>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806" w:type="dxa"/>
          </w:tcPr>
          <w:p w:rsidR="00915FD4" w:rsidRPr="00915FD4" w:rsidRDefault="00915FD4" w:rsidP="00915FD4">
            <w:pPr>
              <w:spacing w:after="0" w:line="240" w:lineRule="auto"/>
              <w:jc w:val="center"/>
              <w:rPr>
                <w:rFonts w:ascii="Times New Roman" w:hAnsi="Times New Roman"/>
                <w:sz w:val="28"/>
                <w:szCs w:val="28"/>
              </w:rPr>
            </w:pPr>
            <w:r w:rsidRPr="00A16F5A">
              <w:rPr>
                <w:rFonts w:ascii="Times New Roman" w:hAnsi="Times New Roman"/>
                <w:sz w:val="28"/>
                <w:szCs w:val="28"/>
              </w:rPr>
              <w:t>3.2.4</w:t>
            </w:r>
          </w:p>
        </w:tc>
      </w:tr>
      <w:tr w:rsidR="004706AB" w:rsidRPr="004706AB" w:rsidTr="00915FD4">
        <w:tc>
          <w:tcPr>
            <w:tcW w:w="336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Бытовое обслуживание</w:t>
            </w:r>
          </w:p>
        </w:tc>
        <w:tc>
          <w:tcPr>
            <w:tcW w:w="4969"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w:t>
            </w:r>
            <w:r w:rsidRPr="004706AB">
              <w:rPr>
                <w:rFonts w:ascii="Times New Roman" w:eastAsia="Times New Roman" w:hAnsi="Times New Roman" w:cs="Times New Roman"/>
                <w:sz w:val="28"/>
                <w:szCs w:val="28"/>
                <w:lang w:eastAsia="ru-RU"/>
              </w:rPr>
              <w:lastRenderedPageBreak/>
              <w:t>бюро)</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3.3</w:t>
            </w:r>
          </w:p>
        </w:tc>
      </w:tr>
      <w:tr w:rsidR="00915FD4" w:rsidRPr="004706AB" w:rsidTr="00915FD4">
        <w:tc>
          <w:tcPr>
            <w:tcW w:w="3363"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Объекты культурно-досуговой деятельности</w:t>
            </w:r>
          </w:p>
        </w:tc>
        <w:tc>
          <w:tcPr>
            <w:tcW w:w="4969" w:type="dxa"/>
          </w:tcPr>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806" w:type="dxa"/>
          </w:tcPr>
          <w:p w:rsidR="00915FD4" w:rsidRPr="00915FD4" w:rsidRDefault="00915FD4" w:rsidP="00915FD4">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3.6.1</w:t>
            </w:r>
          </w:p>
        </w:tc>
      </w:tr>
      <w:tr w:rsidR="00915FD4" w:rsidRPr="004706AB" w:rsidTr="00915FD4">
        <w:tc>
          <w:tcPr>
            <w:tcW w:w="3363"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Осуществление религиозных обрядов</w:t>
            </w:r>
          </w:p>
        </w:tc>
        <w:tc>
          <w:tcPr>
            <w:tcW w:w="4969" w:type="dxa"/>
          </w:tcPr>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806" w:type="dxa"/>
          </w:tcPr>
          <w:p w:rsidR="00915FD4" w:rsidRPr="00915FD4" w:rsidRDefault="00915FD4" w:rsidP="00915FD4">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3.7.1</w:t>
            </w:r>
          </w:p>
        </w:tc>
      </w:tr>
      <w:tr w:rsidR="00915FD4" w:rsidRPr="004706AB" w:rsidTr="00915FD4">
        <w:tc>
          <w:tcPr>
            <w:tcW w:w="3363" w:type="dxa"/>
          </w:tcPr>
          <w:p w:rsidR="00915FD4" w:rsidRPr="00915FD4" w:rsidRDefault="00915FD4" w:rsidP="00915FD4">
            <w:pPr>
              <w:spacing w:after="0" w:line="240" w:lineRule="auto"/>
              <w:rPr>
                <w:rFonts w:ascii="Times New Roman" w:hAnsi="Times New Roman"/>
                <w:sz w:val="28"/>
                <w:szCs w:val="28"/>
              </w:rPr>
            </w:pPr>
            <w:r w:rsidRPr="00A16F5A">
              <w:rPr>
                <w:rFonts w:ascii="Times New Roman" w:hAnsi="Times New Roman"/>
                <w:sz w:val="28"/>
                <w:szCs w:val="28"/>
              </w:rPr>
              <w:t>Религиозное управление и образование</w:t>
            </w:r>
          </w:p>
        </w:tc>
        <w:tc>
          <w:tcPr>
            <w:tcW w:w="4969" w:type="dxa"/>
          </w:tcPr>
          <w:p w:rsidR="00915FD4" w:rsidRPr="00915FD4" w:rsidRDefault="00915FD4" w:rsidP="00915FD4">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806" w:type="dxa"/>
          </w:tcPr>
          <w:p w:rsidR="00915FD4" w:rsidRPr="00915FD4" w:rsidRDefault="00915FD4" w:rsidP="00915FD4">
            <w:pPr>
              <w:spacing w:after="0" w:line="240" w:lineRule="auto"/>
              <w:jc w:val="center"/>
              <w:rPr>
                <w:rFonts w:ascii="Times New Roman" w:hAnsi="Times New Roman"/>
                <w:sz w:val="28"/>
                <w:szCs w:val="28"/>
              </w:rPr>
            </w:pPr>
            <w:r w:rsidRPr="00A16F5A">
              <w:rPr>
                <w:rFonts w:ascii="Times New Roman" w:hAnsi="Times New Roman"/>
                <w:sz w:val="28"/>
                <w:szCs w:val="28"/>
              </w:rPr>
              <w:t>3.7.2</w:t>
            </w:r>
          </w:p>
        </w:tc>
      </w:tr>
      <w:tr w:rsidR="00915FD4" w:rsidRPr="004706AB" w:rsidTr="00915FD4">
        <w:tc>
          <w:tcPr>
            <w:tcW w:w="3363"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Государственное управление</w:t>
            </w:r>
          </w:p>
        </w:tc>
        <w:tc>
          <w:tcPr>
            <w:tcW w:w="4969" w:type="dxa"/>
          </w:tcPr>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806" w:type="dxa"/>
          </w:tcPr>
          <w:p w:rsidR="00915FD4" w:rsidRPr="00915FD4" w:rsidRDefault="00915FD4" w:rsidP="00915FD4">
            <w:pPr>
              <w:spacing w:after="160" w:line="259"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3.8.1</w:t>
            </w:r>
          </w:p>
        </w:tc>
      </w:tr>
      <w:tr w:rsidR="004706AB" w:rsidRPr="004706AB" w:rsidTr="00915FD4">
        <w:tc>
          <w:tcPr>
            <w:tcW w:w="336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Деловое управление</w:t>
            </w:r>
          </w:p>
        </w:tc>
        <w:tc>
          <w:tcPr>
            <w:tcW w:w="4969"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w:t>
            </w:r>
            <w:r w:rsidRPr="004706AB">
              <w:rPr>
                <w:rFonts w:ascii="Times New Roman" w:eastAsia="Times New Roman" w:hAnsi="Times New Roman" w:cs="Times New Roman"/>
                <w:sz w:val="28"/>
                <w:szCs w:val="28"/>
                <w:lang w:eastAsia="ru-RU"/>
              </w:rPr>
              <w:lastRenderedPageBreak/>
              <w:t>совершения между организациями, в том числе биржевая деятельность (за исключением банковской и страховой деятельности)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4.1</w:t>
            </w:r>
          </w:p>
        </w:tc>
      </w:tr>
      <w:tr w:rsidR="00915FD4" w:rsidRPr="004706AB" w:rsidTr="00915FD4">
        <w:tc>
          <w:tcPr>
            <w:tcW w:w="3363"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Банковская и страховая деятельность</w:t>
            </w:r>
          </w:p>
        </w:tc>
        <w:tc>
          <w:tcPr>
            <w:tcW w:w="4969" w:type="dxa"/>
          </w:tcPr>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806" w:type="dxa"/>
          </w:tcPr>
          <w:p w:rsidR="00915FD4" w:rsidRPr="004706AB" w:rsidRDefault="00915FD4" w:rsidP="00915FD4">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4.5</w:t>
            </w:r>
          </w:p>
        </w:tc>
      </w:tr>
      <w:tr w:rsidR="00915FD4" w:rsidRPr="004706AB" w:rsidTr="00915FD4">
        <w:tc>
          <w:tcPr>
            <w:tcW w:w="3363"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4969" w:type="dxa"/>
          </w:tcPr>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915FD4" w:rsidRPr="004706AB" w:rsidRDefault="00915FD4" w:rsidP="00915FD4">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915FD4" w:rsidRPr="004706AB" w:rsidTr="00915FD4">
        <w:tc>
          <w:tcPr>
            <w:tcW w:w="3363"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Обеспечение занятий спортом в помещениях</w:t>
            </w:r>
          </w:p>
        </w:tc>
        <w:tc>
          <w:tcPr>
            <w:tcW w:w="4969" w:type="dxa"/>
          </w:tcPr>
          <w:p w:rsidR="00915FD4" w:rsidRPr="00F55195"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спортивных клубов, спортивных залов, бассейнов, физкультурно-оздоровительных комплексов в зданиях и сооружениях</w:t>
            </w:r>
          </w:p>
        </w:tc>
        <w:tc>
          <w:tcPr>
            <w:tcW w:w="1806" w:type="dxa"/>
          </w:tcPr>
          <w:p w:rsidR="00915FD4" w:rsidRPr="00915FD4" w:rsidRDefault="00915FD4" w:rsidP="00915FD4">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5.1.2</w:t>
            </w:r>
          </w:p>
        </w:tc>
      </w:tr>
      <w:tr w:rsidR="00915FD4" w:rsidRPr="004706AB" w:rsidTr="00915FD4">
        <w:tc>
          <w:tcPr>
            <w:tcW w:w="3363" w:type="dxa"/>
          </w:tcPr>
          <w:p w:rsidR="00915FD4" w:rsidRPr="00915FD4" w:rsidRDefault="00915FD4" w:rsidP="00915FD4">
            <w:pPr>
              <w:spacing w:after="0" w:line="240" w:lineRule="auto"/>
              <w:rPr>
                <w:rFonts w:ascii="Times New Roman" w:hAnsi="Times New Roman"/>
                <w:sz w:val="28"/>
                <w:szCs w:val="28"/>
              </w:rPr>
            </w:pPr>
            <w:r w:rsidRPr="00A16F5A">
              <w:rPr>
                <w:rFonts w:ascii="Times New Roman" w:hAnsi="Times New Roman"/>
                <w:sz w:val="28"/>
                <w:szCs w:val="28"/>
              </w:rPr>
              <w:t>Площадки для занятий спортом</w:t>
            </w:r>
          </w:p>
        </w:tc>
        <w:tc>
          <w:tcPr>
            <w:tcW w:w="4969" w:type="dxa"/>
          </w:tcPr>
          <w:p w:rsidR="00915FD4" w:rsidRPr="00915FD4" w:rsidRDefault="00915FD4" w:rsidP="00915FD4">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06" w:type="dxa"/>
          </w:tcPr>
          <w:p w:rsidR="00915FD4" w:rsidRPr="00915FD4" w:rsidRDefault="00915FD4" w:rsidP="00915FD4">
            <w:pPr>
              <w:spacing w:after="0" w:line="240" w:lineRule="auto"/>
              <w:jc w:val="center"/>
              <w:rPr>
                <w:rFonts w:ascii="Times New Roman" w:hAnsi="Times New Roman"/>
                <w:sz w:val="28"/>
                <w:szCs w:val="28"/>
              </w:rPr>
            </w:pPr>
            <w:r w:rsidRPr="00A16F5A">
              <w:rPr>
                <w:rFonts w:ascii="Times New Roman" w:hAnsi="Times New Roman"/>
                <w:sz w:val="28"/>
                <w:szCs w:val="28"/>
              </w:rPr>
              <w:t>5.1.3</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p w:rsidR="004706AB" w:rsidRPr="004706AB" w:rsidRDefault="004706AB" w:rsidP="004706AB">
      <w:pPr>
        <w:spacing w:after="240" w:line="240" w:lineRule="auto"/>
        <w:jc w:val="center"/>
        <w:outlineLvl w:val="3"/>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 xml:space="preserve">Ж2 Зона застройки индивидуальными жилыми домами и малоэтажными жилыми домами блокированной застройки </w:t>
      </w:r>
    </w:p>
    <w:p w:rsidR="004706AB" w:rsidRPr="004706AB" w:rsidRDefault="004706AB" w:rsidP="004706AB">
      <w:pPr>
        <w:tabs>
          <w:tab w:val="left" w:pos="0"/>
        </w:tabs>
        <w:spacing w:line="360" w:lineRule="auto"/>
        <w:ind w:firstLine="709"/>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Зона Ж2 предназначена для обеспечения правовых условий формирования жилых районов жилой застройки с преимущественным размещением блокированных и секционных жилых домов с размещением необходимых объектов обслуживания,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gridCol w:w="4990"/>
        <w:gridCol w:w="1806"/>
      </w:tblGrid>
      <w:tr w:rsidR="004706AB" w:rsidRPr="004706AB" w:rsidTr="00F55195">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4706AB" w:rsidRPr="004706AB" w:rsidTr="00F55195">
        <w:tc>
          <w:tcPr>
            <w:tcW w:w="3342"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4990"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F55195" w:rsidRPr="004706AB" w:rsidTr="00F55195">
        <w:tc>
          <w:tcPr>
            <w:tcW w:w="3342"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Для индивидуального жилищного строительства</w:t>
            </w:r>
          </w:p>
        </w:tc>
        <w:tc>
          <w:tcPr>
            <w:tcW w:w="4990" w:type="dxa"/>
          </w:tcPr>
          <w:p w:rsidR="00F55195" w:rsidRPr="00A16F5A" w:rsidRDefault="00F55195" w:rsidP="00F55195">
            <w:pPr>
              <w:rPr>
                <w:rFonts w:ascii="Times New Roman" w:hAnsi="Times New Roman"/>
                <w:sz w:val="28"/>
                <w:szCs w:val="28"/>
              </w:rPr>
            </w:pPr>
            <w:r w:rsidRPr="00A16F5A">
              <w:rPr>
                <w:rFonts w:ascii="Times New Roman" w:hAnsi="Times New Roman"/>
                <w:sz w:val="28"/>
                <w:szCs w:val="2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55195" w:rsidRPr="00A16F5A" w:rsidRDefault="00F55195" w:rsidP="00F55195">
            <w:pPr>
              <w:rPr>
                <w:rFonts w:ascii="Times New Roman" w:hAnsi="Times New Roman"/>
                <w:sz w:val="28"/>
                <w:szCs w:val="28"/>
              </w:rPr>
            </w:pPr>
            <w:r w:rsidRPr="00A16F5A">
              <w:rPr>
                <w:rFonts w:ascii="Times New Roman" w:hAnsi="Times New Roman"/>
                <w:sz w:val="28"/>
                <w:szCs w:val="28"/>
              </w:rPr>
              <w:t>выращивание сельскохозяйственных культур;</w:t>
            </w:r>
          </w:p>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индивидуальных гаражей и хозяйственных построек</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2.1</w:t>
            </w:r>
          </w:p>
        </w:tc>
      </w:tr>
      <w:tr w:rsidR="00F55195" w:rsidRPr="004706AB" w:rsidTr="00F55195">
        <w:tc>
          <w:tcPr>
            <w:tcW w:w="3342"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Малоэтажная многоквартирная жилая застройка</w:t>
            </w:r>
          </w:p>
        </w:tc>
        <w:tc>
          <w:tcPr>
            <w:tcW w:w="4990" w:type="dxa"/>
          </w:tcPr>
          <w:p w:rsidR="00F55195" w:rsidRPr="00A16F5A" w:rsidRDefault="00F55195" w:rsidP="00F55195">
            <w:pPr>
              <w:rPr>
                <w:rFonts w:ascii="Times New Roman" w:hAnsi="Times New Roman"/>
                <w:sz w:val="28"/>
                <w:szCs w:val="28"/>
              </w:rPr>
            </w:pPr>
            <w:r w:rsidRPr="00A16F5A">
              <w:rPr>
                <w:rFonts w:ascii="Times New Roman" w:hAnsi="Times New Roman"/>
                <w:sz w:val="28"/>
                <w:szCs w:val="28"/>
              </w:rPr>
              <w:t>Размещение малоэтажных многоквартирных домов (многоквартирные дома высотой до 4 этажей, включая мансардный);</w:t>
            </w:r>
          </w:p>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2.1.1</w:t>
            </w:r>
          </w:p>
        </w:tc>
      </w:tr>
      <w:tr w:rsidR="00F55195" w:rsidRPr="004706AB" w:rsidTr="00A16F5A">
        <w:tc>
          <w:tcPr>
            <w:tcW w:w="3342"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Блокированная жилая застройка</w:t>
            </w:r>
          </w:p>
        </w:tc>
        <w:tc>
          <w:tcPr>
            <w:tcW w:w="4990" w:type="dxa"/>
          </w:tcPr>
          <w:p w:rsidR="00F55195" w:rsidRPr="00A16F5A" w:rsidRDefault="00F55195" w:rsidP="00F55195">
            <w:pPr>
              <w:rPr>
                <w:rFonts w:ascii="Times New Roman" w:hAnsi="Times New Roman"/>
                <w:sz w:val="28"/>
                <w:szCs w:val="28"/>
              </w:rPr>
            </w:pPr>
            <w:r w:rsidRPr="00A16F5A">
              <w:rPr>
                <w:rFonts w:ascii="Times New Roman" w:hAnsi="Times New Roman"/>
                <w:sz w:val="28"/>
                <w:szCs w:val="28"/>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w:t>
            </w:r>
            <w:r w:rsidRPr="00A16F5A">
              <w:rPr>
                <w:rFonts w:ascii="Times New Roman" w:hAnsi="Times New Roman"/>
                <w:sz w:val="28"/>
                <w:szCs w:val="28"/>
              </w:rPr>
              <w:lastRenderedPageBreak/>
              <w:t>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2.3</w:t>
            </w:r>
          </w:p>
        </w:tc>
      </w:tr>
      <w:tr w:rsidR="00F55195" w:rsidRPr="004706AB" w:rsidTr="00F55195">
        <w:tc>
          <w:tcPr>
            <w:tcW w:w="3342"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4990" w:type="dxa"/>
          </w:tcPr>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F55195" w:rsidRPr="004706AB" w:rsidTr="00F55195">
        <w:tc>
          <w:tcPr>
            <w:tcW w:w="3342" w:type="dxa"/>
          </w:tcPr>
          <w:p w:rsidR="00F55195" w:rsidRPr="00F55195" w:rsidRDefault="00F55195" w:rsidP="00F55195">
            <w:pPr>
              <w:spacing w:after="0" w:line="240" w:lineRule="auto"/>
              <w:rPr>
                <w:rFonts w:ascii="Times New Roman" w:hAnsi="Times New Roman"/>
                <w:sz w:val="28"/>
                <w:szCs w:val="28"/>
              </w:rPr>
            </w:pPr>
            <w:r w:rsidRPr="00A16F5A">
              <w:rPr>
                <w:rFonts w:ascii="Times New Roman" w:hAnsi="Times New Roman"/>
                <w:sz w:val="28"/>
                <w:szCs w:val="28"/>
              </w:rPr>
              <w:t>Оказание услуг связи</w:t>
            </w:r>
          </w:p>
        </w:tc>
        <w:tc>
          <w:tcPr>
            <w:tcW w:w="4990" w:type="dxa"/>
          </w:tcPr>
          <w:p w:rsidR="00F55195" w:rsidRPr="00F55195" w:rsidRDefault="00F55195" w:rsidP="00F55195">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806" w:type="dxa"/>
          </w:tcPr>
          <w:p w:rsidR="00F55195" w:rsidRPr="00F55195" w:rsidRDefault="00F55195" w:rsidP="00F55195">
            <w:pPr>
              <w:spacing w:after="0" w:line="240" w:lineRule="auto"/>
              <w:jc w:val="center"/>
              <w:rPr>
                <w:rFonts w:ascii="Times New Roman" w:hAnsi="Times New Roman"/>
                <w:sz w:val="28"/>
                <w:szCs w:val="28"/>
              </w:rPr>
            </w:pPr>
            <w:r w:rsidRPr="00A16F5A">
              <w:rPr>
                <w:rFonts w:ascii="Times New Roman" w:hAnsi="Times New Roman"/>
                <w:sz w:val="28"/>
                <w:szCs w:val="28"/>
              </w:rPr>
              <w:t>3.2.3</w:t>
            </w:r>
          </w:p>
        </w:tc>
      </w:tr>
      <w:tr w:rsidR="004706AB" w:rsidRPr="004706AB" w:rsidTr="00F55195">
        <w:tc>
          <w:tcPr>
            <w:tcW w:w="3342"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Амбулаторно-поликлиническое обслуживание</w:t>
            </w:r>
          </w:p>
        </w:tc>
        <w:tc>
          <w:tcPr>
            <w:tcW w:w="4990"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w:t>
            </w:r>
            <w:r w:rsidRPr="004706AB">
              <w:rPr>
                <w:rFonts w:ascii="Times New Roman" w:eastAsia="Times New Roman" w:hAnsi="Times New Roman" w:cs="Times New Roman"/>
                <w:sz w:val="28"/>
                <w:szCs w:val="28"/>
                <w:lang w:eastAsia="ru-RU"/>
              </w:rPr>
              <w:lastRenderedPageBreak/>
              <w:t>кухни, станции донорства крови, клинические лаборатории)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3.4.1</w:t>
            </w:r>
          </w:p>
        </w:tc>
      </w:tr>
      <w:tr w:rsidR="00F55195" w:rsidRPr="004706AB" w:rsidTr="00F55195">
        <w:tc>
          <w:tcPr>
            <w:tcW w:w="3342" w:type="dxa"/>
          </w:tcPr>
          <w:p w:rsidR="00F55195" w:rsidRPr="004706AB" w:rsidRDefault="00F55195" w:rsidP="00F55195">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Стационарное медицинское обслуживание</w:t>
            </w:r>
          </w:p>
        </w:tc>
        <w:tc>
          <w:tcPr>
            <w:tcW w:w="4990" w:type="dxa"/>
          </w:tcPr>
          <w:p w:rsidR="00F55195" w:rsidRPr="00A16F5A" w:rsidRDefault="00F55195" w:rsidP="00F55195">
            <w:pPr>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F55195" w:rsidRPr="00A16F5A" w:rsidRDefault="00F55195" w:rsidP="00F55195">
            <w:pPr>
              <w:rPr>
                <w:rFonts w:ascii="Times New Roman" w:hAnsi="Times New Roman"/>
                <w:sz w:val="28"/>
                <w:szCs w:val="28"/>
              </w:rPr>
            </w:pPr>
            <w:r w:rsidRPr="00A16F5A">
              <w:rPr>
                <w:rFonts w:ascii="Times New Roman" w:hAnsi="Times New Roman"/>
                <w:sz w:val="28"/>
                <w:szCs w:val="28"/>
              </w:rPr>
              <w:t>размещение станций скорой помощи;</w:t>
            </w:r>
          </w:p>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площадок санитарной авиации</w:t>
            </w:r>
          </w:p>
        </w:tc>
        <w:tc>
          <w:tcPr>
            <w:tcW w:w="1806" w:type="dxa"/>
          </w:tcPr>
          <w:p w:rsidR="00F55195" w:rsidRPr="004706AB" w:rsidRDefault="00F55195" w:rsidP="00F55195">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3.4.2</w:t>
            </w:r>
          </w:p>
        </w:tc>
      </w:tr>
      <w:tr w:rsidR="00F55195" w:rsidRPr="004706AB" w:rsidTr="00F55195">
        <w:tc>
          <w:tcPr>
            <w:tcW w:w="3342" w:type="dxa"/>
          </w:tcPr>
          <w:p w:rsidR="00F55195" w:rsidRPr="004706AB" w:rsidRDefault="00F55195" w:rsidP="00F55195">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Дошкольное, начальное и среднее общее образование</w:t>
            </w:r>
          </w:p>
        </w:tc>
        <w:tc>
          <w:tcPr>
            <w:tcW w:w="4990" w:type="dxa"/>
          </w:tcPr>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06" w:type="dxa"/>
          </w:tcPr>
          <w:p w:rsidR="00F55195" w:rsidRPr="004706AB" w:rsidRDefault="00F55195" w:rsidP="00F55195">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3.5.1</w:t>
            </w:r>
          </w:p>
        </w:tc>
      </w:tr>
      <w:tr w:rsidR="00F55195" w:rsidRPr="004706AB" w:rsidTr="00A16F5A">
        <w:tc>
          <w:tcPr>
            <w:tcW w:w="3342"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Государственное управление</w:t>
            </w:r>
          </w:p>
        </w:tc>
        <w:tc>
          <w:tcPr>
            <w:tcW w:w="4990" w:type="dxa"/>
          </w:tcPr>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3.8.1</w:t>
            </w:r>
          </w:p>
        </w:tc>
      </w:tr>
      <w:tr w:rsidR="004706AB" w:rsidRPr="004706AB" w:rsidTr="00F55195">
        <w:tc>
          <w:tcPr>
            <w:tcW w:w="3342" w:type="dxa"/>
            <w:vAlign w:val="center"/>
          </w:tcPr>
          <w:p w:rsidR="004706AB" w:rsidRPr="004706AB" w:rsidRDefault="004706AB" w:rsidP="004706AB">
            <w:pPr>
              <w:autoSpaceDE w:val="0"/>
              <w:autoSpaceDN w:val="0"/>
              <w:adjustRightInd w:val="0"/>
              <w:spacing w:after="6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Деловое управление</w:t>
            </w:r>
          </w:p>
          <w:p w:rsidR="004706AB" w:rsidRPr="004706AB" w:rsidRDefault="004706AB" w:rsidP="004706AB">
            <w:pPr>
              <w:autoSpaceDE w:val="0"/>
              <w:autoSpaceDN w:val="0"/>
              <w:adjustRightInd w:val="0"/>
              <w:spacing w:after="60" w:line="240" w:lineRule="auto"/>
              <w:rPr>
                <w:rFonts w:ascii="Times New Roman" w:eastAsia="Times New Roman" w:hAnsi="Times New Roman" w:cs="Times New Roman"/>
                <w:bCs/>
                <w:sz w:val="28"/>
                <w:szCs w:val="28"/>
                <w:lang w:eastAsia="ru-RU"/>
              </w:rPr>
            </w:pPr>
          </w:p>
        </w:tc>
        <w:tc>
          <w:tcPr>
            <w:tcW w:w="4990" w:type="dxa"/>
            <w:vAlign w:val="center"/>
          </w:tcPr>
          <w:p w:rsidR="004706AB" w:rsidRPr="004706AB" w:rsidRDefault="004706AB" w:rsidP="004706AB">
            <w:pPr>
              <w:spacing w:after="0" w:line="240" w:lineRule="auto"/>
              <w:jc w:val="both"/>
              <w:rPr>
                <w:rFonts w:ascii="Times New Roman" w:eastAsia="Times New Roman" w:hAnsi="Times New Roman" w:cs="Times New Roman"/>
                <w:bCs/>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с целью: размещения объектов управленческой деятельности, не связанной с </w:t>
            </w:r>
            <w:r w:rsidRPr="004706AB">
              <w:rPr>
                <w:rFonts w:ascii="Times New Roman" w:eastAsia="Times New Roman" w:hAnsi="Times New Roman" w:cs="Times New Roman"/>
                <w:sz w:val="28"/>
                <w:szCs w:val="28"/>
                <w:lang w:eastAsia="ru-RU"/>
              </w:rPr>
              <w:lastRenderedPageBreak/>
              <w:t>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06" w:type="dxa"/>
            <w:vAlign w:val="center"/>
          </w:tcPr>
          <w:p w:rsidR="004706AB" w:rsidRPr="004706AB" w:rsidRDefault="004706AB" w:rsidP="004706AB">
            <w:pPr>
              <w:spacing w:after="0" w:line="240" w:lineRule="auto"/>
              <w:jc w:val="center"/>
              <w:rPr>
                <w:rFonts w:ascii="Times New Roman" w:eastAsia="Times New Roman" w:hAnsi="Times New Roman" w:cs="Times New Roman"/>
                <w:bCs/>
                <w:sz w:val="28"/>
                <w:szCs w:val="28"/>
                <w:lang w:eastAsia="ru-RU"/>
              </w:rPr>
            </w:pPr>
            <w:r w:rsidRPr="004706AB">
              <w:rPr>
                <w:rFonts w:ascii="Times New Roman" w:eastAsia="Times New Roman" w:hAnsi="Times New Roman" w:cs="Times New Roman"/>
                <w:sz w:val="28"/>
                <w:szCs w:val="28"/>
                <w:lang w:eastAsia="ru-RU"/>
              </w:rPr>
              <w:lastRenderedPageBreak/>
              <w:t>4.1</w:t>
            </w:r>
          </w:p>
        </w:tc>
      </w:tr>
      <w:tr w:rsidR="004706AB" w:rsidRPr="004706AB" w:rsidTr="00F55195">
        <w:tc>
          <w:tcPr>
            <w:tcW w:w="3342"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Магазины</w:t>
            </w:r>
          </w:p>
        </w:tc>
        <w:tc>
          <w:tcPr>
            <w:tcW w:w="4990"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4.4</w:t>
            </w:r>
          </w:p>
        </w:tc>
      </w:tr>
      <w:tr w:rsidR="00F55195" w:rsidRPr="004706AB" w:rsidTr="00A16F5A">
        <w:tc>
          <w:tcPr>
            <w:tcW w:w="3342" w:type="dxa"/>
            <w:vAlign w:val="center"/>
          </w:tcPr>
          <w:p w:rsidR="00F55195" w:rsidRPr="004706AB" w:rsidRDefault="00F55195" w:rsidP="00F55195">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Банковская и страховая деятельность</w:t>
            </w:r>
          </w:p>
        </w:tc>
        <w:tc>
          <w:tcPr>
            <w:tcW w:w="4990" w:type="dxa"/>
          </w:tcPr>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806" w:type="dxa"/>
            <w:vAlign w:val="center"/>
          </w:tcPr>
          <w:p w:rsidR="00F55195" w:rsidRPr="004706AB" w:rsidRDefault="00F55195" w:rsidP="00F55195">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4.5</w:t>
            </w:r>
          </w:p>
        </w:tc>
      </w:tr>
      <w:tr w:rsidR="004706AB" w:rsidRPr="004706AB" w:rsidTr="00F55195">
        <w:tc>
          <w:tcPr>
            <w:tcW w:w="3342"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Общественное питание</w:t>
            </w:r>
          </w:p>
        </w:tc>
        <w:tc>
          <w:tcPr>
            <w:tcW w:w="4990"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4.6</w:t>
            </w:r>
          </w:p>
        </w:tc>
      </w:tr>
      <w:tr w:rsidR="00F55195" w:rsidRPr="004706AB" w:rsidTr="00F55195">
        <w:tc>
          <w:tcPr>
            <w:tcW w:w="3342" w:type="dxa"/>
          </w:tcPr>
          <w:p w:rsidR="00F55195" w:rsidRPr="004706AB" w:rsidRDefault="00F55195" w:rsidP="00F55195">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внутреннего правопорядка</w:t>
            </w:r>
          </w:p>
        </w:tc>
        <w:tc>
          <w:tcPr>
            <w:tcW w:w="4990" w:type="dxa"/>
          </w:tcPr>
          <w:p w:rsidR="00F55195" w:rsidRPr="00A16F5A" w:rsidRDefault="00F55195" w:rsidP="00F55195">
            <w:pPr>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F55195" w:rsidRPr="004706AB" w:rsidRDefault="00F55195" w:rsidP="00F55195">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8.3</w:t>
            </w:r>
          </w:p>
        </w:tc>
      </w:tr>
      <w:tr w:rsidR="00F55195" w:rsidRPr="004706AB" w:rsidTr="00F55195">
        <w:tc>
          <w:tcPr>
            <w:tcW w:w="3342" w:type="dxa"/>
          </w:tcPr>
          <w:p w:rsidR="00F55195" w:rsidRPr="004706AB" w:rsidRDefault="00F55195" w:rsidP="00F55195">
            <w:pPr>
              <w:spacing w:after="60" w:line="240" w:lineRule="auto"/>
              <w:rPr>
                <w:rFonts w:ascii="Times New Roman" w:eastAsia="Times New Roman" w:hAnsi="Times New Roman" w:cs="Times New Roman"/>
                <w:bCs/>
                <w:sz w:val="28"/>
                <w:szCs w:val="28"/>
                <w:lang w:eastAsia="ru-RU"/>
              </w:rPr>
            </w:pPr>
            <w:r w:rsidRPr="004706AB">
              <w:rPr>
                <w:rFonts w:ascii="Times New Roman" w:eastAsia="Times New Roman" w:hAnsi="Times New Roman" w:cs="Times New Roman"/>
                <w:bCs/>
                <w:sz w:val="28"/>
                <w:szCs w:val="28"/>
                <w:lang w:eastAsia="ru-RU"/>
              </w:rPr>
              <w:t>Историко-культурная деятельность</w:t>
            </w:r>
          </w:p>
          <w:p w:rsidR="00F55195" w:rsidRPr="004706AB" w:rsidRDefault="00F55195" w:rsidP="00F55195">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 xml:space="preserve"> </w:t>
            </w:r>
          </w:p>
        </w:tc>
        <w:tc>
          <w:tcPr>
            <w:tcW w:w="4990" w:type="dxa"/>
          </w:tcPr>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w:t>
            </w:r>
            <w:r w:rsidRPr="00A16F5A">
              <w:rPr>
                <w:rFonts w:ascii="Times New Roman" w:hAnsi="Times New Roman"/>
                <w:sz w:val="28"/>
                <w:szCs w:val="28"/>
              </w:rPr>
              <w:lastRenderedPageBreak/>
              <w:t>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06" w:type="dxa"/>
          </w:tcPr>
          <w:p w:rsidR="00F55195" w:rsidRPr="004706AB" w:rsidRDefault="00F55195" w:rsidP="00F55195">
            <w:pPr>
              <w:spacing w:after="160" w:line="259"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lastRenderedPageBreak/>
              <w:t>9.3</w:t>
            </w:r>
          </w:p>
        </w:tc>
      </w:tr>
      <w:tr w:rsidR="00F55195" w:rsidRPr="004706AB" w:rsidTr="00F55195">
        <w:tc>
          <w:tcPr>
            <w:tcW w:w="3342" w:type="dxa"/>
          </w:tcPr>
          <w:p w:rsidR="00F55195" w:rsidRPr="004706AB" w:rsidRDefault="00F55195" w:rsidP="00F55195">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Земельные участки (территории) общего пользования</w:t>
            </w:r>
          </w:p>
        </w:tc>
        <w:tc>
          <w:tcPr>
            <w:tcW w:w="4990" w:type="dxa"/>
          </w:tcPr>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06" w:type="dxa"/>
          </w:tcPr>
          <w:p w:rsidR="00F55195" w:rsidRPr="004706AB" w:rsidRDefault="00F55195" w:rsidP="00F55195">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12.0</w:t>
            </w:r>
          </w:p>
        </w:tc>
      </w:tr>
      <w:tr w:rsidR="00F55195" w:rsidRPr="004706AB" w:rsidTr="00F55195">
        <w:tc>
          <w:tcPr>
            <w:tcW w:w="3342"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Улично-дорожная сеть</w:t>
            </w:r>
          </w:p>
        </w:tc>
        <w:tc>
          <w:tcPr>
            <w:tcW w:w="4990" w:type="dxa"/>
          </w:tcPr>
          <w:p w:rsidR="00F55195" w:rsidRPr="00A16F5A" w:rsidRDefault="00F55195" w:rsidP="00F55195">
            <w:pPr>
              <w:rPr>
                <w:rFonts w:ascii="Times New Roman" w:hAnsi="Times New Roman"/>
                <w:sz w:val="28"/>
                <w:szCs w:val="28"/>
              </w:rPr>
            </w:pPr>
            <w:r w:rsidRPr="00A16F5A">
              <w:rPr>
                <w:rFonts w:ascii="Times New Roman" w:hAnsi="Times New Roman"/>
                <w:sz w:val="28"/>
                <w:szCs w:val="2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55195" w:rsidRPr="00F55195" w:rsidRDefault="00F55195" w:rsidP="00F55195">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12.0.1</w:t>
            </w:r>
          </w:p>
        </w:tc>
      </w:tr>
      <w:tr w:rsidR="00F55195" w:rsidRPr="004706AB" w:rsidTr="00F55195">
        <w:tc>
          <w:tcPr>
            <w:tcW w:w="3342"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4990" w:type="dxa"/>
          </w:tcPr>
          <w:p w:rsidR="00F55195" w:rsidRPr="00F55195" w:rsidRDefault="00F55195" w:rsidP="00F55195">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5672"/>
        <w:gridCol w:w="1806"/>
      </w:tblGrid>
      <w:tr w:rsidR="004706AB" w:rsidRPr="004706AB" w:rsidTr="00A16F5A">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4706AB" w:rsidRPr="004706AB" w:rsidTr="00A16F5A">
        <w:tc>
          <w:tcPr>
            <w:tcW w:w="2660"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672"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F55195" w:rsidRPr="004706AB" w:rsidTr="00A16F5A">
        <w:tc>
          <w:tcPr>
            <w:tcW w:w="2660"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Хранение автотранспорта</w:t>
            </w:r>
          </w:p>
        </w:tc>
        <w:tc>
          <w:tcPr>
            <w:tcW w:w="5672" w:type="dxa"/>
          </w:tcPr>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806" w:type="dxa"/>
          </w:tcPr>
          <w:p w:rsidR="00F55195" w:rsidRPr="004706AB" w:rsidRDefault="00F55195" w:rsidP="00F55195">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2.7.1</w:t>
            </w:r>
          </w:p>
        </w:tc>
      </w:tr>
      <w:tr w:rsidR="00F55195" w:rsidRPr="004706AB" w:rsidTr="00A16F5A">
        <w:tc>
          <w:tcPr>
            <w:tcW w:w="2660"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672" w:type="dxa"/>
          </w:tcPr>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F55195" w:rsidRPr="004706AB" w:rsidTr="00A16F5A">
        <w:tc>
          <w:tcPr>
            <w:tcW w:w="2660"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672" w:type="dxa"/>
          </w:tcPr>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F55195" w:rsidRPr="004706AB" w:rsidRDefault="00F55195" w:rsidP="00F55195">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F55195" w:rsidRPr="004706AB" w:rsidTr="00A16F5A">
        <w:tc>
          <w:tcPr>
            <w:tcW w:w="2660"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Площадки для занятий спортом</w:t>
            </w:r>
          </w:p>
        </w:tc>
        <w:tc>
          <w:tcPr>
            <w:tcW w:w="5672" w:type="dxa"/>
          </w:tcPr>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5.1.3</w:t>
            </w:r>
          </w:p>
        </w:tc>
      </w:tr>
      <w:tr w:rsidR="00F55195" w:rsidRPr="004706AB" w:rsidTr="00A16F5A">
        <w:tc>
          <w:tcPr>
            <w:tcW w:w="2660" w:type="dxa"/>
          </w:tcPr>
          <w:p w:rsidR="00F55195" w:rsidRPr="004706AB" w:rsidRDefault="00F55195" w:rsidP="00F55195">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внутреннего правопорядка</w:t>
            </w:r>
          </w:p>
        </w:tc>
        <w:tc>
          <w:tcPr>
            <w:tcW w:w="5672" w:type="dxa"/>
          </w:tcPr>
          <w:p w:rsidR="00F55195" w:rsidRPr="00A16F5A" w:rsidRDefault="00F55195" w:rsidP="00F55195">
            <w:pPr>
              <w:rPr>
                <w:rFonts w:ascii="Times New Roman" w:hAnsi="Times New Roman"/>
                <w:sz w:val="28"/>
                <w:szCs w:val="28"/>
              </w:rPr>
            </w:pPr>
            <w:r w:rsidRPr="00A16F5A">
              <w:rPr>
                <w:rFonts w:ascii="Times New Roman" w:hAnsi="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w:t>
            </w:r>
            <w:r w:rsidRPr="00A16F5A">
              <w:rPr>
                <w:rFonts w:ascii="Times New Roman" w:hAnsi="Times New Roman"/>
                <w:sz w:val="28"/>
                <w:szCs w:val="28"/>
              </w:rPr>
              <w:lastRenderedPageBreak/>
              <w:t>служб, в которых существует военизированная служба;</w:t>
            </w:r>
          </w:p>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F55195" w:rsidRPr="004706AB" w:rsidRDefault="00F55195" w:rsidP="00F55195">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8.3</w:t>
            </w:r>
          </w:p>
        </w:tc>
      </w:tr>
      <w:tr w:rsidR="00F55195" w:rsidRPr="004706AB" w:rsidTr="00F55195">
        <w:tc>
          <w:tcPr>
            <w:tcW w:w="2660"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672" w:type="dxa"/>
          </w:tcPr>
          <w:p w:rsidR="00F55195" w:rsidRPr="00F55195" w:rsidRDefault="00F55195" w:rsidP="00A16F5A">
            <w:pPr>
              <w:spacing w:line="240" w:lineRule="auto"/>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5672"/>
        <w:gridCol w:w="1806"/>
      </w:tblGrid>
      <w:tr w:rsidR="004706AB" w:rsidRPr="004706AB" w:rsidTr="00A16F5A">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4706AB" w:rsidRPr="004706AB" w:rsidTr="00A16F5A">
        <w:tc>
          <w:tcPr>
            <w:tcW w:w="2660"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672"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F55195" w:rsidRPr="004706AB" w:rsidTr="00A16F5A">
        <w:tc>
          <w:tcPr>
            <w:tcW w:w="2660"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Хранение автотранспорта</w:t>
            </w:r>
          </w:p>
        </w:tc>
        <w:tc>
          <w:tcPr>
            <w:tcW w:w="5672" w:type="dxa"/>
          </w:tcPr>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806" w:type="dxa"/>
          </w:tcPr>
          <w:p w:rsidR="00F55195" w:rsidRPr="004706AB" w:rsidRDefault="00F55195" w:rsidP="00F55195">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2.7.1</w:t>
            </w:r>
          </w:p>
        </w:tc>
      </w:tr>
      <w:tr w:rsidR="00F55195" w:rsidRPr="004706AB" w:rsidTr="00F55195">
        <w:tc>
          <w:tcPr>
            <w:tcW w:w="2660" w:type="dxa"/>
          </w:tcPr>
          <w:p w:rsidR="00F55195" w:rsidRPr="00F55195" w:rsidRDefault="00F55195" w:rsidP="00F55195">
            <w:pPr>
              <w:spacing w:after="0" w:line="240" w:lineRule="auto"/>
              <w:rPr>
                <w:rFonts w:ascii="Times New Roman" w:hAnsi="Times New Roman"/>
                <w:sz w:val="28"/>
                <w:szCs w:val="28"/>
              </w:rPr>
            </w:pPr>
            <w:r w:rsidRPr="00A16F5A">
              <w:rPr>
                <w:rFonts w:ascii="Times New Roman" w:hAnsi="Times New Roman"/>
                <w:sz w:val="28"/>
                <w:szCs w:val="28"/>
              </w:rPr>
              <w:t>Административные здания организаций, обеспечивающих предоставление коммунальных услуг</w:t>
            </w:r>
          </w:p>
        </w:tc>
        <w:tc>
          <w:tcPr>
            <w:tcW w:w="5672" w:type="dxa"/>
          </w:tcPr>
          <w:p w:rsidR="00F55195" w:rsidRPr="00F55195" w:rsidRDefault="00F55195" w:rsidP="00F55195">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3.1.2</w:t>
            </w:r>
          </w:p>
        </w:tc>
      </w:tr>
      <w:tr w:rsidR="00F55195" w:rsidRPr="004706AB" w:rsidTr="00A16F5A">
        <w:tc>
          <w:tcPr>
            <w:tcW w:w="2660"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Дома социального обслуживания</w:t>
            </w:r>
          </w:p>
        </w:tc>
        <w:tc>
          <w:tcPr>
            <w:tcW w:w="5672" w:type="dxa"/>
          </w:tcPr>
          <w:p w:rsidR="00F55195" w:rsidRPr="00A16F5A" w:rsidRDefault="00F55195" w:rsidP="00F55195">
            <w:pPr>
              <w:rPr>
                <w:rFonts w:ascii="Times New Roman" w:hAnsi="Times New Roman"/>
                <w:sz w:val="28"/>
                <w:szCs w:val="28"/>
              </w:rPr>
            </w:pPr>
            <w:r w:rsidRPr="00A16F5A">
              <w:rPr>
                <w:rFonts w:ascii="Times New Roman" w:hAnsi="Times New Roman"/>
                <w:sz w:val="28"/>
                <w:szCs w:val="28"/>
              </w:rPr>
              <w:t>Размещение зданий, предназначенных для размещения домов престарелых, домов ребенка, детских домов, пунктов ночлега для бездомных граждан;</w:t>
            </w:r>
          </w:p>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размещение объектов капитального строительства для временного размещения вынужденных переселенцев, лиц, признанных беженцами</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3.2.1</w:t>
            </w:r>
          </w:p>
        </w:tc>
      </w:tr>
      <w:tr w:rsidR="00F55195" w:rsidRPr="004706AB" w:rsidTr="00F55195">
        <w:tc>
          <w:tcPr>
            <w:tcW w:w="2660" w:type="dxa"/>
          </w:tcPr>
          <w:p w:rsidR="00F55195" w:rsidRPr="00F55195" w:rsidRDefault="00F55195" w:rsidP="00F55195">
            <w:pPr>
              <w:spacing w:after="0" w:line="240" w:lineRule="auto"/>
              <w:rPr>
                <w:rFonts w:ascii="Times New Roman" w:hAnsi="Times New Roman"/>
                <w:sz w:val="28"/>
                <w:szCs w:val="28"/>
              </w:rPr>
            </w:pPr>
            <w:r w:rsidRPr="00A16F5A">
              <w:rPr>
                <w:rFonts w:ascii="Times New Roman" w:hAnsi="Times New Roman"/>
                <w:sz w:val="28"/>
                <w:szCs w:val="28"/>
              </w:rPr>
              <w:t>Оказание социальной помощи населению</w:t>
            </w:r>
          </w:p>
        </w:tc>
        <w:tc>
          <w:tcPr>
            <w:tcW w:w="5672" w:type="dxa"/>
          </w:tcPr>
          <w:p w:rsidR="00F55195" w:rsidRPr="00A16F5A" w:rsidRDefault="00F55195" w:rsidP="00A16F5A">
            <w:pPr>
              <w:spacing w:line="240" w:lineRule="auto"/>
              <w:rPr>
                <w:rFonts w:ascii="Times New Roman" w:hAnsi="Times New Roman"/>
                <w:sz w:val="28"/>
                <w:szCs w:val="28"/>
              </w:rPr>
            </w:pPr>
            <w:r w:rsidRPr="00A16F5A">
              <w:rPr>
                <w:rFonts w:ascii="Times New Roman" w:hAnsi="Times New Roman"/>
                <w:sz w:val="28"/>
                <w:szCs w:val="2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F55195" w:rsidRPr="00F55195" w:rsidRDefault="00F55195" w:rsidP="00A16F5A">
            <w:pPr>
              <w:spacing w:line="240" w:lineRule="auto"/>
              <w:rPr>
                <w:rFonts w:ascii="Times New Roman" w:hAnsi="Times New Roman"/>
                <w:sz w:val="28"/>
                <w:szCs w:val="28"/>
              </w:rPr>
            </w:pPr>
            <w:r w:rsidRPr="00A16F5A">
              <w:rPr>
                <w:rFonts w:ascii="Times New Roman" w:hAnsi="Times New Roman"/>
                <w:sz w:val="28"/>
                <w:szCs w:val="28"/>
              </w:rPr>
              <w:t>некоммерческих фондов, благотворительных организаций, клубов по интересам</w:t>
            </w:r>
          </w:p>
        </w:tc>
        <w:tc>
          <w:tcPr>
            <w:tcW w:w="1806" w:type="dxa"/>
          </w:tcPr>
          <w:p w:rsidR="00F55195" w:rsidRPr="00F55195" w:rsidRDefault="00F55195" w:rsidP="00F55195">
            <w:pPr>
              <w:spacing w:after="0" w:line="240" w:lineRule="auto"/>
              <w:jc w:val="center"/>
              <w:rPr>
                <w:rFonts w:ascii="Times New Roman" w:hAnsi="Times New Roman"/>
                <w:sz w:val="28"/>
                <w:szCs w:val="28"/>
              </w:rPr>
            </w:pPr>
            <w:r w:rsidRPr="00A16F5A">
              <w:rPr>
                <w:rFonts w:ascii="Times New Roman" w:hAnsi="Times New Roman"/>
                <w:sz w:val="28"/>
                <w:szCs w:val="28"/>
              </w:rPr>
              <w:t>3.2.2</w:t>
            </w:r>
          </w:p>
        </w:tc>
      </w:tr>
      <w:tr w:rsidR="00F55195" w:rsidRPr="004706AB" w:rsidTr="00F55195">
        <w:tc>
          <w:tcPr>
            <w:tcW w:w="2660" w:type="dxa"/>
          </w:tcPr>
          <w:p w:rsidR="00F55195" w:rsidRPr="00F55195" w:rsidRDefault="00F55195" w:rsidP="00F55195">
            <w:pPr>
              <w:spacing w:after="0" w:line="240" w:lineRule="auto"/>
              <w:rPr>
                <w:rFonts w:ascii="Times New Roman" w:hAnsi="Times New Roman"/>
                <w:sz w:val="28"/>
                <w:szCs w:val="28"/>
              </w:rPr>
            </w:pPr>
            <w:r w:rsidRPr="00A16F5A">
              <w:rPr>
                <w:rFonts w:ascii="Times New Roman" w:hAnsi="Times New Roman"/>
                <w:sz w:val="28"/>
                <w:szCs w:val="28"/>
              </w:rPr>
              <w:t>Общежития</w:t>
            </w:r>
          </w:p>
        </w:tc>
        <w:tc>
          <w:tcPr>
            <w:tcW w:w="5672" w:type="dxa"/>
          </w:tcPr>
          <w:p w:rsidR="00F55195" w:rsidRPr="00F55195" w:rsidRDefault="00F55195" w:rsidP="00A16F5A">
            <w:pPr>
              <w:spacing w:line="240" w:lineRule="auto"/>
              <w:rPr>
                <w:rFonts w:ascii="Times New Roman" w:hAnsi="Times New Roman"/>
                <w:sz w:val="28"/>
                <w:szCs w:val="28"/>
              </w:rPr>
            </w:pPr>
            <w:r w:rsidRPr="00A16F5A">
              <w:rPr>
                <w:rFonts w:ascii="Times New Roman" w:hAnsi="Times New Roman"/>
                <w:sz w:val="28"/>
                <w:szCs w:val="28"/>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806" w:type="dxa"/>
          </w:tcPr>
          <w:p w:rsidR="00F55195" w:rsidRPr="00F55195" w:rsidRDefault="00F55195" w:rsidP="00F55195">
            <w:pPr>
              <w:spacing w:after="0" w:line="240" w:lineRule="auto"/>
              <w:jc w:val="center"/>
              <w:rPr>
                <w:rFonts w:ascii="Times New Roman" w:hAnsi="Times New Roman"/>
                <w:sz w:val="28"/>
                <w:szCs w:val="28"/>
              </w:rPr>
            </w:pPr>
            <w:r w:rsidRPr="00A16F5A">
              <w:rPr>
                <w:rFonts w:ascii="Times New Roman" w:hAnsi="Times New Roman"/>
                <w:sz w:val="28"/>
                <w:szCs w:val="28"/>
              </w:rPr>
              <w:t>3.2.4</w:t>
            </w:r>
          </w:p>
        </w:tc>
      </w:tr>
      <w:tr w:rsidR="00F55195" w:rsidRPr="004706AB" w:rsidTr="00A16F5A">
        <w:tc>
          <w:tcPr>
            <w:tcW w:w="2660"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Объекты культурно-досуговой деятельности</w:t>
            </w:r>
          </w:p>
        </w:tc>
        <w:tc>
          <w:tcPr>
            <w:tcW w:w="5672" w:type="dxa"/>
          </w:tcPr>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3.6.1</w:t>
            </w:r>
          </w:p>
        </w:tc>
      </w:tr>
      <w:tr w:rsidR="00F55195" w:rsidRPr="004706AB" w:rsidTr="00A16F5A">
        <w:tc>
          <w:tcPr>
            <w:tcW w:w="2660"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Осуществление религиозных обрядов</w:t>
            </w:r>
          </w:p>
        </w:tc>
        <w:tc>
          <w:tcPr>
            <w:tcW w:w="5672" w:type="dxa"/>
          </w:tcPr>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3.7.1</w:t>
            </w:r>
          </w:p>
        </w:tc>
      </w:tr>
      <w:tr w:rsidR="00F55195" w:rsidRPr="004706AB" w:rsidTr="00F55195">
        <w:tc>
          <w:tcPr>
            <w:tcW w:w="2660" w:type="dxa"/>
          </w:tcPr>
          <w:p w:rsidR="00F55195" w:rsidRPr="00F55195" w:rsidRDefault="00F55195" w:rsidP="00F55195">
            <w:pPr>
              <w:spacing w:after="0" w:line="240" w:lineRule="auto"/>
              <w:rPr>
                <w:rFonts w:ascii="Times New Roman" w:hAnsi="Times New Roman"/>
                <w:sz w:val="28"/>
                <w:szCs w:val="28"/>
              </w:rPr>
            </w:pPr>
            <w:r w:rsidRPr="00A16F5A">
              <w:rPr>
                <w:rFonts w:ascii="Times New Roman" w:hAnsi="Times New Roman"/>
                <w:sz w:val="28"/>
                <w:szCs w:val="28"/>
              </w:rPr>
              <w:t>Религиозное управление и образование</w:t>
            </w:r>
          </w:p>
        </w:tc>
        <w:tc>
          <w:tcPr>
            <w:tcW w:w="5672" w:type="dxa"/>
          </w:tcPr>
          <w:p w:rsidR="00F55195" w:rsidRPr="00F55195" w:rsidRDefault="00F55195" w:rsidP="00F55195">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w:t>
            </w:r>
            <w:r w:rsidRPr="00A16F5A">
              <w:rPr>
                <w:rFonts w:ascii="Times New Roman" w:hAnsi="Times New Roman"/>
                <w:sz w:val="28"/>
                <w:szCs w:val="28"/>
              </w:rPr>
              <w:lastRenderedPageBreak/>
              <w:t>священнослужителей, воскресные и религиозные школы, семинарии, духовные училища)</w:t>
            </w:r>
          </w:p>
        </w:tc>
        <w:tc>
          <w:tcPr>
            <w:tcW w:w="1806" w:type="dxa"/>
          </w:tcPr>
          <w:p w:rsidR="00F55195" w:rsidRPr="00F55195" w:rsidRDefault="00F55195" w:rsidP="00F55195">
            <w:pPr>
              <w:spacing w:after="0" w:line="240" w:lineRule="auto"/>
              <w:jc w:val="center"/>
              <w:rPr>
                <w:rFonts w:ascii="Times New Roman" w:hAnsi="Times New Roman"/>
                <w:sz w:val="28"/>
                <w:szCs w:val="28"/>
              </w:rPr>
            </w:pPr>
            <w:r w:rsidRPr="00A16F5A">
              <w:rPr>
                <w:rFonts w:ascii="Times New Roman" w:hAnsi="Times New Roman"/>
                <w:sz w:val="28"/>
                <w:szCs w:val="28"/>
              </w:rPr>
              <w:lastRenderedPageBreak/>
              <w:t>3.7.2</w:t>
            </w:r>
          </w:p>
        </w:tc>
      </w:tr>
      <w:tr w:rsidR="00F55195" w:rsidRPr="004706AB" w:rsidTr="00A16F5A">
        <w:tc>
          <w:tcPr>
            <w:tcW w:w="2660"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672" w:type="dxa"/>
          </w:tcPr>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F55195" w:rsidRPr="004706AB" w:rsidRDefault="00F55195" w:rsidP="00F55195">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F55195" w:rsidRPr="004706AB" w:rsidTr="00A16F5A">
        <w:tc>
          <w:tcPr>
            <w:tcW w:w="2660"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Объекты дорожного сервиса</w:t>
            </w:r>
          </w:p>
        </w:tc>
        <w:tc>
          <w:tcPr>
            <w:tcW w:w="5672" w:type="dxa"/>
          </w:tcPr>
          <w:p w:rsidR="00F55195" w:rsidRPr="0083633D"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806" w:type="dxa"/>
          </w:tcPr>
          <w:p w:rsidR="00F55195" w:rsidRPr="004706AB" w:rsidRDefault="00F55195" w:rsidP="00F55195">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4.9.1</w:t>
            </w:r>
          </w:p>
        </w:tc>
      </w:tr>
      <w:tr w:rsidR="00F55195" w:rsidRPr="004706AB" w:rsidTr="00F55195">
        <w:tc>
          <w:tcPr>
            <w:tcW w:w="2660" w:type="dxa"/>
          </w:tcPr>
          <w:p w:rsidR="00F55195" w:rsidRPr="00F55195" w:rsidRDefault="00F55195" w:rsidP="00F55195">
            <w:pPr>
              <w:spacing w:after="0" w:line="240" w:lineRule="auto"/>
              <w:rPr>
                <w:rFonts w:ascii="Times New Roman" w:hAnsi="Times New Roman"/>
                <w:sz w:val="28"/>
                <w:szCs w:val="28"/>
              </w:rPr>
            </w:pPr>
            <w:r w:rsidRPr="00A16F5A">
              <w:rPr>
                <w:rFonts w:ascii="Times New Roman" w:hAnsi="Times New Roman"/>
                <w:sz w:val="28"/>
                <w:szCs w:val="28"/>
              </w:rPr>
              <w:t>Заправка транспортных средств</w:t>
            </w:r>
          </w:p>
        </w:tc>
        <w:tc>
          <w:tcPr>
            <w:tcW w:w="5672" w:type="dxa"/>
          </w:tcPr>
          <w:p w:rsidR="00F55195" w:rsidRPr="00F55195" w:rsidRDefault="00F55195" w:rsidP="00F55195">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4.9.1.1</w:t>
            </w:r>
          </w:p>
        </w:tc>
      </w:tr>
      <w:tr w:rsidR="00F55195" w:rsidRPr="004706AB" w:rsidTr="00F55195">
        <w:tc>
          <w:tcPr>
            <w:tcW w:w="2660" w:type="dxa"/>
          </w:tcPr>
          <w:p w:rsidR="00F55195" w:rsidRPr="00F55195" w:rsidRDefault="00F55195" w:rsidP="00F55195">
            <w:pPr>
              <w:spacing w:after="0" w:line="240" w:lineRule="auto"/>
              <w:rPr>
                <w:rFonts w:ascii="Times New Roman" w:hAnsi="Times New Roman"/>
                <w:sz w:val="28"/>
                <w:szCs w:val="28"/>
              </w:rPr>
            </w:pPr>
            <w:r w:rsidRPr="00A16F5A">
              <w:rPr>
                <w:rFonts w:ascii="Times New Roman" w:hAnsi="Times New Roman"/>
                <w:sz w:val="28"/>
                <w:szCs w:val="28"/>
              </w:rPr>
              <w:t>Обеспечение дорожного отдыха</w:t>
            </w:r>
          </w:p>
        </w:tc>
        <w:tc>
          <w:tcPr>
            <w:tcW w:w="5672" w:type="dxa"/>
          </w:tcPr>
          <w:p w:rsidR="00F55195" w:rsidRPr="00F55195" w:rsidRDefault="00F55195" w:rsidP="00F55195">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4.9.1.2</w:t>
            </w:r>
          </w:p>
        </w:tc>
      </w:tr>
      <w:tr w:rsidR="00F55195" w:rsidRPr="004706AB" w:rsidTr="00F55195">
        <w:tc>
          <w:tcPr>
            <w:tcW w:w="2660" w:type="dxa"/>
          </w:tcPr>
          <w:p w:rsidR="00F55195" w:rsidRPr="00F55195" w:rsidRDefault="00F55195" w:rsidP="00F55195">
            <w:pPr>
              <w:spacing w:after="0" w:line="240" w:lineRule="auto"/>
              <w:rPr>
                <w:rFonts w:ascii="Times New Roman" w:hAnsi="Times New Roman"/>
                <w:sz w:val="28"/>
                <w:szCs w:val="28"/>
              </w:rPr>
            </w:pPr>
            <w:r w:rsidRPr="00A16F5A">
              <w:rPr>
                <w:rFonts w:ascii="Times New Roman" w:hAnsi="Times New Roman"/>
                <w:sz w:val="28"/>
                <w:szCs w:val="28"/>
              </w:rPr>
              <w:t>Автомобильные мойки</w:t>
            </w:r>
          </w:p>
        </w:tc>
        <w:tc>
          <w:tcPr>
            <w:tcW w:w="5672" w:type="dxa"/>
          </w:tcPr>
          <w:p w:rsidR="00F55195" w:rsidRPr="00F55195" w:rsidRDefault="00F55195" w:rsidP="00F55195">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автомобильных моек, а также размещение магазинов сопутствующей торговли</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4.9.1.3</w:t>
            </w:r>
          </w:p>
        </w:tc>
      </w:tr>
      <w:tr w:rsidR="00F55195" w:rsidRPr="004706AB" w:rsidTr="00F55195">
        <w:tc>
          <w:tcPr>
            <w:tcW w:w="2660" w:type="dxa"/>
          </w:tcPr>
          <w:p w:rsidR="00F55195" w:rsidRPr="00F55195" w:rsidRDefault="00F55195" w:rsidP="00F55195">
            <w:pPr>
              <w:spacing w:after="0" w:line="240" w:lineRule="auto"/>
              <w:rPr>
                <w:rFonts w:ascii="Times New Roman" w:hAnsi="Times New Roman"/>
                <w:sz w:val="28"/>
                <w:szCs w:val="28"/>
              </w:rPr>
            </w:pPr>
            <w:r w:rsidRPr="00A16F5A">
              <w:rPr>
                <w:rFonts w:ascii="Times New Roman" w:hAnsi="Times New Roman"/>
                <w:sz w:val="28"/>
                <w:szCs w:val="28"/>
              </w:rPr>
              <w:t>Ремонт автомобилей</w:t>
            </w:r>
          </w:p>
        </w:tc>
        <w:tc>
          <w:tcPr>
            <w:tcW w:w="5672" w:type="dxa"/>
          </w:tcPr>
          <w:p w:rsidR="00F55195" w:rsidRPr="00F55195" w:rsidRDefault="00F55195" w:rsidP="00F55195">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4.9.1.4</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p w:rsidR="004706AB" w:rsidRPr="004706AB" w:rsidRDefault="004706AB" w:rsidP="004706AB">
      <w:pPr>
        <w:spacing w:after="240" w:line="240" w:lineRule="auto"/>
        <w:jc w:val="center"/>
        <w:outlineLvl w:val="3"/>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Ж5 Зона размещения объектов дошкольного и общего образования</w:t>
      </w:r>
    </w:p>
    <w:p w:rsidR="004706AB" w:rsidRPr="004706AB" w:rsidRDefault="004706AB" w:rsidP="004706AB">
      <w:pPr>
        <w:tabs>
          <w:tab w:val="left" w:pos="0"/>
        </w:tabs>
        <w:spacing w:line="360" w:lineRule="auto"/>
        <w:ind w:firstLine="709"/>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7"/>
        <w:gridCol w:w="4985"/>
        <w:gridCol w:w="1806"/>
      </w:tblGrid>
      <w:tr w:rsidR="004706AB" w:rsidRPr="004706AB" w:rsidTr="0083633D">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lastRenderedPageBreak/>
              <w:t>Основные виды разрешенного использования земельных участков и объектов капитального строительства</w:t>
            </w:r>
          </w:p>
        </w:tc>
      </w:tr>
      <w:tr w:rsidR="004706AB" w:rsidRPr="004706AB" w:rsidTr="00A16F5A">
        <w:tc>
          <w:tcPr>
            <w:tcW w:w="334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4985"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F55195" w:rsidRPr="004706AB" w:rsidTr="00A16F5A">
        <w:tc>
          <w:tcPr>
            <w:tcW w:w="3347" w:type="dxa"/>
          </w:tcPr>
          <w:p w:rsidR="00F55195" w:rsidRPr="0083633D"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4985" w:type="dxa"/>
          </w:tcPr>
          <w:p w:rsidR="00F55195" w:rsidRPr="0083633D"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F55195" w:rsidRPr="0083633D"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83633D" w:rsidRPr="004706AB" w:rsidTr="00A16F5A">
        <w:tc>
          <w:tcPr>
            <w:tcW w:w="3347"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Дошкольное, начальное и среднее общее образование</w:t>
            </w:r>
          </w:p>
        </w:tc>
        <w:tc>
          <w:tcPr>
            <w:tcW w:w="4985" w:type="dxa"/>
          </w:tcPr>
          <w:p w:rsidR="0083633D" w:rsidRPr="0083633D" w:rsidRDefault="0083633D"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3.5.1</w:t>
            </w:r>
          </w:p>
        </w:tc>
      </w:tr>
      <w:tr w:rsidR="0083633D" w:rsidRPr="004706AB" w:rsidTr="00A16F5A">
        <w:tc>
          <w:tcPr>
            <w:tcW w:w="3347"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Обеспечение внутреннего правопорядка</w:t>
            </w:r>
          </w:p>
        </w:tc>
        <w:tc>
          <w:tcPr>
            <w:tcW w:w="4985" w:type="dxa"/>
          </w:tcPr>
          <w:p w:rsidR="0083633D" w:rsidRPr="00A16F5A" w:rsidRDefault="0083633D" w:rsidP="0083633D">
            <w:pPr>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83633D" w:rsidRPr="0083633D" w:rsidRDefault="0083633D"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8.3</w:t>
            </w:r>
          </w:p>
        </w:tc>
      </w:tr>
      <w:tr w:rsidR="0083633D" w:rsidRPr="004706AB" w:rsidTr="00A16F5A">
        <w:tc>
          <w:tcPr>
            <w:tcW w:w="3347" w:type="dxa"/>
          </w:tcPr>
          <w:p w:rsidR="0083633D" w:rsidRPr="0083633D" w:rsidRDefault="0083633D" w:rsidP="0083633D">
            <w:pPr>
              <w:spacing w:after="60" w:line="240" w:lineRule="auto"/>
              <w:rPr>
                <w:rFonts w:ascii="Times New Roman" w:eastAsia="Times New Roman" w:hAnsi="Times New Roman" w:cs="Times New Roman"/>
                <w:bCs/>
                <w:sz w:val="28"/>
                <w:szCs w:val="28"/>
                <w:lang w:eastAsia="ru-RU"/>
              </w:rPr>
            </w:pPr>
            <w:r w:rsidRPr="00A16F5A">
              <w:rPr>
                <w:rFonts w:ascii="Times New Roman" w:hAnsi="Times New Roman"/>
                <w:sz w:val="28"/>
                <w:szCs w:val="28"/>
              </w:rPr>
              <w:t>Историко-культурная деятельность</w:t>
            </w:r>
          </w:p>
        </w:tc>
        <w:tc>
          <w:tcPr>
            <w:tcW w:w="4985" w:type="dxa"/>
          </w:tcPr>
          <w:p w:rsidR="0083633D" w:rsidRPr="0083633D" w:rsidRDefault="0083633D" w:rsidP="0083633D">
            <w:pPr>
              <w:spacing w:after="0" w:line="240" w:lineRule="auto"/>
              <w:jc w:val="both"/>
              <w:rPr>
                <w:rFonts w:ascii="Times New Roman" w:eastAsia="Times New Roman" w:hAnsi="Times New Roman" w:cs="Times New Roman"/>
                <w:bCs/>
                <w:sz w:val="28"/>
                <w:szCs w:val="28"/>
                <w:lang w:eastAsia="ru-RU"/>
              </w:rPr>
            </w:pPr>
            <w:r w:rsidRPr="00A16F5A">
              <w:rPr>
                <w:rFonts w:ascii="Times New Roman" w:hAnsi="Times New Roman"/>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bCs/>
                <w:sz w:val="28"/>
                <w:szCs w:val="28"/>
                <w:lang w:eastAsia="ru-RU"/>
              </w:rPr>
            </w:pPr>
            <w:r w:rsidRPr="00A16F5A">
              <w:rPr>
                <w:rFonts w:ascii="Times New Roman" w:hAnsi="Times New Roman"/>
                <w:sz w:val="28"/>
                <w:szCs w:val="28"/>
              </w:rPr>
              <w:t>9.3</w:t>
            </w:r>
          </w:p>
        </w:tc>
      </w:tr>
      <w:tr w:rsidR="0083633D" w:rsidRPr="004706AB" w:rsidTr="00A16F5A">
        <w:tc>
          <w:tcPr>
            <w:tcW w:w="3347"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Земельные участки (территории) общего пользования</w:t>
            </w:r>
          </w:p>
        </w:tc>
        <w:tc>
          <w:tcPr>
            <w:tcW w:w="4985" w:type="dxa"/>
          </w:tcPr>
          <w:p w:rsidR="0083633D" w:rsidRPr="0083633D" w:rsidRDefault="0083633D"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w:t>
            </w:r>
          </w:p>
        </w:tc>
      </w:tr>
      <w:tr w:rsidR="0083633D" w:rsidRPr="004706AB" w:rsidTr="0083633D">
        <w:tc>
          <w:tcPr>
            <w:tcW w:w="3347" w:type="dxa"/>
          </w:tcPr>
          <w:p w:rsidR="0083633D" w:rsidRPr="0083633D" w:rsidRDefault="0083633D" w:rsidP="0083633D">
            <w:pPr>
              <w:spacing w:after="0" w:line="240" w:lineRule="auto"/>
              <w:rPr>
                <w:rFonts w:ascii="Times New Roman" w:hAnsi="Times New Roman"/>
                <w:sz w:val="28"/>
                <w:szCs w:val="28"/>
              </w:rPr>
            </w:pPr>
            <w:r w:rsidRPr="00A16F5A">
              <w:rPr>
                <w:rFonts w:ascii="Times New Roman" w:hAnsi="Times New Roman"/>
                <w:sz w:val="28"/>
                <w:szCs w:val="28"/>
              </w:rPr>
              <w:t>Улично-дорожная сеть</w:t>
            </w:r>
          </w:p>
        </w:tc>
        <w:tc>
          <w:tcPr>
            <w:tcW w:w="4985" w:type="dxa"/>
          </w:tcPr>
          <w:p w:rsidR="0083633D" w:rsidRPr="00A16F5A" w:rsidRDefault="0083633D" w:rsidP="0083633D">
            <w:pPr>
              <w:rPr>
                <w:rFonts w:ascii="Times New Roman" w:hAnsi="Times New Roman"/>
                <w:sz w:val="28"/>
                <w:szCs w:val="28"/>
              </w:rPr>
            </w:pPr>
            <w:r w:rsidRPr="00A16F5A">
              <w:rPr>
                <w:rFonts w:ascii="Times New Roman" w:hAnsi="Times New Roman"/>
                <w:sz w:val="28"/>
                <w:szCs w:val="2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3633D" w:rsidRPr="0083633D" w:rsidRDefault="0083633D" w:rsidP="0083633D">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w:t>
            </w:r>
            <w:r w:rsidRPr="00A16F5A">
              <w:rPr>
                <w:rFonts w:ascii="Times New Roman" w:hAnsi="Times New Roman"/>
                <w:sz w:val="28"/>
                <w:szCs w:val="28"/>
              </w:rPr>
              <w:lastRenderedPageBreak/>
              <w:t>предназначенных для охраны транспортных средств</w:t>
            </w:r>
          </w:p>
        </w:tc>
        <w:tc>
          <w:tcPr>
            <w:tcW w:w="1806" w:type="dxa"/>
          </w:tcPr>
          <w:p w:rsidR="0083633D" w:rsidRPr="0083633D" w:rsidRDefault="0083633D" w:rsidP="0083633D">
            <w:pPr>
              <w:spacing w:after="0" w:line="240" w:lineRule="auto"/>
              <w:jc w:val="center"/>
              <w:rPr>
                <w:rFonts w:ascii="Times New Roman" w:hAnsi="Times New Roman"/>
                <w:sz w:val="28"/>
                <w:szCs w:val="28"/>
              </w:rPr>
            </w:pPr>
            <w:r w:rsidRPr="00A16F5A">
              <w:rPr>
                <w:rFonts w:ascii="Times New Roman" w:hAnsi="Times New Roman"/>
                <w:sz w:val="28"/>
                <w:szCs w:val="28"/>
              </w:rPr>
              <w:lastRenderedPageBreak/>
              <w:t>12.0.1</w:t>
            </w:r>
          </w:p>
        </w:tc>
      </w:tr>
      <w:tr w:rsidR="0083633D" w:rsidRPr="004706AB" w:rsidTr="0083633D">
        <w:tc>
          <w:tcPr>
            <w:tcW w:w="3347" w:type="dxa"/>
          </w:tcPr>
          <w:p w:rsidR="0083633D" w:rsidRPr="0083633D" w:rsidRDefault="0083633D" w:rsidP="0083633D">
            <w:pPr>
              <w:spacing w:after="0" w:line="240" w:lineRule="auto"/>
              <w:rPr>
                <w:rFonts w:ascii="Times New Roman" w:hAnsi="Times New Roman"/>
                <w:sz w:val="28"/>
                <w:szCs w:val="28"/>
              </w:rPr>
            </w:pPr>
            <w:r w:rsidRPr="00A16F5A">
              <w:rPr>
                <w:rFonts w:ascii="Times New Roman" w:hAnsi="Times New Roman"/>
                <w:sz w:val="28"/>
                <w:szCs w:val="28"/>
              </w:rPr>
              <w:t>Благоустройство территории</w:t>
            </w:r>
          </w:p>
        </w:tc>
        <w:tc>
          <w:tcPr>
            <w:tcW w:w="4985" w:type="dxa"/>
          </w:tcPr>
          <w:p w:rsidR="0083633D" w:rsidRPr="0083633D" w:rsidRDefault="0083633D"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83633D" w:rsidRPr="0083633D" w:rsidRDefault="0083633D" w:rsidP="0083633D">
            <w:pPr>
              <w:spacing w:after="0" w:line="240" w:lineRule="auto"/>
              <w:jc w:val="center"/>
              <w:rPr>
                <w:rFonts w:ascii="Times New Roman" w:hAnsi="Times New Roman"/>
                <w:sz w:val="28"/>
                <w:szCs w:val="28"/>
              </w:rPr>
            </w:pPr>
            <w:r w:rsidRPr="00A16F5A">
              <w:rPr>
                <w:rFonts w:ascii="Times New Roman" w:hAnsi="Times New Roman"/>
                <w:sz w:val="28"/>
                <w:szCs w:val="28"/>
              </w:rPr>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2"/>
        <w:gridCol w:w="5680"/>
        <w:gridCol w:w="1806"/>
      </w:tblGrid>
      <w:tr w:rsidR="004706AB" w:rsidRPr="004706AB" w:rsidTr="00A16F5A">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4706AB" w:rsidRPr="004706AB" w:rsidTr="00A16F5A">
        <w:tc>
          <w:tcPr>
            <w:tcW w:w="2652"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680"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83633D" w:rsidRPr="004706AB" w:rsidTr="00A16F5A">
        <w:tc>
          <w:tcPr>
            <w:tcW w:w="2652"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680" w:type="dxa"/>
          </w:tcPr>
          <w:p w:rsidR="0083633D" w:rsidRPr="0083633D" w:rsidRDefault="0083633D"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83633D" w:rsidRPr="004706AB" w:rsidTr="0083633D">
        <w:tc>
          <w:tcPr>
            <w:tcW w:w="2652" w:type="dxa"/>
          </w:tcPr>
          <w:p w:rsidR="0083633D" w:rsidRPr="0083633D" w:rsidRDefault="0083633D" w:rsidP="0083633D">
            <w:pPr>
              <w:spacing w:after="0" w:line="240" w:lineRule="auto"/>
              <w:rPr>
                <w:rFonts w:ascii="Times New Roman" w:hAnsi="Times New Roman"/>
                <w:sz w:val="28"/>
                <w:szCs w:val="28"/>
              </w:rPr>
            </w:pPr>
            <w:r w:rsidRPr="00A16F5A">
              <w:rPr>
                <w:rFonts w:ascii="Times New Roman" w:hAnsi="Times New Roman"/>
                <w:sz w:val="28"/>
                <w:szCs w:val="28"/>
              </w:rPr>
              <w:t>Служебные гаражи</w:t>
            </w:r>
          </w:p>
        </w:tc>
        <w:tc>
          <w:tcPr>
            <w:tcW w:w="5680" w:type="dxa"/>
          </w:tcPr>
          <w:p w:rsidR="0083633D" w:rsidRPr="0083633D" w:rsidRDefault="0083633D"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83633D" w:rsidRPr="0083633D" w:rsidRDefault="0083633D" w:rsidP="0083633D">
            <w:pPr>
              <w:spacing w:after="0" w:line="240" w:lineRule="auto"/>
              <w:jc w:val="center"/>
              <w:rPr>
                <w:rFonts w:ascii="Times New Roman" w:hAnsi="Times New Roman"/>
                <w:sz w:val="28"/>
                <w:szCs w:val="28"/>
              </w:rPr>
            </w:pPr>
            <w:r w:rsidRPr="00A16F5A">
              <w:rPr>
                <w:rFonts w:ascii="Times New Roman" w:hAnsi="Times New Roman"/>
                <w:sz w:val="28"/>
                <w:szCs w:val="28"/>
              </w:rPr>
              <w:t>4.9</w:t>
            </w:r>
          </w:p>
        </w:tc>
      </w:tr>
      <w:tr w:rsidR="0083633D" w:rsidRPr="004706AB" w:rsidTr="00A16F5A">
        <w:tc>
          <w:tcPr>
            <w:tcW w:w="2652"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680" w:type="dxa"/>
          </w:tcPr>
          <w:p w:rsidR="0083633D" w:rsidRPr="0083633D" w:rsidRDefault="0083633D"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декоративных, технических, планировочных, конструктивных устройств, элементов озеленения, различных видов </w:t>
            </w:r>
            <w:r w:rsidRPr="00A16F5A">
              <w:rPr>
                <w:rFonts w:ascii="Times New Roman" w:hAnsi="Times New Roman"/>
                <w:sz w:val="28"/>
                <w:szCs w:val="28"/>
              </w:rPr>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5675"/>
        <w:gridCol w:w="1838"/>
      </w:tblGrid>
      <w:tr w:rsidR="004706AB" w:rsidRPr="004706AB" w:rsidTr="00A16F5A">
        <w:tc>
          <w:tcPr>
            <w:tcW w:w="10173"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4706AB" w:rsidRPr="004706AB" w:rsidTr="00A16F5A">
        <w:tc>
          <w:tcPr>
            <w:tcW w:w="2660"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675"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38"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83633D" w:rsidRPr="004706AB" w:rsidTr="00A16F5A">
        <w:tc>
          <w:tcPr>
            <w:tcW w:w="2660"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Объекты культурно-досуговой деятельности</w:t>
            </w:r>
          </w:p>
        </w:tc>
        <w:tc>
          <w:tcPr>
            <w:tcW w:w="5675" w:type="dxa"/>
          </w:tcPr>
          <w:p w:rsidR="0083633D" w:rsidRPr="0083633D" w:rsidRDefault="0083633D"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838"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3.6.1</w:t>
            </w:r>
          </w:p>
        </w:tc>
      </w:tr>
      <w:tr w:rsidR="0083633D" w:rsidRPr="004706AB" w:rsidTr="00A16F5A">
        <w:tc>
          <w:tcPr>
            <w:tcW w:w="2660"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Парки культуры и отдыха</w:t>
            </w:r>
          </w:p>
        </w:tc>
        <w:tc>
          <w:tcPr>
            <w:tcW w:w="5675" w:type="dxa"/>
          </w:tcPr>
          <w:p w:rsidR="0083633D" w:rsidRPr="0083633D" w:rsidRDefault="0083633D"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парков культуры и отдыха</w:t>
            </w:r>
          </w:p>
        </w:tc>
        <w:tc>
          <w:tcPr>
            <w:tcW w:w="1838"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3.6.2</w:t>
            </w:r>
          </w:p>
        </w:tc>
      </w:tr>
      <w:tr w:rsidR="0083633D" w:rsidRPr="004706AB" w:rsidTr="00A16F5A">
        <w:tc>
          <w:tcPr>
            <w:tcW w:w="2660"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Цирки и зверинцы</w:t>
            </w:r>
          </w:p>
        </w:tc>
        <w:tc>
          <w:tcPr>
            <w:tcW w:w="5675" w:type="dxa"/>
          </w:tcPr>
          <w:p w:rsidR="0083633D" w:rsidRPr="0083633D" w:rsidRDefault="0083633D"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838"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3.6.3</w:t>
            </w:r>
          </w:p>
        </w:tc>
      </w:tr>
    </w:tbl>
    <w:p w:rsidR="004706AB" w:rsidRPr="004706AB" w:rsidRDefault="004706AB" w:rsidP="004706AB">
      <w:pPr>
        <w:spacing w:after="0" w:line="240" w:lineRule="auto"/>
        <w:jc w:val="center"/>
        <w:outlineLvl w:val="3"/>
        <w:rPr>
          <w:rFonts w:ascii="Times New Roman" w:eastAsia="Times New Roman" w:hAnsi="Times New Roman" w:cs="Times New Roman"/>
          <w:b/>
          <w:sz w:val="28"/>
          <w:szCs w:val="28"/>
          <w:lang w:eastAsia="ru-RU"/>
        </w:rPr>
      </w:pPr>
    </w:p>
    <w:p w:rsidR="00F10A2A" w:rsidRPr="00F10A2A" w:rsidRDefault="00F10A2A" w:rsidP="004706AB">
      <w:pPr>
        <w:numPr>
          <w:ilvl w:val="0"/>
          <w:numId w:val="40"/>
        </w:numPr>
        <w:spacing w:before="360" w:after="240" w:line="240" w:lineRule="auto"/>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Перечень видов разрешенного использования земельных участков и объектов капитального строительства в общественно-деловой зоне</w:t>
      </w:r>
      <w:r w:rsidR="004706AB">
        <w:rPr>
          <w:rFonts w:ascii="Times New Roman" w:eastAsia="MS Mincho" w:hAnsi="Times New Roman" w:cs="Times New Roman"/>
          <w:b/>
          <w:sz w:val="28"/>
          <w:szCs w:val="28"/>
          <w:lang w:eastAsia="ru-RU"/>
        </w:rPr>
        <w:t xml:space="preserve"> (в ред. РСП от 29.11.2018г. №144</w:t>
      </w:r>
      <w:r w:rsidR="0083633D">
        <w:rPr>
          <w:rFonts w:ascii="Times New Roman" w:eastAsia="MS Mincho" w:hAnsi="Times New Roman" w:cs="Times New Roman"/>
          <w:b/>
          <w:sz w:val="28"/>
          <w:szCs w:val="28"/>
          <w:lang w:eastAsia="ru-RU"/>
        </w:rPr>
        <w:t>,</w:t>
      </w:r>
      <w:r w:rsidR="00D77621">
        <w:rPr>
          <w:rFonts w:ascii="Times New Roman" w:eastAsia="MS Mincho" w:hAnsi="Times New Roman" w:cs="Times New Roman"/>
          <w:b/>
          <w:sz w:val="28"/>
          <w:szCs w:val="28"/>
          <w:lang w:eastAsia="ru-RU"/>
        </w:rPr>
        <w:t xml:space="preserve"> от 18.12.2019 № 197)</w:t>
      </w:r>
    </w:p>
    <w:p w:rsidR="004706AB" w:rsidRPr="004706AB" w:rsidRDefault="004706AB" w:rsidP="004706AB">
      <w:pPr>
        <w:spacing w:after="240" w:line="240" w:lineRule="auto"/>
        <w:jc w:val="center"/>
        <w:outlineLvl w:val="3"/>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 xml:space="preserve">О1 Зона размещения объектов делового, общественного, </w:t>
      </w:r>
      <w:r w:rsidRPr="004706AB">
        <w:rPr>
          <w:rFonts w:ascii="Times New Roman" w:eastAsia="Times New Roman" w:hAnsi="Times New Roman" w:cs="Times New Roman"/>
          <w:b/>
          <w:sz w:val="28"/>
          <w:szCs w:val="28"/>
          <w:lang w:eastAsia="ru-RU"/>
        </w:rPr>
        <w:br/>
        <w:t>коммерческого, социального и коммунально-бытового назначения</w:t>
      </w:r>
    </w:p>
    <w:p w:rsidR="004706AB" w:rsidRPr="004706AB" w:rsidRDefault="004706AB" w:rsidP="004706AB">
      <w:pPr>
        <w:tabs>
          <w:tab w:val="left" w:pos="0"/>
        </w:tabs>
        <w:spacing w:line="360" w:lineRule="auto"/>
        <w:ind w:firstLine="709"/>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Зона О1 предназначена для размещения объектов административного, делового, общественного, коммунально-бытового, социального назначения,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8"/>
        <w:gridCol w:w="5084"/>
        <w:gridCol w:w="1806"/>
      </w:tblGrid>
      <w:tr w:rsidR="004706AB" w:rsidRPr="004706AB" w:rsidTr="0083633D">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4706AB" w:rsidRPr="004706AB" w:rsidTr="00A16F5A">
        <w:tc>
          <w:tcPr>
            <w:tcW w:w="3248"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Наименование</w:t>
            </w:r>
          </w:p>
        </w:tc>
        <w:tc>
          <w:tcPr>
            <w:tcW w:w="5084"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83633D" w:rsidRPr="004706AB" w:rsidTr="00A16F5A">
        <w:tc>
          <w:tcPr>
            <w:tcW w:w="3248" w:type="dxa"/>
          </w:tcPr>
          <w:p w:rsidR="0083633D" w:rsidRPr="004706AB" w:rsidRDefault="0083633D" w:rsidP="0083633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Коммунальное обслуживание</w:t>
            </w:r>
          </w:p>
        </w:tc>
        <w:tc>
          <w:tcPr>
            <w:tcW w:w="5084" w:type="dxa"/>
          </w:tcPr>
          <w:p w:rsidR="0083633D" w:rsidRPr="0083633D" w:rsidRDefault="0083633D"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806" w:type="dxa"/>
          </w:tcPr>
          <w:p w:rsidR="0083633D" w:rsidRPr="004706AB" w:rsidRDefault="0083633D" w:rsidP="0083633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3.1</w:t>
            </w:r>
          </w:p>
        </w:tc>
      </w:tr>
      <w:tr w:rsidR="0083633D" w:rsidRPr="004706AB" w:rsidTr="00A16F5A">
        <w:tc>
          <w:tcPr>
            <w:tcW w:w="3248"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084" w:type="dxa"/>
          </w:tcPr>
          <w:p w:rsidR="0083633D" w:rsidRPr="0083633D" w:rsidRDefault="0083633D"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83633D" w:rsidRPr="004706AB" w:rsidTr="00A16F5A">
        <w:tc>
          <w:tcPr>
            <w:tcW w:w="3248"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Административные здания организаций, обеспечивающих предоставление коммунальных услуг</w:t>
            </w:r>
          </w:p>
        </w:tc>
        <w:tc>
          <w:tcPr>
            <w:tcW w:w="5084" w:type="dxa"/>
          </w:tcPr>
          <w:p w:rsidR="0083633D" w:rsidRPr="0083633D" w:rsidRDefault="0083633D"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3.1.2</w:t>
            </w:r>
          </w:p>
        </w:tc>
      </w:tr>
      <w:tr w:rsidR="0083633D" w:rsidRPr="004706AB" w:rsidTr="00A16F5A">
        <w:tc>
          <w:tcPr>
            <w:tcW w:w="3248" w:type="dxa"/>
          </w:tcPr>
          <w:p w:rsidR="0083633D" w:rsidRPr="004706AB" w:rsidRDefault="0083633D" w:rsidP="0083633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Социальное обслуживание</w:t>
            </w:r>
          </w:p>
        </w:tc>
        <w:tc>
          <w:tcPr>
            <w:tcW w:w="5084" w:type="dxa"/>
          </w:tcPr>
          <w:p w:rsidR="0083633D" w:rsidRPr="0083633D" w:rsidRDefault="0083633D"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806" w:type="dxa"/>
          </w:tcPr>
          <w:p w:rsidR="0083633D" w:rsidRPr="004706AB" w:rsidRDefault="0083633D" w:rsidP="0083633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3.2.</w:t>
            </w:r>
          </w:p>
        </w:tc>
      </w:tr>
      <w:tr w:rsidR="0083633D" w:rsidRPr="004706AB" w:rsidTr="00A16F5A">
        <w:tc>
          <w:tcPr>
            <w:tcW w:w="3248"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Дома социального обслуживания</w:t>
            </w:r>
          </w:p>
        </w:tc>
        <w:tc>
          <w:tcPr>
            <w:tcW w:w="5084" w:type="dxa"/>
          </w:tcPr>
          <w:p w:rsidR="0083633D" w:rsidRPr="00A16F5A" w:rsidRDefault="0083633D" w:rsidP="0083633D">
            <w:pPr>
              <w:rPr>
                <w:rFonts w:ascii="Times New Roman" w:hAnsi="Times New Roman"/>
                <w:sz w:val="28"/>
                <w:szCs w:val="28"/>
              </w:rPr>
            </w:pPr>
            <w:r w:rsidRPr="00A16F5A">
              <w:rPr>
                <w:rFonts w:ascii="Times New Roman" w:hAnsi="Times New Roman"/>
                <w:sz w:val="28"/>
                <w:szCs w:val="28"/>
              </w:rPr>
              <w:t>Размещение зданий, предназначенных для размещения домов престарелых, домов ребенка, детских домов, пунктов ночлега для бездомных граждан;</w:t>
            </w:r>
          </w:p>
          <w:p w:rsidR="0083633D" w:rsidRPr="0083633D" w:rsidRDefault="0083633D" w:rsidP="0083633D">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объектов капитального строительства для временного </w:t>
            </w:r>
            <w:r w:rsidRPr="00A16F5A">
              <w:rPr>
                <w:rFonts w:ascii="Times New Roman" w:hAnsi="Times New Roman"/>
                <w:sz w:val="28"/>
                <w:szCs w:val="28"/>
              </w:rPr>
              <w:lastRenderedPageBreak/>
              <w:t>размещения вынужденных переселенцев, лиц, признанных беженцами</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3.2.1</w:t>
            </w:r>
          </w:p>
        </w:tc>
      </w:tr>
      <w:tr w:rsidR="0083633D" w:rsidRPr="004706AB" w:rsidTr="00A16F5A">
        <w:tc>
          <w:tcPr>
            <w:tcW w:w="3248"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Оказание социальной помощи населению</w:t>
            </w:r>
          </w:p>
        </w:tc>
        <w:tc>
          <w:tcPr>
            <w:tcW w:w="5084" w:type="dxa"/>
          </w:tcPr>
          <w:p w:rsidR="0083633D" w:rsidRPr="00A16F5A" w:rsidRDefault="0083633D" w:rsidP="0083633D">
            <w:pPr>
              <w:rPr>
                <w:rFonts w:ascii="Times New Roman" w:hAnsi="Times New Roman"/>
                <w:sz w:val="28"/>
                <w:szCs w:val="28"/>
              </w:rPr>
            </w:pPr>
            <w:r w:rsidRPr="00A16F5A">
              <w:rPr>
                <w:rFonts w:ascii="Times New Roman" w:hAnsi="Times New Roman"/>
                <w:sz w:val="28"/>
                <w:szCs w:val="2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83633D" w:rsidRPr="0083633D" w:rsidRDefault="0083633D" w:rsidP="0083633D">
            <w:pPr>
              <w:spacing w:after="0" w:line="240" w:lineRule="auto"/>
              <w:jc w:val="both"/>
              <w:rPr>
                <w:rFonts w:ascii="Times New Roman" w:hAnsi="Times New Roman"/>
                <w:sz w:val="28"/>
                <w:szCs w:val="28"/>
              </w:rPr>
            </w:pPr>
            <w:r w:rsidRPr="00A16F5A">
              <w:rPr>
                <w:rFonts w:ascii="Times New Roman" w:hAnsi="Times New Roman"/>
                <w:sz w:val="28"/>
                <w:szCs w:val="28"/>
              </w:rPr>
              <w:t>некоммерческих фондов, благотворительных организаций, клубов по интересам</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3.2.2</w:t>
            </w:r>
          </w:p>
        </w:tc>
      </w:tr>
      <w:tr w:rsidR="0083633D" w:rsidRPr="004706AB" w:rsidTr="00A16F5A">
        <w:tc>
          <w:tcPr>
            <w:tcW w:w="3248"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Оказание услуг связи</w:t>
            </w:r>
          </w:p>
        </w:tc>
        <w:tc>
          <w:tcPr>
            <w:tcW w:w="5084" w:type="dxa"/>
          </w:tcPr>
          <w:p w:rsidR="0083633D" w:rsidRPr="0083633D" w:rsidRDefault="0083633D"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3.2.3</w:t>
            </w:r>
          </w:p>
        </w:tc>
      </w:tr>
      <w:tr w:rsidR="0083633D" w:rsidRPr="004706AB" w:rsidTr="00A16F5A">
        <w:tc>
          <w:tcPr>
            <w:tcW w:w="3248"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Общежития</w:t>
            </w:r>
          </w:p>
        </w:tc>
        <w:tc>
          <w:tcPr>
            <w:tcW w:w="5084" w:type="dxa"/>
          </w:tcPr>
          <w:p w:rsidR="0083633D" w:rsidRPr="0083633D" w:rsidRDefault="0083633D"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3.2.4</w:t>
            </w:r>
          </w:p>
        </w:tc>
      </w:tr>
      <w:tr w:rsidR="004706AB" w:rsidRPr="004706AB" w:rsidTr="00A16F5A">
        <w:tc>
          <w:tcPr>
            <w:tcW w:w="3248"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Бытовое обслуживание</w:t>
            </w:r>
          </w:p>
        </w:tc>
        <w:tc>
          <w:tcPr>
            <w:tcW w:w="5084"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3.3</w:t>
            </w:r>
          </w:p>
        </w:tc>
      </w:tr>
      <w:tr w:rsidR="004706AB" w:rsidRPr="004706AB" w:rsidTr="00A16F5A">
        <w:tc>
          <w:tcPr>
            <w:tcW w:w="3248"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Здравоохранение</w:t>
            </w:r>
          </w:p>
        </w:tc>
        <w:tc>
          <w:tcPr>
            <w:tcW w:w="5084"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w:t>
            </w:r>
            <w:r w:rsidRPr="004706AB">
              <w:rPr>
                <w:rFonts w:ascii="Times New Roman" w:eastAsia="Times New Roman" w:hAnsi="Times New Roman" w:cs="Times New Roman"/>
                <w:sz w:val="28"/>
                <w:szCs w:val="28"/>
                <w:lang w:eastAsia="ru-RU"/>
              </w:rPr>
              <w:lastRenderedPageBreak/>
              <w:t>разрешенного использования включает в себя содержание видов разрешенного использования с кодами 3.4.1 - 3.4.2</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3.4</w:t>
            </w:r>
          </w:p>
        </w:tc>
      </w:tr>
      <w:tr w:rsidR="004706AB" w:rsidRPr="004706AB" w:rsidTr="00A16F5A">
        <w:tc>
          <w:tcPr>
            <w:tcW w:w="3248"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Амбулаторно-поликлиническое обслуживание</w:t>
            </w:r>
          </w:p>
        </w:tc>
        <w:tc>
          <w:tcPr>
            <w:tcW w:w="5084"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3.4.1</w:t>
            </w:r>
          </w:p>
        </w:tc>
      </w:tr>
      <w:tr w:rsidR="0083633D" w:rsidRPr="004706AB" w:rsidTr="00A16F5A">
        <w:tc>
          <w:tcPr>
            <w:tcW w:w="3248" w:type="dxa"/>
          </w:tcPr>
          <w:p w:rsidR="0083633D" w:rsidRPr="004706AB" w:rsidRDefault="0083633D" w:rsidP="0083633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Стационарное медицинское обслуживание</w:t>
            </w:r>
          </w:p>
        </w:tc>
        <w:tc>
          <w:tcPr>
            <w:tcW w:w="5084" w:type="dxa"/>
          </w:tcPr>
          <w:p w:rsidR="0083633D" w:rsidRPr="00A16F5A" w:rsidRDefault="0083633D" w:rsidP="0083633D">
            <w:pPr>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83633D" w:rsidRPr="00A16F5A" w:rsidRDefault="0083633D" w:rsidP="0083633D">
            <w:pPr>
              <w:rPr>
                <w:rFonts w:ascii="Times New Roman" w:hAnsi="Times New Roman"/>
                <w:sz w:val="28"/>
                <w:szCs w:val="28"/>
              </w:rPr>
            </w:pPr>
            <w:r w:rsidRPr="00A16F5A">
              <w:rPr>
                <w:rFonts w:ascii="Times New Roman" w:hAnsi="Times New Roman"/>
                <w:sz w:val="28"/>
                <w:szCs w:val="28"/>
              </w:rPr>
              <w:t>размещение станций скорой помощи;</w:t>
            </w:r>
          </w:p>
          <w:p w:rsidR="0083633D" w:rsidRPr="0083633D" w:rsidRDefault="0083633D"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площадок санитарной авиации</w:t>
            </w:r>
          </w:p>
        </w:tc>
        <w:tc>
          <w:tcPr>
            <w:tcW w:w="1806" w:type="dxa"/>
          </w:tcPr>
          <w:p w:rsidR="0083633D" w:rsidRPr="004706AB" w:rsidRDefault="0083633D" w:rsidP="0083633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3.4.2</w:t>
            </w:r>
          </w:p>
        </w:tc>
      </w:tr>
      <w:tr w:rsidR="0083633D" w:rsidRPr="004706AB" w:rsidTr="00A16F5A">
        <w:tc>
          <w:tcPr>
            <w:tcW w:w="3248"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Медицинские организации особого назначения</w:t>
            </w:r>
          </w:p>
        </w:tc>
        <w:tc>
          <w:tcPr>
            <w:tcW w:w="5084" w:type="dxa"/>
          </w:tcPr>
          <w:p w:rsidR="0083633D" w:rsidRPr="0083633D" w:rsidRDefault="0083633D" w:rsidP="0083633D">
            <w:pPr>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3.4.3</w:t>
            </w:r>
          </w:p>
        </w:tc>
      </w:tr>
      <w:tr w:rsidR="00AD1479" w:rsidRPr="004706AB" w:rsidTr="00A16F5A">
        <w:tc>
          <w:tcPr>
            <w:tcW w:w="3248" w:type="dxa"/>
          </w:tcPr>
          <w:p w:rsidR="00AD1479" w:rsidRPr="004706AB" w:rsidRDefault="00AD1479" w:rsidP="0083633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Среднее и высшее профессиональное образование</w:t>
            </w:r>
          </w:p>
        </w:tc>
        <w:tc>
          <w:tcPr>
            <w:tcW w:w="5084" w:type="dxa"/>
          </w:tcPr>
          <w:p w:rsidR="00AD1479" w:rsidRPr="0083633D" w:rsidRDefault="00AD1479"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w:t>
            </w:r>
            <w:r w:rsidRPr="00A16F5A">
              <w:rPr>
                <w:rFonts w:ascii="Times New Roman" w:hAnsi="Times New Roman"/>
                <w:sz w:val="28"/>
                <w:szCs w:val="28"/>
              </w:rPr>
              <w:lastRenderedPageBreak/>
              <w:t>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06" w:type="dxa"/>
          </w:tcPr>
          <w:p w:rsidR="00AD1479" w:rsidRPr="004706AB" w:rsidRDefault="00AD1479" w:rsidP="0083633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3.5.2</w:t>
            </w:r>
          </w:p>
        </w:tc>
      </w:tr>
      <w:tr w:rsidR="00AD1479" w:rsidRPr="004706AB" w:rsidTr="00A16F5A">
        <w:tc>
          <w:tcPr>
            <w:tcW w:w="3248" w:type="dxa"/>
          </w:tcPr>
          <w:p w:rsidR="00AD1479" w:rsidRPr="004706AB" w:rsidRDefault="00AD1479" w:rsidP="0083633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Культурное развитие</w:t>
            </w:r>
          </w:p>
        </w:tc>
        <w:tc>
          <w:tcPr>
            <w:tcW w:w="5084" w:type="dxa"/>
          </w:tcPr>
          <w:p w:rsidR="00AD1479" w:rsidRPr="0083633D" w:rsidRDefault="00AD1479"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1806" w:type="dxa"/>
          </w:tcPr>
          <w:p w:rsidR="00AD1479" w:rsidRPr="004706AB" w:rsidRDefault="00AD1479" w:rsidP="0083633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3.6</w:t>
            </w:r>
          </w:p>
        </w:tc>
      </w:tr>
      <w:tr w:rsidR="00AD1479" w:rsidRPr="004706AB" w:rsidTr="00A16F5A">
        <w:tc>
          <w:tcPr>
            <w:tcW w:w="3248" w:type="dxa"/>
          </w:tcPr>
          <w:p w:rsidR="00AD1479" w:rsidRPr="0083633D" w:rsidRDefault="00AD1479"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Объекты культурно-досуговой деятельности</w:t>
            </w:r>
          </w:p>
        </w:tc>
        <w:tc>
          <w:tcPr>
            <w:tcW w:w="5084" w:type="dxa"/>
          </w:tcPr>
          <w:p w:rsidR="00AD1479" w:rsidRPr="0083633D" w:rsidRDefault="00AD1479"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806" w:type="dxa"/>
          </w:tcPr>
          <w:p w:rsidR="00AD1479" w:rsidRPr="0083633D" w:rsidRDefault="00AD1479"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3.6.1</w:t>
            </w:r>
          </w:p>
        </w:tc>
      </w:tr>
      <w:tr w:rsidR="00AD1479" w:rsidRPr="004706AB" w:rsidTr="00A16F5A">
        <w:tc>
          <w:tcPr>
            <w:tcW w:w="3248" w:type="dxa"/>
          </w:tcPr>
          <w:p w:rsidR="00AD1479" w:rsidRPr="0083633D" w:rsidRDefault="00AD1479"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Парки культуры и отдыха</w:t>
            </w:r>
          </w:p>
        </w:tc>
        <w:tc>
          <w:tcPr>
            <w:tcW w:w="5084" w:type="dxa"/>
          </w:tcPr>
          <w:p w:rsidR="00AD1479" w:rsidRPr="0083633D" w:rsidRDefault="00AD1479"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парков культуры и отдыха</w:t>
            </w:r>
          </w:p>
        </w:tc>
        <w:tc>
          <w:tcPr>
            <w:tcW w:w="1806" w:type="dxa"/>
          </w:tcPr>
          <w:p w:rsidR="00AD1479" w:rsidRPr="0083633D" w:rsidRDefault="00AD1479"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3.6.2</w:t>
            </w:r>
          </w:p>
        </w:tc>
      </w:tr>
      <w:tr w:rsidR="00AD1479" w:rsidRPr="004706AB" w:rsidTr="00A16F5A">
        <w:tc>
          <w:tcPr>
            <w:tcW w:w="3248" w:type="dxa"/>
          </w:tcPr>
          <w:p w:rsidR="00AD1479" w:rsidRPr="0083633D" w:rsidRDefault="00AD1479"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Цирки и зверинцы</w:t>
            </w:r>
          </w:p>
        </w:tc>
        <w:tc>
          <w:tcPr>
            <w:tcW w:w="5084" w:type="dxa"/>
          </w:tcPr>
          <w:p w:rsidR="00AD1479" w:rsidRPr="0083633D" w:rsidRDefault="00AD1479"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806" w:type="dxa"/>
          </w:tcPr>
          <w:p w:rsidR="00AD1479" w:rsidRPr="0083633D" w:rsidRDefault="00AD1479"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3.6.3</w:t>
            </w:r>
          </w:p>
        </w:tc>
      </w:tr>
      <w:tr w:rsidR="00AD1479" w:rsidRPr="004706AB" w:rsidTr="00A16F5A">
        <w:tc>
          <w:tcPr>
            <w:tcW w:w="3248" w:type="dxa"/>
          </w:tcPr>
          <w:p w:rsidR="00AD1479" w:rsidRPr="004706AB" w:rsidRDefault="00AD1479" w:rsidP="0083633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Религиозное использование</w:t>
            </w:r>
          </w:p>
        </w:tc>
        <w:tc>
          <w:tcPr>
            <w:tcW w:w="5084" w:type="dxa"/>
          </w:tcPr>
          <w:p w:rsidR="00AD1479" w:rsidRPr="0083633D" w:rsidRDefault="00AD1479"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806" w:type="dxa"/>
          </w:tcPr>
          <w:p w:rsidR="00AD1479" w:rsidRPr="004706AB" w:rsidRDefault="00AD1479" w:rsidP="0083633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3.7.</w:t>
            </w:r>
          </w:p>
        </w:tc>
      </w:tr>
      <w:tr w:rsidR="00AD1479" w:rsidRPr="004706AB" w:rsidTr="00A16F5A">
        <w:tc>
          <w:tcPr>
            <w:tcW w:w="3248" w:type="dxa"/>
          </w:tcPr>
          <w:p w:rsidR="00AD1479" w:rsidRPr="0083633D" w:rsidRDefault="00AD1479"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Осуществление религиозных обрядов</w:t>
            </w:r>
          </w:p>
        </w:tc>
        <w:tc>
          <w:tcPr>
            <w:tcW w:w="5084" w:type="dxa"/>
          </w:tcPr>
          <w:p w:rsidR="00AD1479" w:rsidRPr="0083633D" w:rsidRDefault="00AD1479"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806" w:type="dxa"/>
          </w:tcPr>
          <w:p w:rsidR="00AD1479" w:rsidRPr="0083633D" w:rsidRDefault="00AD1479"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3.7.1</w:t>
            </w:r>
          </w:p>
        </w:tc>
      </w:tr>
      <w:tr w:rsidR="00AD1479" w:rsidRPr="004706AB" w:rsidTr="00A16F5A">
        <w:tc>
          <w:tcPr>
            <w:tcW w:w="3248" w:type="dxa"/>
          </w:tcPr>
          <w:p w:rsidR="00AD1479" w:rsidRPr="0083633D" w:rsidRDefault="00AD1479"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Религиозное управление и образование</w:t>
            </w:r>
          </w:p>
        </w:tc>
        <w:tc>
          <w:tcPr>
            <w:tcW w:w="5084" w:type="dxa"/>
          </w:tcPr>
          <w:p w:rsidR="00AD1479" w:rsidRPr="0083633D" w:rsidRDefault="00AD1479" w:rsidP="0083633D">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зданий, предназначенных для постоянного местонахождения </w:t>
            </w:r>
            <w:r w:rsidRPr="00A16F5A">
              <w:rPr>
                <w:rFonts w:ascii="Times New Roman" w:hAnsi="Times New Roman"/>
                <w:sz w:val="28"/>
                <w:szCs w:val="28"/>
              </w:rPr>
              <w:lastRenderedPageBreak/>
              <w:t>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806" w:type="dxa"/>
          </w:tcPr>
          <w:p w:rsidR="00AD1479" w:rsidRPr="0083633D" w:rsidRDefault="00AD1479"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3.7.2</w:t>
            </w:r>
          </w:p>
        </w:tc>
      </w:tr>
      <w:tr w:rsidR="00AD1479" w:rsidRPr="004706AB" w:rsidTr="00A16F5A">
        <w:tc>
          <w:tcPr>
            <w:tcW w:w="3248" w:type="dxa"/>
          </w:tcPr>
          <w:p w:rsidR="00AD1479" w:rsidRPr="004706AB" w:rsidRDefault="00AD1479" w:rsidP="0083633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Общественное управление</w:t>
            </w:r>
          </w:p>
        </w:tc>
        <w:tc>
          <w:tcPr>
            <w:tcW w:w="5084" w:type="dxa"/>
          </w:tcPr>
          <w:p w:rsidR="00AD1479" w:rsidRPr="0083633D" w:rsidRDefault="00AD1479"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806" w:type="dxa"/>
          </w:tcPr>
          <w:p w:rsidR="00AD1479" w:rsidRPr="004706AB" w:rsidRDefault="00AD1479" w:rsidP="0083633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3.8</w:t>
            </w:r>
          </w:p>
        </w:tc>
      </w:tr>
      <w:tr w:rsidR="00AD1479" w:rsidRPr="004706AB" w:rsidTr="00A16F5A">
        <w:tc>
          <w:tcPr>
            <w:tcW w:w="3248" w:type="dxa"/>
          </w:tcPr>
          <w:p w:rsidR="00AD1479" w:rsidRPr="0083633D" w:rsidRDefault="00AD1479"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Государственное управление</w:t>
            </w:r>
          </w:p>
        </w:tc>
        <w:tc>
          <w:tcPr>
            <w:tcW w:w="5084" w:type="dxa"/>
          </w:tcPr>
          <w:p w:rsidR="00AD1479" w:rsidRPr="0083633D" w:rsidRDefault="00AD1479"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806" w:type="dxa"/>
          </w:tcPr>
          <w:p w:rsidR="00AD1479" w:rsidRPr="0083633D" w:rsidRDefault="00AD1479"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3.8.1</w:t>
            </w:r>
          </w:p>
        </w:tc>
      </w:tr>
      <w:tr w:rsidR="00AD1479" w:rsidRPr="004706AB" w:rsidTr="00A16F5A">
        <w:tc>
          <w:tcPr>
            <w:tcW w:w="3248" w:type="dxa"/>
          </w:tcPr>
          <w:p w:rsidR="00AD1479" w:rsidRPr="0083633D" w:rsidRDefault="00AD1479"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Представительская деятельность</w:t>
            </w:r>
          </w:p>
        </w:tc>
        <w:tc>
          <w:tcPr>
            <w:tcW w:w="5084" w:type="dxa"/>
          </w:tcPr>
          <w:p w:rsidR="00AD1479" w:rsidRPr="0083633D" w:rsidRDefault="00AD1479"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806" w:type="dxa"/>
          </w:tcPr>
          <w:p w:rsidR="00AD1479" w:rsidRPr="0083633D" w:rsidRDefault="00AD1479"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3.8.2</w:t>
            </w:r>
          </w:p>
        </w:tc>
      </w:tr>
      <w:tr w:rsidR="00AD1479" w:rsidRPr="004706AB" w:rsidTr="00A16F5A">
        <w:tc>
          <w:tcPr>
            <w:tcW w:w="3248" w:type="dxa"/>
          </w:tcPr>
          <w:p w:rsidR="00AD1479" w:rsidRPr="004706AB" w:rsidRDefault="00AD1479" w:rsidP="0083633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научной деятельности</w:t>
            </w:r>
          </w:p>
        </w:tc>
        <w:tc>
          <w:tcPr>
            <w:tcW w:w="5084" w:type="dxa"/>
          </w:tcPr>
          <w:p w:rsidR="00AD1479" w:rsidRPr="0083633D" w:rsidRDefault="00AD1479"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806" w:type="dxa"/>
          </w:tcPr>
          <w:p w:rsidR="00AD1479" w:rsidRPr="004706AB" w:rsidRDefault="00AD1479" w:rsidP="0083633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3.9</w:t>
            </w:r>
          </w:p>
        </w:tc>
      </w:tr>
      <w:tr w:rsidR="00AD1479" w:rsidRPr="004706AB" w:rsidTr="00A16F5A">
        <w:tc>
          <w:tcPr>
            <w:tcW w:w="3248" w:type="dxa"/>
          </w:tcPr>
          <w:p w:rsidR="00AD1479" w:rsidRPr="0083633D" w:rsidRDefault="00AD1479" w:rsidP="0083633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Обеспечение деятельности в области гидрометеорологии и смежных с ней областях</w:t>
            </w:r>
          </w:p>
        </w:tc>
        <w:tc>
          <w:tcPr>
            <w:tcW w:w="5084" w:type="dxa"/>
          </w:tcPr>
          <w:p w:rsidR="00AD1479" w:rsidRPr="0083633D" w:rsidRDefault="00AD1479" w:rsidP="0083633D">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w:t>
            </w:r>
            <w:r w:rsidRPr="00A16F5A">
              <w:rPr>
                <w:rFonts w:ascii="Times New Roman" w:hAnsi="Times New Roman"/>
                <w:sz w:val="28"/>
                <w:szCs w:val="28"/>
              </w:rPr>
              <w:lastRenderedPageBreak/>
              <w:t>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806" w:type="dxa"/>
          </w:tcPr>
          <w:p w:rsidR="00AD1479" w:rsidRPr="0083633D" w:rsidRDefault="00AD1479"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3.9.1</w:t>
            </w:r>
          </w:p>
        </w:tc>
      </w:tr>
      <w:tr w:rsidR="00AD1479" w:rsidRPr="004706AB" w:rsidTr="00A16F5A">
        <w:tc>
          <w:tcPr>
            <w:tcW w:w="3248" w:type="dxa"/>
          </w:tcPr>
          <w:p w:rsidR="00AD1479" w:rsidRPr="0083633D" w:rsidRDefault="00AD1479" w:rsidP="0083633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Проведение научных исследований</w:t>
            </w:r>
          </w:p>
        </w:tc>
        <w:tc>
          <w:tcPr>
            <w:tcW w:w="5084" w:type="dxa"/>
          </w:tcPr>
          <w:p w:rsidR="00AD1479" w:rsidRPr="0083633D" w:rsidRDefault="00AD1479"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806" w:type="dxa"/>
          </w:tcPr>
          <w:p w:rsidR="00AD1479" w:rsidRPr="0083633D" w:rsidRDefault="00AD1479"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3.9.2</w:t>
            </w:r>
          </w:p>
        </w:tc>
      </w:tr>
      <w:tr w:rsidR="00AD1479" w:rsidRPr="004706AB" w:rsidTr="00A16F5A">
        <w:tc>
          <w:tcPr>
            <w:tcW w:w="3248" w:type="dxa"/>
          </w:tcPr>
          <w:p w:rsidR="00AD1479" w:rsidRPr="0083633D" w:rsidRDefault="00AD1479" w:rsidP="0083633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Проведение научных испытаний</w:t>
            </w:r>
          </w:p>
        </w:tc>
        <w:tc>
          <w:tcPr>
            <w:tcW w:w="5084" w:type="dxa"/>
          </w:tcPr>
          <w:p w:rsidR="00AD1479" w:rsidRPr="0083633D" w:rsidRDefault="00AD1479"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806" w:type="dxa"/>
          </w:tcPr>
          <w:p w:rsidR="00AD1479" w:rsidRPr="0083633D" w:rsidRDefault="00AD1479"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3.9.3</w:t>
            </w:r>
          </w:p>
        </w:tc>
      </w:tr>
      <w:tr w:rsidR="00AD1479" w:rsidRPr="004706AB" w:rsidTr="00A16F5A">
        <w:tc>
          <w:tcPr>
            <w:tcW w:w="3248" w:type="dxa"/>
          </w:tcPr>
          <w:p w:rsidR="00AD1479" w:rsidRPr="004706AB" w:rsidRDefault="00AD1479"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Деловое управление</w:t>
            </w:r>
          </w:p>
        </w:tc>
        <w:tc>
          <w:tcPr>
            <w:tcW w:w="5084" w:type="dxa"/>
          </w:tcPr>
          <w:p w:rsidR="00AD1479" w:rsidRPr="004706AB" w:rsidRDefault="00AD1479"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w:t>
            </w:r>
            <w:r w:rsidRPr="004706AB">
              <w:rPr>
                <w:rFonts w:ascii="Times New Roman" w:eastAsia="Times New Roman" w:hAnsi="Times New Roman" w:cs="Times New Roman"/>
                <w:sz w:val="28"/>
                <w:szCs w:val="28"/>
                <w:lang w:eastAsia="ru-RU"/>
              </w:rPr>
              <w:lastRenderedPageBreak/>
              <w:t>деятельности)</w:t>
            </w:r>
          </w:p>
        </w:tc>
        <w:tc>
          <w:tcPr>
            <w:tcW w:w="1806" w:type="dxa"/>
          </w:tcPr>
          <w:p w:rsidR="00AD1479" w:rsidRPr="004706AB" w:rsidRDefault="00AD1479"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4.1</w:t>
            </w:r>
          </w:p>
        </w:tc>
      </w:tr>
      <w:tr w:rsidR="00AD1479" w:rsidRPr="004706AB" w:rsidTr="00A16F5A">
        <w:tc>
          <w:tcPr>
            <w:tcW w:w="3248" w:type="dxa"/>
          </w:tcPr>
          <w:p w:rsidR="00AD1479" w:rsidRPr="004706AB" w:rsidRDefault="00AD1479" w:rsidP="0083633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Объекты торговли (торговые центры, торгово-развлекательные центры (комплексы)</w:t>
            </w:r>
          </w:p>
        </w:tc>
        <w:tc>
          <w:tcPr>
            <w:tcW w:w="5084" w:type="dxa"/>
          </w:tcPr>
          <w:p w:rsidR="00AD1479" w:rsidRPr="00A16F5A" w:rsidRDefault="00AD1479" w:rsidP="0083633D">
            <w:pPr>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AD1479" w:rsidRPr="0083633D" w:rsidRDefault="00AD1479"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гаражей и (или) стоянок для автомобилей сотрудников и посетителей торгового центра</w:t>
            </w:r>
          </w:p>
        </w:tc>
        <w:tc>
          <w:tcPr>
            <w:tcW w:w="1806" w:type="dxa"/>
          </w:tcPr>
          <w:p w:rsidR="00AD1479" w:rsidRPr="004706AB" w:rsidRDefault="00AD1479" w:rsidP="0083633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4.2</w:t>
            </w:r>
          </w:p>
        </w:tc>
      </w:tr>
      <w:tr w:rsidR="00AD1479" w:rsidRPr="004706AB" w:rsidTr="00A16F5A">
        <w:tc>
          <w:tcPr>
            <w:tcW w:w="3248" w:type="dxa"/>
          </w:tcPr>
          <w:p w:rsidR="00AD1479" w:rsidRPr="004706AB" w:rsidRDefault="00AD1479"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Рынки</w:t>
            </w:r>
          </w:p>
        </w:tc>
        <w:tc>
          <w:tcPr>
            <w:tcW w:w="5084" w:type="dxa"/>
          </w:tcPr>
          <w:p w:rsidR="00AD1479" w:rsidRPr="004706AB" w:rsidRDefault="00AD1479"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806" w:type="dxa"/>
          </w:tcPr>
          <w:p w:rsidR="00AD1479" w:rsidRPr="004706AB" w:rsidRDefault="00AD1479"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4.3</w:t>
            </w:r>
          </w:p>
        </w:tc>
      </w:tr>
      <w:tr w:rsidR="00AD1479" w:rsidRPr="004706AB" w:rsidTr="00A16F5A">
        <w:tc>
          <w:tcPr>
            <w:tcW w:w="3248" w:type="dxa"/>
          </w:tcPr>
          <w:p w:rsidR="00AD1479" w:rsidRPr="004706AB" w:rsidRDefault="00AD1479"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Магазины</w:t>
            </w:r>
          </w:p>
        </w:tc>
        <w:tc>
          <w:tcPr>
            <w:tcW w:w="5084" w:type="dxa"/>
          </w:tcPr>
          <w:p w:rsidR="00AD1479" w:rsidRPr="004706AB" w:rsidRDefault="00AD1479"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6" w:type="dxa"/>
          </w:tcPr>
          <w:p w:rsidR="00AD1479" w:rsidRPr="004706AB" w:rsidRDefault="00AD1479"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4.4</w:t>
            </w:r>
          </w:p>
        </w:tc>
      </w:tr>
      <w:tr w:rsidR="00AD1479" w:rsidRPr="004706AB" w:rsidTr="00A16F5A">
        <w:tc>
          <w:tcPr>
            <w:tcW w:w="3248" w:type="dxa"/>
          </w:tcPr>
          <w:p w:rsidR="00AD1479" w:rsidRPr="004706AB" w:rsidRDefault="00AD1479" w:rsidP="0083633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Банковская и страховая деятельность</w:t>
            </w:r>
          </w:p>
        </w:tc>
        <w:tc>
          <w:tcPr>
            <w:tcW w:w="5084" w:type="dxa"/>
          </w:tcPr>
          <w:p w:rsidR="00AD1479" w:rsidRPr="0083633D" w:rsidRDefault="00AD1479"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806" w:type="dxa"/>
          </w:tcPr>
          <w:p w:rsidR="00AD1479" w:rsidRPr="004706AB" w:rsidRDefault="00AD1479" w:rsidP="0083633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4.5</w:t>
            </w:r>
          </w:p>
        </w:tc>
      </w:tr>
      <w:tr w:rsidR="00AD1479" w:rsidRPr="004706AB" w:rsidTr="00A16F5A">
        <w:tc>
          <w:tcPr>
            <w:tcW w:w="3248" w:type="dxa"/>
          </w:tcPr>
          <w:p w:rsidR="00AD1479" w:rsidRPr="004706AB" w:rsidRDefault="00AD1479"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Общественное питание</w:t>
            </w:r>
          </w:p>
        </w:tc>
        <w:tc>
          <w:tcPr>
            <w:tcW w:w="5084" w:type="dxa"/>
          </w:tcPr>
          <w:p w:rsidR="00AD1479" w:rsidRPr="004706AB" w:rsidRDefault="00AD1479"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AD1479" w:rsidRPr="004706AB" w:rsidRDefault="00AD1479"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4.6</w:t>
            </w:r>
          </w:p>
        </w:tc>
      </w:tr>
      <w:tr w:rsidR="00AD1479" w:rsidRPr="004706AB" w:rsidTr="00A16F5A">
        <w:tc>
          <w:tcPr>
            <w:tcW w:w="3248" w:type="dxa"/>
          </w:tcPr>
          <w:p w:rsidR="00AD1479" w:rsidRPr="004706AB" w:rsidRDefault="00AD1479" w:rsidP="004706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Гостиничное обслуживание</w:t>
            </w:r>
          </w:p>
        </w:tc>
        <w:tc>
          <w:tcPr>
            <w:tcW w:w="5084" w:type="dxa"/>
          </w:tcPr>
          <w:p w:rsidR="00AD1479" w:rsidRPr="004706AB" w:rsidRDefault="00AD1479"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06" w:type="dxa"/>
          </w:tcPr>
          <w:p w:rsidR="00AD1479" w:rsidRPr="004706AB" w:rsidRDefault="00AD1479"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4.7</w:t>
            </w:r>
          </w:p>
        </w:tc>
      </w:tr>
      <w:tr w:rsidR="00AD1479" w:rsidRPr="004706AB" w:rsidTr="00A16F5A">
        <w:tc>
          <w:tcPr>
            <w:tcW w:w="3248" w:type="dxa"/>
          </w:tcPr>
          <w:p w:rsidR="00AD1479" w:rsidRPr="0083633D" w:rsidRDefault="00AD1479"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Развлекательные мероприятия</w:t>
            </w:r>
          </w:p>
        </w:tc>
        <w:tc>
          <w:tcPr>
            <w:tcW w:w="5084" w:type="dxa"/>
          </w:tcPr>
          <w:p w:rsidR="00AD1479" w:rsidRPr="0083633D" w:rsidRDefault="00AD1479"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зданий и сооружений, предназначенных для организации </w:t>
            </w:r>
            <w:r w:rsidRPr="00A16F5A">
              <w:rPr>
                <w:rFonts w:ascii="Times New Roman" w:hAnsi="Times New Roman"/>
                <w:sz w:val="28"/>
                <w:szCs w:val="28"/>
              </w:rPr>
              <w:lastRenderedPageBreak/>
              <w:t>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806" w:type="dxa"/>
          </w:tcPr>
          <w:p w:rsidR="00AD1479" w:rsidRPr="0083633D" w:rsidRDefault="00AD1479"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4.8.1</w:t>
            </w:r>
          </w:p>
        </w:tc>
      </w:tr>
      <w:tr w:rsidR="00AD1479" w:rsidRPr="004706AB" w:rsidTr="00A16F5A">
        <w:tc>
          <w:tcPr>
            <w:tcW w:w="3248" w:type="dxa"/>
          </w:tcPr>
          <w:p w:rsidR="00AD1479" w:rsidRPr="0083633D" w:rsidRDefault="00AD1479"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084" w:type="dxa"/>
          </w:tcPr>
          <w:p w:rsidR="00AD1479" w:rsidRPr="0083633D" w:rsidRDefault="00AD1479"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AD1479" w:rsidRPr="004706AB" w:rsidRDefault="00AD1479" w:rsidP="0083633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AD1479" w:rsidRPr="004706AB" w:rsidTr="00A16F5A">
        <w:tc>
          <w:tcPr>
            <w:tcW w:w="3248" w:type="dxa"/>
          </w:tcPr>
          <w:p w:rsidR="00AD1479" w:rsidRPr="004706AB" w:rsidRDefault="00AD1479"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Выставочно-ярмарочная деятельность</w:t>
            </w:r>
          </w:p>
        </w:tc>
        <w:tc>
          <w:tcPr>
            <w:tcW w:w="5084" w:type="dxa"/>
          </w:tcPr>
          <w:p w:rsidR="00AD1479" w:rsidRPr="004706AB" w:rsidRDefault="00AD1479"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806" w:type="dxa"/>
          </w:tcPr>
          <w:p w:rsidR="00AD1479" w:rsidRPr="004706AB" w:rsidRDefault="00AD1479"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4.10</w:t>
            </w:r>
          </w:p>
        </w:tc>
      </w:tr>
      <w:tr w:rsidR="00AD1479" w:rsidRPr="004706AB" w:rsidTr="00A16F5A">
        <w:tc>
          <w:tcPr>
            <w:tcW w:w="3248" w:type="dxa"/>
          </w:tcPr>
          <w:p w:rsidR="00AD1479" w:rsidRPr="0083633D" w:rsidRDefault="00AD1479"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Обеспечение спортивно-зрелищных мероприятий</w:t>
            </w:r>
          </w:p>
        </w:tc>
        <w:tc>
          <w:tcPr>
            <w:tcW w:w="5084" w:type="dxa"/>
          </w:tcPr>
          <w:p w:rsidR="00AD1479" w:rsidRPr="0083633D" w:rsidRDefault="00AD1479"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806" w:type="dxa"/>
          </w:tcPr>
          <w:p w:rsidR="00AD1479" w:rsidRPr="0083633D" w:rsidRDefault="00AD1479"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5.1.1</w:t>
            </w:r>
          </w:p>
        </w:tc>
      </w:tr>
      <w:tr w:rsidR="00AD1479" w:rsidRPr="004706AB" w:rsidTr="0083633D">
        <w:tc>
          <w:tcPr>
            <w:tcW w:w="3248" w:type="dxa"/>
          </w:tcPr>
          <w:p w:rsidR="00AD1479" w:rsidRPr="0083633D" w:rsidRDefault="00AD1479" w:rsidP="0083633D">
            <w:pPr>
              <w:spacing w:after="0" w:line="240" w:lineRule="auto"/>
              <w:rPr>
                <w:rFonts w:ascii="Times New Roman" w:hAnsi="Times New Roman"/>
                <w:sz w:val="28"/>
                <w:szCs w:val="28"/>
              </w:rPr>
            </w:pPr>
            <w:r w:rsidRPr="00A16F5A">
              <w:rPr>
                <w:rFonts w:ascii="Times New Roman" w:hAnsi="Times New Roman"/>
                <w:sz w:val="28"/>
                <w:szCs w:val="28"/>
              </w:rPr>
              <w:t>Обеспечение занятий спортом в помещениях</w:t>
            </w:r>
          </w:p>
        </w:tc>
        <w:tc>
          <w:tcPr>
            <w:tcW w:w="5084" w:type="dxa"/>
          </w:tcPr>
          <w:p w:rsidR="00AD1479" w:rsidRPr="0083633D" w:rsidRDefault="00AD1479"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спортивных клубов, спортивных залов, бассейнов, физкультурно-оздоровительных комплексов в зданиях и сооружениях</w:t>
            </w:r>
          </w:p>
        </w:tc>
        <w:tc>
          <w:tcPr>
            <w:tcW w:w="1806" w:type="dxa"/>
          </w:tcPr>
          <w:p w:rsidR="00AD1479" w:rsidRPr="0083633D" w:rsidRDefault="00AD1479" w:rsidP="0083633D">
            <w:pPr>
              <w:spacing w:after="0" w:line="240" w:lineRule="auto"/>
              <w:jc w:val="center"/>
              <w:rPr>
                <w:rFonts w:ascii="Times New Roman" w:hAnsi="Times New Roman"/>
                <w:sz w:val="28"/>
                <w:szCs w:val="28"/>
              </w:rPr>
            </w:pPr>
            <w:r w:rsidRPr="00A16F5A">
              <w:rPr>
                <w:rFonts w:ascii="Times New Roman" w:hAnsi="Times New Roman"/>
                <w:sz w:val="28"/>
                <w:szCs w:val="28"/>
              </w:rPr>
              <w:t>5.1.2</w:t>
            </w:r>
          </w:p>
        </w:tc>
      </w:tr>
      <w:tr w:rsidR="00AD1479" w:rsidRPr="004706AB" w:rsidTr="0083633D">
        <w:tc>
          <w:tcPr>
            <w:tcW w:w="3248" w:type="dxa"/>
          </w:tcPr>
          <w:p w:rsidR="00AD1479" w:rsidRPr="0083633D" w:rsidRDefault="00AD1479" w:rsidP="0083633D">
            <w:pPr>
              <w:spacing w:after="0" w:line="240" w:lineRule="auto"/>
              <w:rPr>
                <w:rFonts w:ascii="Times New Roman" w:hAnsi="Times New Roman"/>
                <w:sz w:val="28"/>
                <w:szCs w:val="28"/>
              </w:rPr>
            </w:pPr>
            <w:r w:rsidRPr="00A16F5A">
              <w:rPr>
                <w:rFonts w:ascii="Times New Roman" w:hAnsi="Times New Roman"/>
                <w:sz w:val="28"/>
                <w:szCs w:val="28"/>
              </w:rPr>
              <w:t>Площадки для занятий спортом</w:t>
            </w:r>
          </w:p>
        </w:tc>
        <w:tc>
          <w:tcPr>
            <w:tcW w:w="5084" w:type="dxa"/>
          </w:tcPr>
          <w:p w:rsidR="00AD1479" w:rsidRPr="0083633D" w:rsidRDefault="00AD1479"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06" w:type="dxa"/>
          </w:tcPr>
          <w:p w:rsidR="00AD1479" w:rsidRPr="0083633D" w:rsidRDefault="00AD1479" w:rsidP="0083633D">
            <w:pPr>
              <w:spacing w:after="0" w:line="240" w:lineRule="auto"/>
              <w:jc w:val="center"/>
              <w:rPr>
                <w:rFonts w:ascii="Times New Roman" w:hAnsi="Times New Roman"/>
                <w:sz w:val="28"/>
                <w:szCs w:val="28"/>
              </w:rPr>
            </w:pPr>
            <w:r w:rsidRPr="00A16F5A">
              <w:rPr>
                <w:rFonts w:ascii="Times New Roman" w:hAnsi="Times New Roman"/>
                <w:sz w:val="28"/>
                <w:szCs w:val="28"/>
              </w:rPr>
              <w:t>5.1.3</w:t>
            </w:r>
          </w:p>
        </w:tc>
      </w:tr>
      <w:tr w:rsidR="00AD1479" w:rsidRPr="004706AB" w:rsidTr="0083633D">
        <w:tc>
          <w:tcPr>
            <w:tcW w:w="3248" w:type="dxa"/>
          </w:tcPr>
          <w:p w:rsidR="00AD1479" w:rsidRPr="0083633D" w:rsidRDefault="00AD1479" w:rsidP="0083633D">
            <w:pPr>
              <w:spacing w:after="0" w:line="240" w:lineRule="auto"/>
              <w:rPr>
                <w:rFonts w:ascii="Times New Roman" w:hAnsi="Times New Roman"/>
                <w:sz w:val="28"/>
                <w:szCs w:val="28"/>
              </w:rPr>
            </w:pPr>
            <w:r w:rsidRPr="00A16F5A">
              <w:rPr>
                <w:rFonts w:ascii="Times New Roman" w:hAnsi="Times New Roman"/>
                <w:sz w:val="28"/>
                <w:szCs w:val="28"/>
              </w:rPr>
              <w:t>Обслуживание перевозок пассажиров</w:t>
            </w:r>
          </w:p>
        </w:tc>
        <w:tc>
          <w:tcPr>
            <w:tcW w:w="5084" w:type="dxa"/>
          </w:tcPr>
          <w:p w:rsidR="00AD1479" w:rsidRPr="0083633D" w:rsidRDefault="00AD1479" w:rsidP="0083633D">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зданий и сооружений, предназначенных для обслуживания пассажиров, за исключением объектов </w:t>
            </w:r>
            <w:r w:rsidRPr="00A16F5A">
              <w:rPr>
                <w:rFonts w:ascii="Times New Roman" w:hAnsi="Times New Roman"/>
                <w:sz w:val="28"/>
                <w:szCs w:val="28"/>
              </w:rPr>
              <w:lastRenderedPageBreak/>
              <w:t>капитального строительства, размещение которых предусмотрено содержанием вида разрешенного использования с кодом 7.6</w:t>
            </w:r>
          </w:p>
        </w:tc>
        <w:tc>
          <w:tcPr>
            <w:tcW w:w="1806" w:type="dxa"/>
          </w:tcPr>
          <w:p w:rsidR="00AD1479" w:rsidRPr="0083633D" w:rsidRDefault="00AD1479" w:rsidP="0083633D">
            <w:pPr>
              <w:spacing w:after="0" w:line="240" w:lineRule="auto"/>
              <w:jc w:val="center"/>
              <w:rPr>
                <w:rFonts w:ascii="Times New Roman" w:hAnsi="Times New Roman"/>
                <w:sz w:val="28"/>
                <w:szCs w:val="28"/>
              </w:rPr>
            </w:pPr>
            <w:r w:rsidRPr="00A16F5A">
              <w:rPr>
                <w:rFonts w:ascii="Times New Roman" w:hAnsi="Times New Roman"/>
                <w:sz w:val="28"/>
                <w:szCs w:val="28"/>
              </w:rPr>
              <w:lastRenderedPageBreak/>
              <w:t>7.2.2</w:t>
            </w:r>
          </w:p>
        </w:tc>
      </w:tr>
      <w:tr w:rsidR="00AD1479" w:rsidRPr="004706AB" w:rsidTr="00A16F5A">
        <w:tc>
          <w:tcPr>
            <w:tcW w:w="3248" w:type="dxa"/>
          </w:tcPr>
          <w:p w:rsidR="00AD1479" w:rsidRPr="004706AB" w:rsidRDefault="00AD1479" w:rsidP="0083633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внутреннего правопорядка</w:t>
            </w:r>
          </w:p>
        </w:tc>
        <w:tc>
          <w:tcPr>
            <w:tcW w:w="5084" w:type="dxa"/>
          </w:tcPr>
          <w:p w:rsidR="00AD1479" w:rsidRPr="00A16F5A" w:rsidRDefault="00AD1479" w:rsidP="0083633D">
            <w:pPr>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AD1479" w:rsidRPr="0083633D" w:rsidRDefault="00AD1479"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AD1479" w:rsidRPr="004706AB" w:rsidRDefault="00AD1479" w:rsidP="0083633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8.3</w:t>
            </w:r>
          </w:p>
        </w:tc>
      </w:tr>
      <w:tr w:rsidR="00AD1479" w:rsidRPr="004706AB" w:rsidTr="00A16F5A">
        <w:tc>
          <w:tcPr>
            <w:tcW w:w="3248" w:type="dxa"/>
          </w:tcPr>
          <w:p w:rsidR="00AD1479" w:rsidRPr="004706AB" w:rsidRDefault="00AD1479" w:rsidP="0083633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Историко-культурная деятельность</w:t>
            </w:r>
          </w:p>
        </w:tc>
        <w:tc>
          <w:tcPr>
            <w:tcW w:w="5084" w:type="dxa"/>
          </w:tcPr>
          <w:p w:rsidR="00AD1479" w:rsidRPr="0083633D" w:rsidRDefault="00AD1479"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06" w:type="dxa"/>
          </w:tcPr>
          <w:p w:rsidR="00AD1479" w:rsidRPr="004706AB" w:rsidRDefault="00AD1479" w:rsidP="0083633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9.3</w:t>
            </w:r>
          </w:p>
        </w:tc>
      </w:tr>
      <w:tr w:rsidR="00AD1479" w:rsidRPr="004706AB" w:rsidTr="00A16F5A">
        <w:tc>
          <w:tcPr>
            <w:tcW w:w="3248" w:type="dxa"/>
          </w:tcPr>
          <w:p w:rsidR="00AD1479" w:rsidRPr="004706AB" w:rsidRDefault="00AD1479" w:rsidP="0083633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Земельные участки (территории) общего пользования</w:t>
            </w:r>
          </w:p>
        </w:tc>
        <w:tc>
          <w:tcPr>
            <w:tcW w:w="5084" w:type="dxa"/>
          </w:tcPr>
          <w:p w:rsidR="00AD1479" w:rsidRPr="0083633D" w:rsidRDefault="00AD1479"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06" w:type="dxa"/>
          </w:tcPr>
          <w:p w:rsidR="00AD1479" w:rsidRPr="004706AB" w:rsidRDefault="00AD1479" w:rsidP="0083633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12.0</w:t>
            </w:r>
          </w:p>
        </w:tc>
      </w:tr>
      <w:tr w:rsidR="00AD1479" w:rsidRPr="004706AB" w:rsidTr="0083633D">
        <w:tc>
          <w:tcPr>
            <w:tcW w:w="3248" w:type="dxa"/>
          </w:tcPr>
          <w:p w:rsidR="00AD1479" w:rsidRPr="0083633D" w:rsidRDefault="00AD1479"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Улично-дорожная сеть</w:t>
            </w:r>
          </w:p>
        </w:tc>
        <w:tc>
          <w:tcPr>
            <w:tcW w:w="5084" w:type="dxa"/>
          </w:tcPr>
          <w:p w:rsidR="00AD1479" w:rsidRPr="00A16F5A" w:rsidRDefault="00AD1479" w:rsidP="0083633D">
            <w:pPr>
              <w:rPr>
                <w:rFonts w:ascii="Times New Roman" w:hAnsi="Times New Roman"/>
                <w:sz w:val="28"/>
                <w:szCs w:val="28"/>
              </w:rPr>
            </w:pPr>
            <w:r w:rsidRPr="00A16F5A">
              <w:rPr>
                <w:rFonts w:ascii="Times New Roman" w:hAnsi="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w:t>
            </w:r>
            <w:r w:rsidRPr="00A16F5A">
              <w:rPr>
                <w:rFonts w:ascii="Times New Roman" w:hAnsi="Times New Roman"/>
                <w:sz w:val="28"/>
                <w:szCs w:val="28"/>
              </w:rPr>
              <w:lastRenderedPageBreak/>
              <w:t>велодорожек и объектов велотранспортной и инженерной инфраструктуры;</w:t>
            </w:r>
          </w:p>
          <w:p w:rsidR="00AD1479" w:rsidRPr="0083633D" w:rsidRDefault="00AD1479"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06" w:type="dxa"/>
          </w:tcPr>
          <w:p w:rsidR="00AD1479" w:rsidRPr="0083633D" w:rsidRDefault="00AD1479"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12.0.1</w:t>
            </w:r>
          </w:p>
        </w:tc>
      </w:tr>
      <w:tr w:rsidR="00AD1479" w:rsidRPr="004706AB" w:rsidTr="0083633D">
        <w:tc>
          <w:tcPr>
            <w:tcW w:w="3248" w:type="dxa"/>
          </w:tcPr>
          <w:p w:rsidR="00AD1479" w:rsidRPr="0083633D" w:rsidRDefault="00AD1479"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084" w:type="dxa"/>
          </w:tcPr>
          <w:p w:rsidR="00AD1479" w:rsidRPr="0083633D" w:rsidRDefault="00AD1479"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AD1479" w:rsidRPr="0083633D" w:rsidRDefault="00AD1479"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496"/>
        <w:gridCol w:w="1806"/>
      </w:tblGrid>
      <w:tr w:rsidR="004706AB" w:rsidRPr="004706AB" w:rsidTr="00B2412D">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4706AB" w:rsidRPr="004706AB" w:rsidTr="00B2412D">
        <w:tc>
          <w:tcPr>
            <w:tcW w:w="283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49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B2412D" w:rsidRPr="004706AB" w:rsidTr="00B2412D">
        <w:tc>
          <w:tcPr>
            <w:tcW w:w="2836" w:type="dxa"/>
          </w:tcPr>
          <w:p w:rsidR="00B2412D" w:rsidRPr="00B2412D" w:rsidRDefault="00B2412D" w:rsidP="00B2412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496" w:type="dxa"/>
          </w:tcPr>
          <w:p w:rsidR="00B2412D" w:rsidRPr="00B2412D" w:rsidRDefault="00B2412D" w:rsidP="00B2412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B2412D" w:rsidRPr="00B2412D" w:rsidRDefault="00B2412D" w:rsidP="00B2412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B2412D" w:rsidRPr="004706AB" w:rsidTr="00B2412D">
        <w:tc>
          <w:tcPr>
            <w:tcW w:w="2836" w:type="dxa"/>
          </w:tcPr>
          <w:p w:rsidR="00B2412D" w:rsidRPr="00B2412D" w:rsidRDefault="00B2412D" w:rsidP="00B2412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Служебные гаражи</w:t>
            </w:r>
          </w:p>
        </w:tc>
        <w:tc>
          <w:tcPr>
            <w:tcW w:w="5496" w:type="dxa"/>
          </w:tcPr>
          <w:p w:rsidR="00B2412D" w:rsidRPr="00B2412D" w:rsidRDefault="00B2412D" w:rsidP="00B2412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B2412D" w:rsidRPr="004706AB" w:rsidRDefault="00B2412D" w:rsidP="00B2412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B2412D" w:rsidRPr="004706AB" w:rsidTr="00B2412D">
        <w:tc>
          <w:tcPr>
            <w:tcW w:w="2836" w:type="dxa"/>
          </w:tcPr>
          <w:p w:rsidR="00B2412D" w:rsidRPr="00B2412D" w:rsidRDefault="00B2412D" w:rsidP="00B2412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Площадки для занятий спортом</w:t>
            </w:r>
          </w:p>
        </w:tc>
        <w:tc>
          <w:tcPr>
            <w:tcW w:w="5496" w:type="dxa"/>
          </w:tcPr>
          <w:p w:rsidR="00B2412D" w:rsidRPr="00B2412D" w:rsidRDefault="00B2412D" w:rsidP="00B2412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06" w:type="dxa"/>
          </w:tcPr>
          <w:p w:rsidR="00B2412D" w:rsidRPr="00B2412D" w:rsidRDefault="00B2412D" w:rsidP="00B2412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5.1.3</w:t>
            </w:r>
          </w:p>
        </w:tc>
      </w:tr>
      <w:tr w:rsidR="00B2412D" w:rsidRPr="004706AB" w:rsidTr="00B2412D">
        <w:tc>
          <w:tcPr>
            <w:tcW w:w="2836" w:type="dxa"/>
          </w:tcPr>
          <w:p w:rsidR="00B2412D" w:rsidRPr="00B2412D" w:rsidRDefault="00B2412D" w:rsidP="00B2412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496" w:type="dxa"/>
          </w:tcPr>
          <w:p w:rsidR="00B2412D" w:rsidRPr="00B2412D" w:rsidRDefault="00B2412D" w:rsidP="00B2412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B2412D" w:rsidRPr="00B2412D" w:rsidRDefault="00B2412D" w:rsidP="00B2412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83"/>
        <w:gridCol w:w="1806"/>
      </w:tblGrid>
      <w:tr w:rsidR="004706AB" w:rsidRPr="004706AB" w:rsidTr="004706AB">
        <w:tc>
          <w:tcPr>
            <w:tcW w:w="10136"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4706AB" w:rsidRPr="004706AB" w:rsidTr="004706AB">
        <w:tc>
          <w:tcPr>
            <w:tcW w:w="254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78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Ветеринарное обслуживание</w:t>
            </w:r>
          </w:p>
        </w:tc>
        <w:tc>
          <w:tcPr>
            <w:tcW w:w="5783" w:type="dxa"/>
          </w:tcPr>
          <w:p w:rsidR="004706AB" w:rsidRPr="004706AB" w:rsidRDefault="004706AB" w:rsidP="004706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3.10</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Амбулаторное ветеринарное обслуживание</w:t>
            </w:r>
          </w:p>
        </w:tc>
        <w:tc>
          <w:tcPr>
            <w:tcW w:w="5783" w:type="dxa"/>
          </w:tcPr>
          <w:p w:rsidR="004706AB" w:rsidRPr="004706AB" w:rsidRDefault="004706AB" w:rsidP="004706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3.10.1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Приюты для </w:t>
            </w:r>
            <w:r w:rsidRPr="004706AB">
              <w:rPr>
                <w:rFonts w:ascii="Times New Roman" w:eastAsia="Times New Roman" w:hAnsi="Times New Roman" w:cs="Times New Roman"/>
                <w:sz w:val="28"/>
                <w:szCs w:val="28"/>
                <w:lang w:eastAsia="ru-RU"/>
              </w:rPr>
              <w:lastRenderedPageBreak/>
              <w:t>животных</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 xml:space="preserve">Размещение объектов капитального </w:t>
            </w:r>
            <w:r w:rsidRPr="004706AB">
              <w:rPr>
                <w:rFonts w:ascii="Times New Roman" w:eastAsia="Times New Roman" w:hAnsi="Times New Roman" w:cs="Times New Roman"/>
                <w:sz w:val="28"/>
                <w:szCs w:val="28"/>
                <w:lang w:eastAsia="ru-RU"/>
              </w:rPr>
              <w:lastRenderedPageBreak/>
              <w:t>строительства, предназначенных для оказания ветеринарных услуг в стационаре;</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организации гостиниц для животных</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3.10.2</w:t>
            </w:r>
          </w:p>
        </w:tc>
      </w:tr>
      <w:tr w:rsidR="00B2412D" w:rsidRPr="004706AB" w:rsidTr="004706AB">
        <w:tc>
          <w:tcPr>
            <w:tcW w:w="2547" w:type="dxa"/>
          </w:tcPr>
          <w:p w:rsidR="00B2412D" w:rsidRPr="00B2412D" w:rsidRDefault="00B2412D" w:rsidP="00B2412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Объекты дорожного сервиса</w:t>
            </w:r>
          </w:p>
        </w:tc>
        <w:tc>
          <w:tcPr>
            <w:tcW w:w="5783" w:type="dxa"/>
          </w:tcPr>
          <w:p w:rsidR="00B2412D" w:rsidRPr="00B2412D" w:rsidRDefault="00B2412D" w:rsidP="00B2412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806" w:type="dxa"/>
          </w:tcPr>
          <w:p w:rsidR="00B2412D" w:rsidRPr="00B2412D" w:rsidRDefault="00B2412D" w:rsidP="00B2412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w:t>
            </w:r>
          </w:p>
        </w:tc>
      </w:tr>
      <w:tr w:rsidR="00B2412D" w:rsidRPr="004706AB" w:rsidTr="004706AB">
        <w:tc>
          <w:tcPr>
            <w:tcW w:w="2547" w:type="dxa"/>
          </w:tcPr>
          <w:p w:rsidR="00B2412D" w:rsidRPr="00B2412D" w:rsidRDefault="00B2412D" w:rsidP="00B2412D">
            <w:pPr>
              <w:spacing w:after="0" w:line="240" w:lineRule="auto"/>
              <w:rPr>
                <w:rFonts w:ascii="Times New Roman" w:hAnsi="Times New Roman"/>
                <w:sz w:val="28"/>
                <w:szCs w:val="28"/>
              </w:rPr>
            </w:pPr>
            <w:r w:rsidRPr="00A16F5A">
              <w:rPr>
                <w:rFonts w:ascii="Times New Roman" w:hAnsi="Times New Roman"/>
                <w:sz w:val="28"/>
                <w:szCs w:val="28"/>
              </w:rPr>
              <w:t>Заправка транспортных средств</w:t>
            </w:r>
          </w:p>
        </w:tc>
        <w:tc>
          <w:tcPr>
            <w:tcW w:w="5783" w:type="dxa"/>
          </w:tcPr>
          <w:p w:rsidR="00B2412D" w:rsidRPr="00B2412D" w:rsidRDefault="00B2412D" w:rsidP="00B2412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06" w:type="dxa"/>
          </w:tcPr>
          <w:p w:rsidR="00B2412D" w:rsidRPr="00B2412D" w:rsidRDefault="00B2412D" w:rsidP="00B2412D">
            <w:pPr>
              <w:spacing w:after="0" w:line="240" w:lineRule="auto"/>
              <w:jc w:val="center"/>
              <w:rPr>
                <w:rFonts w:ascii="Times New Roman" w:hAnsi="Times New Roman"/>
                <w:sz w:val="28"/>
                <w:szCs w:val="28"/>
              </w:rPr>
            </w:pPr>
            <w:r w:rsidRPr="00A16F5A">
              <w:rPr>
                <w:rFonts w:ascii="Times New Roman" w:hAnsi="Times New Roman"/>
                <w:sz w:val="28"/>
                <w:szCs w:val="28"/>
              </w:rPr>
              <w:t>4.9.1.1</w:t>
            </w:r>
          </w:p>
        </w:tc>
      </w:tr>
      <w:tr w:rsidR="00B2412D" w:rsidRPr="004706AB" w:rsidTr="004706AB">
        <w:tc>
          <w:tcPr>
            <w:tcW w:w="2547" w:type="dxa"/>
          </w:tcPr>
          <w:p w:rsidR="00B2412D" w:rsidRPr="00B2412D" w:rsidRDefault="00B2412D" w:rsidP="00B2412D">
            <w:pPr>
              <w:spacing w:after="0" w:line="240" w:lineRule="auto"/>
              <w:rPr>
                <w:rFonts w:ascii="Times New Roman" w:hAnsi="Times New Roman"/>
                <w:sz w:val="28"/>
                <w:szCs w:val="28"/>
              </w:rPr>
            </w:pPr>
            <w:r w:rsidRPr="00A16F5A">
              <w:rPr>
                <w:rFonts w:ascii="Times New Roman" w:hAnsi="Times New Roman"/>
                <w:sz w:val="28"/>
                <w:szCs w:val="28"/>
              </w:rPr>
              <w:t>Обеспечение дорожного отдыха</w:t>
            </w:r>
          </w:p>
        </w:tc>
        <w:tc>
          <w:tcPr>
            <w:tcW w:w="5783" w:type="dxa"/>
          </w:tcPr>
          <w:p w:rsidR="00B2412D" w:rsidRPr="00B2412D" w:rsidRDefault="00B2412D" w:rsidP="00B2412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806" w:type="dxa"/>
          </w:tcPr>
          <w:p w:rsidR="00B2412D" w:rsidRPr="00B2412D" w:rsidRDefault="00B2412D" w:rsidP="00B2412D">
            <w:pPr>
              <w:spacing w:after="0" w:line="240" w:lineRule="auto"/>
              <w:jc w:val="center"/>
              <w:rPr>
                <w:rFonts w:ascii="Times New Roman" w:hAnsi="Times New Roman"/>
                <w:sz w:val="28"/>
                <w:szCs w:val="28"/>
              </w:rPr>
            </w:pPr>
            <w:r w:rsidRPr="00A16F5A">
              <w:rPr>
                <w:rFonts w:ascii="Times New Roman" w:hAnsi="Times New Roman"/>
                <w:sz w:val="28"/>
                <w:szCs w:val="28"/>
              </w:rPr>
              <w:t>4.9.1.2</w:t>
            </w:r>
          </w:p>
        </w:tc>
      </w:tr>
      <w:tr w:rsidR="00B2412D" w:rsidRPr="004706AB" w:rsidTr="004706AB">
        <w:tc>
          <w:tcPr>
            <w:tcW w:w="2547" w:type="dxa"/>
          </w:tcPr>
          <w:p w:rsidR="00B2412D" w:rsidRPr="00B2412D" w:rsidRDefault="00B2412D" w:rsidP="00B2412D">
            <w:pPr>
              <w:spacing w:after="0" w:line="240" w:lineRule="auto"/>
              <w:rPr>
                <w:rFonts w:ascii="Times New Roman" w:hAnsi="Times New Roman"/>
                <w:sz w:val="28"/>
                <w:szCs w:val="28"/>
              </w:rPr>
            </w:pPr>
            <w:r w:rsidRPr="00A16F5A">
              <w:rPr>
                <w:rFonts w:ascii="Times New Roman" w:hAnsi="Times New Roman"/>
                <w:sz w:val="28"/>
                <w:szCs w:val="28"/>
              </w:rPr>
              <w:t>Автомобильные мойки</w:t>
            </w:r>
          </w:p>
        </w:tc>
        <w:tc>
          <w:tcPr>
            <w:tcW w:w="5783" w:type="dxa"/>
          </w:tcPr>
          <w:p w:rsidR="00B2412D" w:rsidRPr="00B2412D" w:rsidRDefault="00B2412D" w:rsidP="00B2412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автомобильных моек, а также размещение магазинов сопутствующей торговли</w:t>
            </w:r>
          </w:p>
        </w:tc>
        <w:tc>
          <w:tcPr>
            <w:tcW w:w="1806" w:type="dxa"/>
          </w:tcPr>
          <w:p w:rsidR="00B2412D" w:rsidRPr="00B2412D" w:rsidRDefault="00B2412D" w:rsidP="00B2412D">
            <w:pPr>
              <w:spacing w:after="0" w:line="240" w:lineRule="auto"/>
              <w:jc w:val="center"/>
              <w:rPr>
                <w:rFonts w:ascii="Times New Roman" w:hAnsi="Times New Roman"/>
                <w:sz w:val="28"/>
                <w:szCs w:val="28"/>
              </w:rPr>
            </w:pPr>
            <w:r w:rsidRPr="00A16F5A">
              <w:rPr>
                <w:rFonts w:ascii="Times New Roman" w:hAnsi="Times New Roman"/>
                <w:sz w:val="28"/>
                <w:szCs w:val="28"/>
              </w:rPr>
              <w:t>4.9.1.3</w:t>
            </w:r>
          </w:p>
        </w:tc>
      </w:tr>
      <w:tr w:rsidR="00B2412D" w:rsidRPr="004706AB" w:rsidTr="004706AB">
        <w:tc>
          <w:tcPr>
            <w:tcW w:w="2547" w:type="dxa"/>
          </w:tcPr>
          <w:p w:rsidR="00B2412D" w:rsidRPr="00B2412D" w:rsidRDefault="00B2412D" w:rsidP="00B2412D">
            <w:pPr>
              <w:spacing w:after="0" w:line="240" w:lineRule="auto"/>
              <w:rPr>
                <w:rFonts w:ascii="Times New Roman" w:hAnsi="Times New Roman"/>
                <w:sz w:val="28"/>
                <w:szCs w:val="28"/>
              </w:rPr>
            </w:pPr>
            <w:r w:rsidRPr="00A16F5A">
              <w:rPr>
                <w:rFonts w:ascii="Times New Roman" w:hAnsi="Times New Roman"/>
                <w:sz w:val="28"/>
                <w:szCs w:val="28"/>
              </w:rPr>
              <w:t>Ремонт автомобилей</w:t>
            </w:r>
          </w:p>
        </w:tc>
        <w:tc>
          <w:tcPr>
            <w:tcW w:w="5783" w:type="dxa"/>
          </w:tcPr>
          <w:p w:rsidR="00B2412D" w:rsidRPr="00B2412D" w:rsidRDefault="00B2412D" w:rsidP="00B2412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06" w:type="dxa"/>
          </w:tcPr>
          <w:p w:rsidR="00B2412D" w:rsidRPr="00B2412D" w:rsidRDefault="00B2412D" w:rsidP="00B2412D">
            <w:pPr>
              <w:spacing w:after="0" w:line="240" w:lineRule="auto"/>
              <w:jc w:val="center"/>
              <w:rPr>
                <w:rFonts w:ascii="Times New Roman" w:hAnsi="Times New Roman"/>
                <w:sz w:val="28"/>
                <w:szCs w:val="28"/>
              </w:rPr>
            </w:pPr>
            <w:r w:rsidRPr="00A16F5A">
              <w:rPr>
                <w:rFonts w:ascii="Times New Roman" w:hAnsi="Times New Roman"/>
                <w:sz w:val="28"/>
                <w:szCs w:val="28"/>
              </w:rPr>
              <w:t>4.9.1.4</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p w:rsidR="004706AB" w:rsidRPr="004706AB" w:rsidRDefault="004706AB" w:rsidP="004706AB">
      <w:pPr>
        <w:spacing w:after="240" w:line="240" w:lineRule="auto"/>
        <w:jc w:val="center"/>
        <w:outlineLvl w:val="3"/>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О2 Зона размещения объектов социального и коммунально-бытового назначения</w:t>
      </w:r>
    </w:p>
    <w:p w:rsidR="004706AB" w:rsidRPr="004706AB" w:rsidRDefault="004706AB" w:rsidP="004706AB">
      <w:pPr>
        <w:tabs>
          <w:tab w:val="left" w:pos="0"/>
        </w:tabs>
        <w:spacing w:line="360" w:lineRule="auto"/>
        <w:ind w:firstLine="709"/>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Зона О2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4"/>
        <w:gridCol w:w="4908"/>
        <w:gridCol w:w="1806"/>
      </w:tblGrid>
      <w:tr w:rsidR="004706AB" w:rsidRPr="004706AB" w:rsidTr="00B2412D">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lastRenderedPageBreak/>
              <w:t>Основные виды разрешенного использования земельных участков и объектов капитального строительства</w:t>
            </w:r>
          </w:p>
        </w:tc>
      </w:tr>
      <w:tr w:rsidR="004706AB" w:rsidRPr="004706AB" w:rsidTr="00A16F5A">
        <w:tc>
          <w:tcPr>
            <w:tcW w:w="3424"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4908"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B2412D" w:rsidRPr="004706AB" w:rsidTr="00A16F5A">
        <w:tc>
          <w:tcPr>
            <w:tcW w:w="3424" w:type="dxa"/>
          </w:tcPr>
          <w:p w:rsidR="00B2412D" w:rsidRPr="004706AB" w:rsidRDefault="00B2412D" w:rsidP="00B2412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Коммунальное обслуживание</w:t>
            </w:r>
          </w:p>
        </w:tc>
        <w:tc>
          <w:tcPr>
            <w:tcW w:w="4908" w:type="dxa"/>
          </w:tcPr>
          <w:p w:rsidR="00B2412D" w:rsidRPr="00B2412D" w:rsidRDefault="00B2412D" w:rsidP="00B2412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806" w:type="dxa"/>
          </w:tcPr>
          <w:p w:rsidR="00B2412D" w:rsidRPr="004706AB" w:rsidRDefault="00B2412D" w:rsidP="00B2412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3.1</w:t>
            </w:r>
          </w:p>
        </w:tc>
      </w:tr>
      <w:tr w:rsidR="00B2412D" w:rsidRPr="004706AB" w:rsidTr="00A16F5A">
        <w:tc>
          <w:tcPr>
            <w:tcW w:w="3424" w:type="dxa"/>
          </w:tcPr>
          <w:p w:rsidR="00B2412D" w:rsidRPr="00B2412D" w:rsidRDefault="00B2412D" w:rsidP="00B2412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4908" w:type="dxa"/>
          </w:tcPr>
          <w:p w:rsidR="00B2412D" w:rsidRPr="00B2412D" w:rsidRDefault="00B2412D" w:rsidP="00B2412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B2412D" w:rsidRPr="00B2412D" w:rsidRDefault="00B2412D" w:rsidP="00B2412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B2412D" w:rsidRPr="004706AB" w:rsidTr="00A16F5A">
        <w:tc>
          <w:tcPr>
            <w:tcW w:w="3424" w:type="dxa"/>
          </w:tcPr>
          <w:p w:rsidR="00B2412D" w:rsidRPr="00B2412D" w:rsidRDefault="00B2412D" w:rsidP="00B2412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Административные здания организаций, обеспечивающих предоставление коммунальных услуг</w:t>
            </w:r>
          </w:p>
        </w:tc>
        <w:tc>
          <w:tcPr>
            <w:tcW w:w="4908" w:type="dxa"/>
          </w:tcPr>
          <w:p w:rsidR="00B2412D" w:rsidRPr="00B2412D" w:rsidRDefault="00B2412D" w:rsidP="00B2412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1806" w:type="dxa"/>
          </w:tcPr>
          <w:p w:rsidR="00B2412D" w:rsidRPr="00B2412D" w:rsidRDefault="00B2412D" w:rsidP="00B2412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3.1.2</w:t>
            </w:r>
          </w:p>
        </w:tc>
      </w:tr>
      <w:tr w:rsidR="00B2412D" w:rsidRPr="004706AB" w:rsidTr="00A16F5A">
        <w:tc>
          <w:tcPr>
            <w:tcW w:w="3424" w:type="dxa"/>
          </w:tcPr>
          <w:p w:rsidR="00B2412D" w:rsidRPr="004706AB" w:rsidRDefault="00B2412D" w:rsidP="00B2412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Социальное обслуживание</w:t>
            </w:r>
          </w:p>
        </w:tc>
        <w:tc>
          <w:tcPr>
            <w:tcW w:w="4908" w:type="dxa"/>
          </w:tcPr>
          <w:p w:rsidR="00B2412D" w:rsidRPr="00B2412D" w:rsidRDefault="00B2412D" w:rsidP="00B2412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806" w:type="dxa"/>
          </w:tcPr>
          <w:p w:rsidR="00B2412D" w:rsidRPr="004706AB" w:rsidRDefault="00B2412D" w:rsidP="00B2412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3.2.</w:t>
            </w:r>
          </w:p>
        </w:tc>
      </w:tr>
      <w:tr w:rsidR="00B2412D" w:rsidRPr="004706AB" w:rsidTr="00A16F5A">
        <w:tc>
          <w:tcPr>
            <w:tcW w:w="3424" w:type="dxa"/>
          </w:tcPr>
          <w:p w:rsidR="00B2412D" w:rsidRPr="00B2412D" w:rsidRDefault="00B2412D" w:rsidP="00B2412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Дома социального обслуживания</w:t>
            </w:r>
          </w:p>
        </w:tc>
        <w:tc>
          <w:tcPr>
            <w:tcW w:w="4908" w:type="dxa"/>
          </w:tcPr>
          <w:p w:rsidR="00B2412D" w:rsidRPr="00A16F5A" w:rsidRDefault="00B2412D" w:rsidP="00B2412D">
            <w:pPr>
              <w:rPr>
                <w:rFonts w:ascii="Times New Roman" w:hAnsi="Times New Roman"/>
                <w:sz w:val="28"/>
                <w:szCs w:val="28"/>
              </w:rPr>
            </w:pPr>
            <w:r w:rsidRPr="00A16F5A">
              <w:rPr>
                <w:rFonts w:ascii="Times New Roman" w:hAnsi="Times New Roman"/>
                <w:sz w:val="28"/>
                <w:szCs w:val="28"/>
              </w:rPr>
              <w:t xml:space="preserve">Размещение зданий, предназначенных для размещения домов престарелых, домов ребенка, детских домов, </w:t>
            </w:r>
            <w:r w:rsidRPr="00A16F5A">
              <w:rPr>
                <w:rFonts w:ascii="Times New Roman" w:hAnsi="Times New Roman"/>
                <w:sz w:val="28"/>
                <w:szCs w:val="28"/>
              </w:rPr>
              <w:lastRenderedPageBreak/>
              <w:t>пунктов ночлега для бездомных граждан;</w:t>
            </w:r>
          </w:p>
          <w:p w:rsidR="00B2412D" w:rsidRPr="00B2412D" w:rsidRDefault="00B2412D" w:rsidP="00B2412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для временного размещения вынужденных переселенцев, лиц, признанных беженцами</w:t>
            </w:r>
          </w:p>
        </w:tc>
        <w:tc>
          <w:tcPr>
            <w:tcW w:w="1806" w:type="dxa"/>
          </w:tcPr>
          <w:p w:rsidR="00B2412D" w:rsidRPr="00B2412D" w:rsidRDefault="00B2412D" w:rsidP="00B2412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3.2.1</w:t>
            </w:r>
          </w:p>
        </w:tc>
      </w:tr>
      <w:tr w:rsidR="00B2412D" w:rsidRPr="004706AB" w:rsidTr="00A16F5A">
        <w:tc>
          <w:tcPr>
            <w:tcW w:w="3424" w:type="dxa"/>
          </w:tcPr>
          <w:p w:rsidR="00B2412D" w:rsidRPr="00B2412D" w:rsidRDefault="00B2412D" w:rsidP="00B2412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Оказание социальной помощи населению</w:t>
            </w:r>
          </w:p>
        </w:tc>
        <w:tc>
          <w:tcPr>
            <w:tcW w:w="4908" w:type="dxa"/>
          </w:tcPr>
          <w:p w:rsidR="00B2412D" w:rsidRPr="00A16F5A" w:rsidRDefault="00B2412D" w:rsidP="00B2412D">
            <w:pPr>
              <w:rPr>
                <w:rFonts w:ascii="Times New Roman" w:hAnsi="Times New Roman"/>
                <w:sz w:val="28"/>
                <w:szCs w:val="28"/>
              </w:rPr>
            </w:pPr>
            <w:r w:rsidRPr="00A16F5A">
              <w:rPr>
                <w:rFonts w:ascii="Times New Roman" w:hAnsi="Times New Roman"/>
                <w:sz w:val="28"/>
                <w:szCs w:val="2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B2412D" w:rsidRPr="00B2412D" w:rsidRDefault="00B2412D" w:rsidP="00B2412D">
            <w:pPr>
              <w:spacing w:after="0" w:line="240" w:lineRule="auto"/>
              <w:jc w:val="both"/>
              <w:rPr>
                <w:rFonts w:ascii="Times New Roman" w:hAnsi="Times New Roman"/>
                <w:sz w:val="28"/>
                <w:szCs w:val="28"/>
              </w:rPr>
            </w:pPr>
            <w:r w:rsidRPr="00A16F5A">
              <w:rPr>
                <w:rFonts w:ascii="Times New Roman" w:hAnsi="Times New Roman"/>
                <w:sz w:val="28"/>
                <w:szCs w:val="28"/>
              </w:rPr>
              <w:t>некоммерческих фондов, благотворительных организаций, клубов по интересам</w:t>
            </w:r>
          </w:p>
        </w:tc>
        <w:tc>
          <w:tcPr>
            <w:tcW w:w="1806" w:type="dxa"/>
          </w:tcPr>
          <w:p w:rsidR="00B2412D" w:rsidRPr="00B2412D" w:rsidRDefault="00B2412D" w:rsidP="00B2412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3.2.2</w:t>
            </w:r>
          </w:p>
        </w:tc>
      </w:tr>
      <w:tr w:rsidR="00B2412D" w:rsidRPr="004706AB" w:rsidTr="00A16F5A">
        <w:tc>
          <w:tcPr>
            <w:tcW w:w="3424" w:type="dxa"/>
          </w:tcPr>
          <w:p w:rsidR="00B2412D" w:rsidRPr="00B2412D" w:rsidRDefault="00B2412D" w:rsidP="00B2412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Оказание услуг связи</w:t>
            </w:r>
          </w:p>
        </w:tc>
        <w:tc>
          <w:tcPr>
            <w:tcW w:w="4908" w:type="dxa"/>
          </w:tcPr>
          <w:p w:rsidR="00B2412D" w:rsidRPr="00B2412D" w:rsidRDefault="00B2412D" w:rsidP="00B2412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806" w:type="dxa"/>
          </w:tcPr>
          <w:p w:rsidR="00B2412D" w:rsidRPr="00B2412D" w:rsidRDefault="00B2412D" w:rsidP="00B2412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3.2.3</w:t>
            </w:r>
          </w:p>
        </w:tc>
      </w:tr>
      <w:tr w:rsidR="00B2412D" w:rsidRPr="004706AB" w:rsidTr="00A16F5A">
        <w:tc>
          <w:tcPr>
            <w:tcW w:w="3424" w:type="dxa"/>
          </w:tcPr>
          <w:p w:rsidR="00B2412D" w:rsidRPr="00B2412D" w:rsidRDefault="00B2412D" w:rsidP="00B2412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Общежития</w:t>
            </w:r>
          </w:p>
        </w:tc>
        <w:tc>
          <w:tcPr>
            <w:tcW w:w="4908" w:type="dxa"/>
          </w:tcPr>
          <w:p w:rsidR="00B2412D" w:rsidRPr="00B2412D" w:rsidRDefault="00B2412D" w:rsidP="00B2412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806" w:type="dxa"/>
          </w:tcPr>
          <w:p w:rsidR="00B2412D" w:rsidRPr="00B2412D" w:rsidRDefault="00B2412D" w:rsidP="00B2412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3.2.4</w:t>
            </w:r>
          </w:p>
        </w:tc>
      </w:tr>
      <w:tr w:rsidR="004706AB" w:rsidRPr="004706AB" w:rsidTr="00A16F5A">
        <w:tc>
          <w:tcPr>
            <w:tcW w:w="3424"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Бытовое обслуживание</w:t>
            </w:r>
          </w:p>
        </w:tc>
        <w:tc>
          <w:tcPr>
            <w:tcW w:w="4908"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sidRPr="004706AB">
              <w:rPr>
                <w:rFonts w:ascii="Times New Roman" w:eastAsia="Times New Roman" w:hAnsi="Times New Roman" w:cs="Times New Roman"/>
                <w:sz w:val="28"/>
                <w:szCs w:val="28"/>
                <w:lang w:eastAsia="ru-RU"/>
              </w:rPr>
              <w:lastRenderedPageBreak/>
              <w:t>парикмахерские, прачечные, химчистки, похоронные бюро)</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3.3</w:t>
            </w:r>
          </w:p>
        </w:tc>
      </w:tr>
      <w:tr w:rsidR="004706AB" w:rsidRPr="004706AB" w:rsidTr="00A16F5A">
        <w:tc>
          <w:tcPr>
            <w:tcW w:w="3424"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Здравоохранение</w:t>
            </w:r>
          </w:p>
        </w:tc>
        <w:tc>
          <w:tcPr>
            <w:tcW w:w="4908"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3.4</w:t>
            </w:r>
          </w:p>
        </w:tc>
      </w:tr>
      <w:tr w:rsidR="004706AB" w:rsidRPr="004706AB" w:rsidTr="00A16F5A">
        <w:tc>
          <w:tcPr>
            <w:tcW w:w="3424"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Амбулаторно-поликлиническое обслуживание</w:t>
            </w:r>
          </w:p>
        </w:tc>
        <w:tc>
          <w:tcPr>
            <w:tcW w:w="4908"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3.4.1</w:t>
            </w:r>
          </w:p>
        </w:tc>
      </w:tr>
      <w:tr w:rsidR="00B2412D" w:rsidRPr="004706AB" w:rsidTr="00A16F5A">
        <w:tc>
          <w:tcPr>
            <w:tcW w:w="3424" w:type="dxa"/>
          </w:tcPr>
          <w:p w:rsidR="00B2412D" w:rsidRPr="004706AB" w:rsidRDefault="00B2412D" w:rsidP="00B2412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Стационарное медицинское обслуживание</w:t>
            </w:r>
          </w:p>
        </w:tc>
        <w:tc>
          <w:tcPr>
            <w:tcW w:w="4908" w:type="dxa"/>
          </w:tcPr>
          <w:p w:rsidR="00B2412D" w:rsidRPr="00A16F5A" w:rsidRDefault="00B2412D" w:rsidP="00B2412D">
            <w:pPr>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B2412D" w:rsidRPr="00A16F5A" w:rsidRDefault="00B2412D" w:rsidP="00B2412D">
            <w:pPr>
              <w:rPr>
                <w:rFonts w:ascii="Times New Roman" w:hAnsi="Times New Roman"/>
                <w:sz w:val="28"/>
                <w:szCs w:val="28"/>
              </w:rPr>
            </w:pPr>
            <w:r w:rsidRPr="00A16F5A">
              <w:rPr>
                <w:rFonts w:ascii="Times New Roman" w:hAnsi="Times New Roman"/>
                <w:sz w:val="28"/>
                <w:szCs w:val="28"/>
              </w:rPr>
              <w:t>размещение станций скорой помощи;</w:t>
            </w:r>
          </w:p>
          <w:p w:rsidR="00B2412D" w:rsidRPr="00B2412D" w:rsidRDefault="00B2412D" w:rsidP="00B2412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площадок санитарной авиации</w:t>
            </w:r>
          </w:p>
        </w:tc>
        <w:tc>
          <w:tcPr>
            <w:tcW w:w="1806" w:type="dxa"/>
          </w:tcPr>
          <w:p w:rsidR="00B2412D" w:rsidRPr="004706AB" w:rsidRDefault="00B2412D" w:rsidP="00B2412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3.4.2</w:t>
            </w:r>
          </w:p>
        </w:tc>
      </w:tr>
      <w:tr w:rsidR="003A42D9" w:rsidRPr="004706AB" w:rsidTr="00A16F5A">
        <w:tc>
          <w:tcPr>
            <w:tcW w:w="3424" w:type="dxa"/>
          </w:tcPr>
          <w:p w:rsidR="003A42D9" w:rsidRPr="003A42D9" w:rsidRDefault="003A42D9" w:rsidP="001E268A">
            <w:pPr>
              <w:rPr>
                <w:rFonts w:ascii="Times New Roman" w:hAnsi="Times New Roman"/>
                <w:sz w:val="28"/>
                <w:szCs w:val="28"/>
              </w:rPr>
            </w:pPr>
            <w:r w:rsidRPr="003A42D9">
              <w:rPr>
                <w:rFonts w:ascii="Times New Roman" w:hAnsi="Times New Roman"/>
                <w:sz w:val="28"/>
                <w:szCs w:val="28"/>
              </w:rPr>
              <w:t>Дошкольное, начальное  и среднее общее образование</w:t>
            </w:r>
          </w:p>
        </w:tc>
        <w:tc>
          <w:tcPr>
            <w:tcW w:w="4908" w:type="dxa"/>
          </w:tcPr>
          <w:p w:rsidR="003A42D9" w:rsidRPr="003A42D9" w:rsidRDefault="003A42D9" w:rsidP="001E268A">
            <w:pPr>
              <w:jc w:val="both"/>
              <w:rPr>
                <w:rFonts w:ascii="Times New Roman" w:hAnsi="Times New Roman"/>
                <w:sz w:val="28"/>
                <w:szCs w:val="28"/>
              </w:rPr>
            </w:pPr>
            <w:r w:rsidRPr="003A42D9">
              <w:rPr>
                <w:rFonts w:ascii="Times New Roman" w:hAnsi="Times New Roman"/>
                <w:sz w:val="28"/>
                <w:szCs w:val="28"/>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w:t>
            </w:r>
            <w:r w:rsidRPr="003A42D9">
              <w:rPr>
                <w:rFonts w:ascii="Times New Roman" w:hAnsi="Times New Roman"/>
                <w:sz w:val="28"/>
                <w:szCs w:val="28"/>
              </w:rPr>
              <w:lastRenderedPageBreak/>
              <w:t xml:space="preserve">иные организации, осуществляющие деятельность по воспитанию, образованию и просвещению), в том числе зданий, спортивных сооружений, предназначенных для обучающихся физической культурой и спортом. </w:t>
            </w:r>
          </w:p>
        </w:tc>
        <w:tc>
          <w:tcPr>
            <w:tcW w:w="1806" w:type="dxa"/>
          </w:tcPr>
          <w:p w:rsidR="003A42D9" w:rsidRPr="003A42D9" w:rsidRDefault="003A42D9" w:rsidP="001E268A">
            <w:pPr>
              <w:jc w:val="center"/>
              <w:rPr>
                <w:rFonts w:ascii="Times New Roman" w:hAnsi="Times New Roman"/>
                <w:sz w:val="28"/>
                <w:szCs w:val="28"/>
              </w:rPr>
            </w:pPr>
            <w:r w:rsidRPr="003A42D9">
              <w:rPr>
                <w:rFonts w:ascii="Times New Roman" w:hAnsi="Times New Roman"/>
                <w:sz w:val="28"/>
                <w:szCs w:val="28"/>
              </w:rPr>
              <w:lastRenderedPageBreak/>
              <w:t>3.5.1</w:t>
            </w:r>
          </w:p>
        </w:tc>
      </w:tr>
      <w:tr w:rsidR="00B2412D" w:rsidRPr="004706AB" w:rsidTr="00A16F5A">
        <w:tc>
          <w:tcPr>
            <w:tcW w:w="3424" w:type="dxa"/>
          </w:tcPr>
          <w:p w:rsidR="00B2412D" w:rsidRPr="004706AB" w:rsidRDefault="003A42D9" w:rsidP="00B2412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B2412D" w:rsidRPr="004706AB">
              <w:rPr>
                <w:rFonts w:ascii="Times New Roman" w:eastAsia="Times New Roman" w:hAnsi="Times New Roman" w:cs="Times New Roman"/>
                <w:sz w:val="28"/>
                <w:szCs w:val="28"/>
                <w:lang w:eastAsia="ru-RU"/>
              </w:rPr>
              <w:t>реднее и высшее профессиональное образование</w:t>
            </w:r>
          </w:p>
        </w:tc>
        <w:tc>
          <w:tcPr>
            <w:tcW w:w="4908" w:type="dxa"/>
          </w:tcPr>
          <w:p w:rsidR="00B2412D" w:rsidRPr="00B2412D" w:rsidRDefault="00B2412D" w:rsidP="00B2412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06" w:type="dxa"/>
          </w:tcPr>
          <w:p w:rsidR="00B2412D" w:rsidRPr="004706AB" w:rsidRDefault="00B2412D" w:rsidP="00B2412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3.5.2</w:t>
            </w:r>
          </w:p>
        </w:tc>
      </w:tr>
      <w:tr w:rsidR="00B2412D" w:rsidRPr="004706AB" w:rsidTr="00A16F5A">
        <w:tc>
          <w:tcPr>
            <w:tcW w:w="3424" w:type="dxa"/>
          </w:tcPr>
          <w:p w:rsidR="00B2412D" w:rsidRPr="004706AB" w:rsidRDefault="00B2412D" w:rsidP="00B2412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Культурное развитие</w:t>
            </w:r>
          </w:p>
        </w:tc>
        <w:tc>
          <w:tcPr>
            <w:tcW w:w="4908" w:type="dxa"/>
          </w:tcPr>
          <w:p w:rsidR="00B2412D" w:rsidRPr="00B2412D" w:rsidRDefault="00B2412D" w:rsidP="00B2412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1806" w:type="dxa"/>
          </w:tcPr>
          <w:p w:rsidR="00B2412D" w:rsidRPr="004706AB" w:rsidRDefault="00B2412D" w:rsidP="00B2412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3.6</w:t>
            </w:r>
          </w:p>
        </w:tc>
      </w:tr>
      <w:tr w:rsidR="00B2412D" w:rsidRPr="004706AB" w:rsidTr="00A16F5A">
        <w:tc>
          <w:tcPr>
            <w:tcW w:w="3424" w:type="dxa"/>
          </w:tcPr>
          <w:p w:rsidR="00B2412D" w:rsidRPr="00B2412D" w:rsidRDefault="00B2412D" w:rsidP="00B2412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Объекты культурно-досуговой деятельности</w:t>
            </w:r>
          </w:p>
        </w:tc>
        <w:tc>
          <w:tcPr>
            <w:tcW w:w="4908" w:type="dxa"/>
          </w:tcPr>
          <w:p w:rsidR="00B2412D" w:rsidRPr="00B2412D" w:rsidRDefault="00B2412D" w:rsidP="00B2412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806" w:type="dxa"/>
          </w:tcPr>
          <w:p w:rsidR="00B2412D" w:rsidRPr="00B2412D" w:rsidRDefault="00B2412D" w:rsidP="00B2412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3.6.1</w:t>
            </w:r>
          </w:p>
        </w:tc>
      </w:tr>
      <w:tr w:rsidR="00B2412D" w:rsidRPr="004706AB" w:rsidTr="00A16F5A">
        <w:tc>
          <w:tcPr>
            <w:tcW w:w="3424" w:type="dxa"/>
          </w:tcPr>
          <w:p w:rsidR="00B2412D" w:rsidRPr="00B2412D" w:rsidRDefault="00B2412D" w:rsidP="00B2412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Парки культуры и отдыха</w:t>
            </w:r>
          </w:p>
        </w:tc>
        <w:tc>
          <w:tcPr>
            <w:tcW w:w="4908" w:type="dxa"/>
          </w:tcPr>
          <w:p w:rsidR="00B2412D" w:rsidRPr="00B2412D" w:rsidRDefault="00B2412D" w:rsidP="00B2412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парков культуры и отдыха</w:t>
            </w:r>
          </w:p>
        </w:tc>
        <w:tc>
          <w:tcPr>
            <w:tcW w:w="1806" w:type="dxa"/>
          </w:tcPr>
          <w:p w:rsidR="00B2412D" w:rsidRPr="00B2412D" w:rsidRDefault="00B2412D" w:rsidP="00B2412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3.6.2</w:t>
            </w:r>
          </w:p>
        </w:tc>
      </w:tr>
      <w:tr w:rsidR="00B2412D" w:rsidRPr="004706AB" w:rsidTr="00A16F5A">
        <w:tc>
          <w:tcPr>
            <w:tcW w:w="3424" w:type="dxa"/>
          </w:tcPr>
          <w:p w:rsidR="00B2412D" w:rsidRPr="00B2412D" w:rsidRDefault="00B2412D" w:rsidP="00B2412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Цирки и зверинцы</w:t>
            </w:r>
          </w:p>
        </w:tc>
        <w:tc>
          <w:tcPr>
            <w:tcW w:w="4908" w:type="dxa"/>
          </w:tcPr>
          <w:p w:rsidR="00B2412D" w:rsidRPr="00B2412D" w:rsidRDefault="00B2412D" w:rsidP="00B2412D">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зданий и сооружений для размещения цирков, зверинцев, зоопарков, зоосадов, океанариумов и </w:t>
            </w:r>
            <w:r w:rsidRPr="00A16F5A">
              <w:rPr>
                <w:rFonts w:ascii="Times New Roman" w:hAnsi="Times New Roman"/>
                <w:sz w:val="28"/>
                <w:szCs w:val="28"/>
              </w:rPr>
              <w:lastRenderedPageBreak/>
              <w:t>осуществления сопутствующих видов деятельности по содержанию диких животных в неволе</w:t>
            </w:r>
          </w:p>
        </w:tc>
        <w:tc>
          <w:tcPr>
            <w:tcW w:w="1806" w:type="dxa"/>
          </w:tcPr>
          <w:p w:rsidR="00B2412D" w:rsidRPr="00B2412D" w:rsidRDefault="00B2412D" w:rsidP="00B2412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3.6.3</w:t>
            </w:r>
          </w:p>
        </w:tc>
      </w:tr>
      <w:tr w:rsidR="00B2412D" w:rsidRPr="004706AB" w:rsidTr="00A16F5A">
        <w:tc>
          <w:tcPr>
            <w:tcW w:w="3424" w:type="dxa"/>
          </w:tcPr>
          <w:p w:rsidR="00B2412D" w:rsidRPr="004706AB" w:rsidRDefault="00B2412D" w:rsidP="00B2412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Религиозное использование</w:t>
            </w:r>
          </w:p>
        </w:tc>
        <w:tc>
          <w:tcPr>
            <w:tcW w:w="4908" w:type="dxa"/>
          </w:tcPr>
          <w:p w:rsidR="00B2412D" w:rsidRPr="00B2412D" w:rsidRDefault="00B2412D" w:rsidP="00B2412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806" w:type="dxa"/>
          </w:tcPr>
          <w:p w:rsidR="00B2412D" w:rsidRPr="004706AB" w:rsidRDefault="00B2412D" w:rsidP="00B2412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3.7.</w:t>
            </w:r>
          </w:p>
        </w:tc>
      </w:tr>
      <w:tr w:rsidR="00383999" w:rsidRPr="004706AB" w:rsidTr="00A16F5A">
        <w:tc>
          <w:tcPr>
            <w:tcW w:w="3424" w:type="dxa"/>
          </w:tcPr>
          <w:p w:rsidR="00383999" w:rsidRPr="00383999" w:rsidRDefault="00383999" w:rsidP="00383999">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Осуществление религиозных обрядов</w:t>
            </w:r>
          </w:p>
        </w:tc>
        <w:tc>
          <w:tcPr>
            <w:tcW w:w="4908" w:type="dxa"/>
          </w:tcPr>
          <w:p w:rsidR="00383999" w:rsidRPr="00383999" w:rsidRDefault="00383999" w:rsidP="00383999">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806" w:type="dxa"/>
          </w:tcPr>
          <w:p w:rsidR="00383999" w:rsidRPr="00383999" w:rsidRDefault="00383999" w:rsidP="00383999">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3.7.1</w:t>
            </w:r>
          </w:p>
        </w:tc>
      </w:tr>
      <w:tr w:rsidR="00383999" w:rsidRPr="004706AB" w:rsidTr="00A16F5A">
        <w:tc>
          <w:tcPr>
            <w:tcW w:w="3424" w:type="dxa"/>
          </w:tcPr>
          <w:p w:rsidR="00383999" w:rsidRPr="00383999" w:rsidRDefault="00383999" w:rsidP="00383999">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Религиозное управление и образование</w:t>
            </w:r>
          </w:p>
        </w:tc>
        <w:tc>
          <w:tcPr>
            <w:tcW w:w="4908" w:type="dxa"/>
          </w:tcPr>
          <w:p w:rsidR="00383999" w:rsidRPr="00383999" w:rsidRDefault="00383999" w:rsidP="00383999">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806" w:type="dxa"/>
          </w:tcPr>
          <w:p w:rsidR="00383999" w:rsidRPr="00383999" w:rsidRDefault="00383999" w:rsidP="00383999">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3.7.2</w:t>
            </w:r>
          </w:p>
        </w:tc>
      </w:tr>
      <w:tr w:rsidR="00383999" w:rsidRPr="004706AB" w:rsidTr="00A16F5A">
        <w:tc>
          <w:tcPr>
            <w:tcW w:w="3424" w:type="dxa"/>
          </w:tcPr>
          <w:p w:rsidR="00383999" w:rsidRPr="00383999" w:rsidRDefault="00383999" w:rsidP="003839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Проведение научных исследований</w:t>
            </w:r>
          </w:p>
        </w:tc>
        <w:tc>
          <w:tcPr>
            <w:tcW w:w="4908" w:type="dxa"/>
          </w:tcPr>
          <w:p w:rsidR="00383999" w:rsidRPr="00383999" w:rsidRDefault="00383999" w:rsidP="00383999">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806" w:type="dxa"/>
          </w:tcPr>
          <w:p w:rsidR="00383999" w:rsidRPr="00383999" w:rsidRDefault="00383999" w:rsidP="00383999">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3.9.2</w:t>
            </w:r>
          </w:p>
        </w:tc>
      </w:tr>
      <w:tr w:rsidR="004706AB" w:rsidRPr="004706AB" w:rsidTr="00A16F5A">
        <w:tc>
          <w:tcPr>
            <w:tcW w:w="3424"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Амбулаторное ветеринарное обслуживание</w:t>
            </w:r>
          </w:p>
        </w:tc>
        <w:tc>
          <w:tcPr>
            <w:tcW w:w="4908" w:type="dxa"/>
          </w:tcPr>
          <w:p w:rsidR="004706AB" w:rsidRPr="004706AB" w:rsidRDefault="004706AB" w:rsidP="004706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3.10.1</w:t>
            </w:r>
          </w:p>
        </w:tc>
      </w:tr>
      <w:tr w:rsidR="00383999" w:rsidRPr="004706AB" w:rsidTr="00A16F5A">
        <w:tc>
          <w:tcPr>
            <w:tcW w:w="3424" w:type="dxa"/>
          </w:tcPr>
          <w:p w:rsidR="00383999" w:rsidRPr="004706AB" w:rsidRDefault="00383999" w:rsidP="00383999">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Объекты торговли (торговые центры, </w:t>
            </w:r>
            <w:r w:rsidRPr="004706AB">
              <w:rPr>
                <w:rFonts w:ascii="Times New Roman" w:eastAsia="Times New Roman" w:hAnsi="Times New Roman" w:cs="Times New Roman"/>
                <w:sz w:val="28"/>
                <w:szCs w:val="28"/>
                <w:lang w:eastAsia="ru-RU"/>
              </w:rPr>
              <w:lastRenderedPageBreak/>
              <w:t>торгово-развлекательные центры (комплексы)</w:t>
            </w:r>
          </w:p>
        </w:tc>
        <w:tc>
          <w:tcPr>
            <w:tcW w:w="4908" w:type="dxa"/>
          </w:tcPr>
          <w:p w:rsidR="00383999" w:rsidRPr="00A16F5A" w:rsidRDefault="00383999" w:rsidP="00383999">
            <w:pPr>
              <w:rPr>
                <w:rFonts w:ascii="Times New Roman" w:hAnsi="Times New Roman"/>
                <w:sz w:val="28"/>
                <w:szCs w:val="28"/>
              </w:rPr>
            </w:pPr>
            <w:r w:rsidRPr="00A16F5A">
              <w:rPr>
                <w:rFonts w:ascii="Times New Roman" w:hAnsi="Times New Roman"/>
                <w:sz w:val="28"/>
                <w:szCs w:val="28"/>
              </w:rPr>
              <w:lastRenderedPageBreak/>
              <w:t xml:space="preserve">Размещение объектов капитального строительства, общей площадью </w:t>
            </w:r>
            <w:r w:rsidRPr="00A16F5A">
              <w:rPr>
                <w:rFonts w:ascii="Times New Roman" w:hAnsi="Times New Roman"/>
                <w:sz w:val="28"/>
                <w:szCs w:val="28"/>
              </w:rPr>
              <w:lastRenderedPageBreak/>
              <w:t>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383999" w:rsidRPr="00383999" w:rsidRDefault="00383999" w:rsidP="00383999">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гаражей и (или) стоянок для автомобилей сотрудников и посетителей торгового центра</w:t>
            </w:r>
          </w:p>
        </w:tc>
        <w:tc>
          <w:tcPr>
            <w:tcW w:w="1806" w:type="dxa"/>
          </w:tcPr>
          <w:p w:rsidR="00383999" w:rsidRPr="004706AB" w:rsidRDefault="00383999" w:rsidP="00383999">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4.2</w:t>
            </w:r>
          </w:p>
        </w:tc>
      </w:tr>
      <w:tr w:rsidR="004706AB" w:rsidRPr="004706AB" w:rsidTr="00A16F5A">
        <w:tc>
          <w:tcPr>
            <w:tcW w:w="3424"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Рынки</w:t>
            </w:r>
          </w:p>
        </w:tc>
        <w:tc>
          <w:tcPr>
            <w:tcW w:w="4908"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гаражей и (или) стоянок для автомобилей сотрудников и посетителей рынка</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4.3</w:t>
            </w:r>
          </w:p>
        </w:tc>
      </w:tr>
      <w:tr w:rsidR="004706AB" w:rsidRPr="004706AB" w:rsidTr="00A16F5A">
        <w:tc>
          <w:tcPr>
            <w:tcW w:w="3424"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Магазины</w:t>
            </w:r>
          </w:p>
        </w:tc>
        <w:tc>
          <w:tcPr>
            <w:tcW w:w="4908"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4.4</w:t>
            </w:r>
          </w:p>
        </w:tc>
      </w:tr>
      <w:tr w:rsidR="00383999" w:rsidRPr="004706AB" w:rsidTr="00A16F5A">
        <w:tc>
          <w:tcPr>
            <w:tcW w:w="3424" w:type="dxa"/>
          </w:tcPr>
          <w:p w:rsidR="00383999" w:rsidRPr="004706AB" w:rsidRDefault="00383999" w:rsidP="00383999">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Банковская и страховая деятельность</w:t>
            </w:r>
          </w:p>
        </w:tc>
        <w:tc>
          <w:tcPr>
            <w:tcW w:w="4908" w:type="dxa"/>
          </w:tcPr>
          <w:p w:rsidR="00383999" w:rsidRPr="00383999" w:rsidRDefault="00383999" w:rsidP="00383999">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806" w:type="dxa"/>
          </w:tcPr>
          <w:p w:rsidR="00383999" w:rsidRPr="004706AB" w:rsidRDefault="00383999" w:rsidP="00383999">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4.5</w:t>
            </w:r>
          </w:p>
        </w:tc>
      </w:tr>
      <w:tr w:rsidR="004706AB" w:rsidRPr="004706AB" w:rsidTr="00A16F5A">
        <w:tc>
          <w:tcPr>
            <w:tcW w:w="3424"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Общественное питание</w:t>
            </w:r>
          </w:p>
        </w:tc>
        <w:tc>
          <w:tcPr>
            <w:tcW w:w="4908"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4.6</w:t>
            </w:r>
          </w:p>
        </w:tc>
      </w:tr>
      <w:tr w:rsidR="004706AB" w:rsidRPr="004706AB" w:rsidTr="00A16F5A">
        <w:tc>
          <w:tcPr>
            <w:tcW w:w="3424" w:type="dxa"/>
          </w:tcPr>
          <w:p w:rsidR="004706AB" w:rsidRPr="004706AB" w:rsidRDefault="004706AB" w:rsidP="004706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Гостиничное обслуживание</w:t>
            </w:r>
          </w:p>
        </w:tc>
        <w:tc>
          <w:tcPr>
            <w:tcW w:w="4908"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4.7</w:t>
            </w:r>
          </w:p>
        </w:tc>
      </w:tr>
      <w:tr w:rsidR="00383999" w:rsidRPr="004706AB" w:rsidTr="00A16F5A">
        <w:tc>
          <w:tcPr>
            <w:tcW w:w="3424" w:type="dxa"/>
          </w:tcPr>
          <w:p w:rsidR="00383999" w:rsidRPr="00383999" w:rsidRDefault="00383999" w:rsidP="00383999">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Развлекательные мероприятия</w:t>
            </w:r>
          </w:p>
        </w:tc>
        <w:tc>
          <w:tcPr>
            <w:tcW w:w="4908" w:type="dxa"/>
          </w:tcPr>
          <w:p w:rsidR="00383999" w:rsidRPr="00383999" w:rsidRDefault="00383999" w:rsidP="00383999">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зданий и сооружений, предназначенных для организации развлекательных мероприятий, </w:t>
            </w:r>
            <w:r w:rsidRPr="00A16F5A">
              <w:rPr>
                <w:rFonts w:ascii="Times New Roman" w:hAnsi="Times New Roman"/>
                <w:sz w:val="28"/>
                <w:szCs w:val="28"/>
              </w:rPr>
              <w:lastRenderedPageBreak/>
              <w:t>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806" w:type="dxa"/>
          </w:tcPr>
          <w:p w:rsidR="00383999" w:rsidRPr="00383999" w:rsidRDefault="00383999" w:rsidP="00383999">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4.8.1</w:t>
            </w:r>
          </w:p>
        </w:tc>
      </w:tr>
      <w:tr w:rsidR="004706AB" w:rsidRPr="004706AB" w:rsidTr="00A16F5A">
        <w:tc>
          <w:tcPr>
            <w:tcW w:w="3424"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Обслуживание автотранспорта</w:t>
            </w:r>
          </w:p>
        </w:tc>
        <w:tc>
          <w:tcPr>
            <w:tcW w:w="4908"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4706AB" w:rsidRPr="004706AB" w:rsidTr="00A16F5A">
        <w:tc>
          <w:tcPr>
            <w:tcW w:w="3424"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Выставочно-ярмарочная деятельность</w:t>
            </w:r>
          </w:p>
        </w:tc>
        <w:tc>
          <w:tcPr>
            <w:tcW w:w="4908"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4.10</w:t>
            </w:r>
          </w:p>
        </w:tc>
      </w:tr>
      <w:tr w:rsidR="00383999" w:rsidRPr="004706AB" w:rsidTr="00A16F5A">
        <w:tc>
          <w:tcPr>
            <w:tcW w:w="3424" w:type="dxa"/>
          </w:tcPr>
          <w:p w:rsidR="00383999" w:rsidRPr="00383999" w:rsidRDefault="00383999" w:rsidP="00383999">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Обеспечение спортивно-зрелищных мероприятий</w:t>
            </w:r>
          </w:p>
        </w:tc>
        <w:tc>
          <w:tcPr>
            <w:tcW w:w="4908" w:type="dxa"/>
          </w:tcPr>
          <w:p w:rsidR="00383999" w:rsidRPr="00383999" w:rsidRDefault="00383999" w:rsidP="00383999">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806" w:type="dxa"/>
          </w:tcPr>
          <w:p w:rsidR="00383999" w:rsidRPr="00383999" w:rsidRDefault="00383999" w:rsidP="00383999">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5.1.1</w:t>
            </w:r>
          </w:p>
        </w:tc>
      </w:tr>
      <w:tr w:rsidR="00383999" w:rsidRPr="004706AB" w:rsidTr="00383999">
        <w:tc>
          <w:tcPr>
            <w:tcW w:w="3424" w:type="dxa"/>
          </w:tcPr>
          <w:p w:rsidR="00383999" w:rsidRPr="00383999" w:rsidRDefault="00383999" w:rsidP="00383999">
            <w:pPr>
              <w:spacing w:after="0" w:line="240" w:lineRule="auto"/>
              <w:rPr>
                <w:rFonts w:ascii="Times New Roman" w:hAnsi="Times New Roman"/>
                <w:sz w:val="28"/>
                <w:szCs w:val="28"/>
              </w:rPr>
            </w:pPr>
            <w:r w:rsidRPr="00A16F5A">
              <w:rPr>
                <w:rFonts w:ascii="Times New Roman" w:hAnsi="Times New Roman"/>
                <w:sz w:val="28"/>
                <w:szCs w:val="28"/>
              </w:rPr>
              <w:t>Обеспечение занятий спортом в помещениях</w:t>
            </w:r>
          </w:p>
        </w:tc>
        <w:tc>
          <w:tcPr>
            <w:tcW w:w="4908" w:type="dxa"/>
          </w:tcPr>
          <w:p w:rsidR="00383999" w:rsidRPr="00383999" w:rsidRDefault="00383999" w:rsidP="00383999">
            <w:pPr>
              <w:spacing w:after="0" w:line="240" w:lineRule="auto"/>
              <w:jc w:val="both"/>
              <w:rPr>
                <w:rFonts w:ascii="Times New Roman" w:hAnsi="Times New Roman"/>
                <w:sz w:val="28"/>
                <w:szCs w:val="28"/>
              </w:rPr>
            </w:pPr>
            <w:r w:rsidRPr="00A16F5A">
              <w:rPr>
                <w:rFonts w:ascii="Times New Roman" w:hAnsi="Times New Roman"/>
                <w:sz w:val="28"/>
                <w:szCs w:val="28"/>
              </w:rPr>
              <w:t>Размещение спортивных клубов, спортивных залов, бассейнов, физкультурно-оздоровительных комплексов в зданиях и сооружениях</w:t>
            </w:r>
          </w:p>
        </w:tc>
        <w:tc>
          <w:tcPr>
            <w:tcW w:w="1806" w:type="dxa"/>
          </w:tcPr>
          <w:p w:rsidR="00383999" w:rsidRPr="00383999" w:rsidRDefault="00383999" w:rsidP="00383999">
            <w:pPr>
              <w:spacing w:after="0" w:line="240" w:lineRule="auto"/>
              <w:jc w:val="center"/>
              <w:rPr>
                <w:rFonts w:ascii="Times New Roman" w:hAnsi="Times New Roman"/>
                <w:sz w:val="28"/>
                <w:szCs w:val="28"/>
              </w:rPr>
            </w:pPr>
            <w:r w:rsidRPr="00A16F5A">
              <w:rPr>
                <w:rFonts w:ascii="Times New Roman" w:hAnsi="Times New Roman"/>
                <w:sz w:val="28"/>
                <w:szCs w:val="28"/>
              </w:rPr>
              <w:t>5.1.2</w:t>
            </w:r>
          </w:p>
        </w:tc>
      </w:tr>
      <w:tr w:rsidR="00383999" w:rsidRPr="004706AB" w:rsidTr="00383999">
        <w:tc>
          <w:tcPr>
            <w:tcW w:w="3424" w:type="dxa"/>
          </w:tcPr>
          <w:p w:rsidR="00383999" w:rsidRPr="00383999" w:rsidRDefault="00383999" w:rsidP="00383999">
            <w:pPr>
              <w:spacing w:after="0" w:line="240" w:lineRule="auto"/>
              <w:rPr>
                <w:rFonts w:ascii="Times New Roman" w:hAnsi="Times New Roman"/>
                <w:sz w:val="28"/>
                <w:szCs w:val="28"/>
              </w:rPr>
            </w:pPr>
            <w:r w:rsidRPr="00A16F5A">
              <w:rPr>
                <w:rFonts w:ascii="Times New Roman" w:hAnsi="Times New Roman"/>
                <w:sz w:val="28"/>
                <w:szCs w:val="28"/>
              </w:rPr>
              <w:t>Площадки для занятий спортом</w:t>
            </w:r>
          </w:p>
        </w:tc>
        <w:tc>
          <w:tcPr>
            <w:tcW w:w="4908" w:type="dxa"/>
          </w:tcPr>
          <w:p w:rsidR="00383999" w:rsidRPr="00383999" w:rsidRDefault="00383999" w:rsidP="00383999">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06" w:type="dxa"/>
          </w:tcPr>
          <w:p w:rsidR="00383999" w:rsidRPr="00383999" w:rsidRDefault="00383999" w:rsidP="00383999">
            <w:pPr>
              <w:spacing w:after="0" w:line="240" w:lineRule="auto"/>
              <w:jc w:val="center"/>
              <w:rPr>
                <w:rFonts w:ascii="Times New Roman" w:hAnsi="Times New Roman"/>
                <w:sz w:val="28"/>
                <w:szCs w:val="28"/>
              </w:rPr>
            </w:pPr>
            <w:r w:rsidRPr="00A16F5A">
              <w:rPr>
                <w:rFonts w:ascii="Times New Roman" w:hAnsi="Times New Roman"/>
                <w:sz w:val="28"/>
                <w:szCs w:val="28"/>
              </w:rPr>
              <w:t>5.1.3</w:t>
            </w:r>
          </w:p>
        </w:tc>
      </w:tr>
      <w:tr w:rsidR="00383999" w:rsidRPr="004706AB" w:rsidTr="00383999">
        <w:tc>
          <w:tcPr>
            <w:tcW w:w="3424" w:type="dxa"/>
          </w:tcPr>
          <w:p w:rsidR="00383999" w:rsidRPr="00383999" w:rsidRDefault="00383999" w:rsidP="00383999">
            <w:pPr>
              <w:spacing w:after="0" w:line="240" w:lineRule="auto"/>
              <w:rPr>
                <w:rFonts w:ascii="Times New Roman" w:hAnsi="Times New Roman"/>
                <w:sz w:val="28"/>
                <w:szCs w:val="28"/>
              </w:rPr>
            </w:pPr>
            <w:r w:rsidRPr="00A16F5A">
              <w:rPr>
                <w:rFonts w:ascii="Times New Roman" w:hAnsi="Times New Roman"/>
                <w:sz w:val="28"/>
                <w:szCs w:val="28"/>
              </w:rPr>
              <w:t>Обслуживание перевозок пассажиров</w:t>
            </w:r>
          </w:p>
        </w:tc>
        <w:tc>
          <w:tcPr>
            <w:tcW w:w="4908" w:type="dxa"/>
          </w:tcPr>
          <w:p w:rsidR="00383999" w:rsidRPr="00383999" w:rsidRDefault="00383999" w:rsidP="00383999">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w:t>
            </w:r>
            <w:r w:rsidRPr="00A16F5A">
              <w:rPr>
                <w:rFonts w:ascii="Times New Roman" w:hAnsi="Times New Roman"/>
                <w:sz w:val="28"/>
                <w:szCs w:val="28"/>
              </w:rPr>
              <w:lastRenderedPageBreak/>
              <w:t>содержанием вида разрешенного использования с кодом 7.6</w:t>
            </w:r>
          </w:p>
        </w:tc>
        <w:tc>
          <w:tcPr>
            <w:tcW w:w="1806" w:type="dxa"/>
          </w:tcPr>
          <w:p w:rsidR="00383999" w:rsidRPr="00383999" w:rsidRDefault="00383999" w:rsidP="00383999">
            <w:pPr>
              <w:spacing w:after="0" w:line="240" w:lineRule="auto"/>
              <w:jc w:val="center"/>
              <w:rPr>
                <w:rFonts w:ascii="Times New Roman" w:hAnsi="Times New Roman"/>
                <w:sz w:val="28"/>
                <w:szCs w:val="28"/>
              </w:rPr>
            </w:pPr>
            <w:r w:rsidRPr="00A16F5A">
              <w:rPr>
                <w:rFonts w:ascii="Times New Roman" w:hAnsi="Times New Roman"/>
                <w:sz w:val="28"/>
                <w:szCs w:val="28"/>
              </w:rPr>
              <w:lastRenderedPageBreak/>
              <w:t>7.2.2</w:t>
            </w:r>
          </w:p>
        </w:tc>
      </w:tr>
      <w:tr w:rsidR="006615C0" w:rsidRPr="004706AB" w:rsidTr="00A16F5A">
        <w:tc>
          <w:tcPr>
            <w:tcW w:w="3424" w:type="dxa"/>
          </w:tcPr>
          <w:p w:rsidR="006615C0" w:rsidRPr="004706AB" w:rsidRDefault="006615C0" w:rsidP="006615C0">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внутреннего правопорядка</w:t>
            </w:r>
          </w:p>
        </w:tc>
        <w:tc>
          <w:tcPr>
            <w:tcW w:w="4908" w:type="dxa"/>
          </w:tcPr>
          <w:p w:rsidR="006615C0" w:rsidRPr="00A16F5A" w:rsidRDefault="006615C0" w:rsidP="006615C0">
            <w:pPr>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6615C0" w:rsidRPr="004706AB" w:rsidRDefault="006615C0" w:rsidP="006615C0">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8.3</w:t>
            </w:r>
          </w:p>
        </w:tc>
      </w:tr>
      <w:tr w:rsidR="006615C0" w:rsidRPr="004706AB" w:rsidTr="00A16F5A">
        <w:tc>
          <w:tcPr>
            <w:tcW w:w="3424" w:type="dxa"/>
          </w:tcPr>
          <w:p w:rsidR="006615C0" w:rsidRPr="004706AB" w:rsidRDefault="006615C0" w:rsidP="006615C0">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Историко-культурная деятельность</w:t>
            </w:r>
          </w:p>
        </w:tc>
        <w:tc>
          <w:tcPr>
            <w:tcW w:w="4908"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06" w:type="dxa"/>
          </w:tcPr>
          <w:p w:rsidR="006615C0" w:rsidRPr="004706AB" w:rsidRDefault="006615C0" w:rsidP="006615C0">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9.3</w:t>
            </w:r>
          </w:p>
        </w:tc>
      </w:tr>
      <w:tr w:rsidR="006615C0" w:rsidRPr="004706AB" w:rsidTr="00A16F5A">
        <w:tc>
          <w:tcPr>
            <w:tcW w:w="3424" w:type="dxa"/>
          </w:tcPr>
          <w:p w:rsidR="006615C0" w:rsidRPr="004706AB" w:rsidRDefault="006615C0" w:rsidP="006615C0">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Земельные участки (территории) общего пользования</w:t>
            </w:r>
          </w:p>
        </w:tc>
        <w:tc>
          <w:tcPr>
            <w:tcW w:w="4908"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06" w:type="dxa"/>
          </w:tcPr>
          <w:p w:rsidR="006615C0" w:rsidRPr="004706AB" w:rsidRDefault="006615C0" w:rsidP="006615C0">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12.0</w:t>
            </w:r>
          </w:p>
        </w:tc>
      </w:tr>
      <w:tr w:rsidR="006615C0" w:rsidRPr="004706AB" w:rsidTr="00383999">
        <w:tc>
          <w:tcPr>
            <w:tcW w:w="3424"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Улично-дорожная сеть</w:t>
            </w:r>
          </w:p>
        </w:tc>
        <w:tc>
          <w:tcPr>
            <w:tcW w:w="4908" w:type="dxa"/>
          </w:tcPr>
          <w:p w:rsidR="006615C0" w:rsidRPr="00A16F5A" w:rsidRDefault="006615C0" w:rsidP="006615C0">
            <w:pPr>
              <w:rPr>
                <w:rFonts w:ascii="Times New Roman" w:hAnsi="Times New Roman"/>
                <w:sz w:val="28"/>
                <w:szCs w:val="28"/>
              </w:rPr>
            </w:pPr>
            <w:r w:rsidRPr="00A16F5A">
              <w:rPr>
                <w:rFonts w:ascii="Times New Roman" w:hAnsi="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w:t>
            </w:r>
            <w:r w:rsidRPr="00A16F5A">
              <w:rPr>
                <w:rFonts w:ascii="Times New Roman" w:hAnsi="Times New Roman"/>
                <w:sz w:val="28"/>
                <w:szCs w:val="28"/>
              </w:rPr>
              <w:lastRenderedPageBreak/>
              <w:t>велодорожек и объектов велотранспортной и инженерной инфраструктуры;</w:t>
            </w:r>
          </w:p>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12.0.1</w:t>
            </w:r>
          </w:p>
        </w:tc>
      </w:tr>
      <w:tr w:rsidR="006615C0" w:rsidRPr="004706AB" w:rsidTr="00383999">
        <w:tc>
          <w:tcPr>
            <w:tcW w:w="3424"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4908"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496"/>
        <w:gridCol w:w="1806"/>
      </w:tblGrid>
      <w:tr w:rsidR="004706AB" w:rsidRPr="004706AB" w:rsidTr="006615C0">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4706AB" w:rsidRPr="004706AB" w:rsidTr="006615C0">
        <w:tc>
          <w:tcPr>
            <w:tcW w:w="283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49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6615C0" w:rsidRPr="004706AB" w:rsidTr="006615C0">
        <w:tc>
          <w:tcPr>
            <w:tcW w:w="2836"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496"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w:t>
            </w:r>
            <w:r w:rsidRPr="00A16F5A">
              <w:rPr>
                <w:rFonts w:ascii="Times New Roman" w:hAnsi="Times New Roman"/>
                <w:sz w:val="28"/>
                <w:szCs w:val="28"/>
              </w:rPr>
              <w:lastRenderedPageBreak/>
              <w:t>сбора и плавки снега)</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3.1.1</w:t>
            </w:r>
          </w:p>
        </w:tc>
      </w:tr>
      <w:tr w:rsidR="006615C0" w:rsidRPr="004706AB" w:rsidTr="006615C0">
        <w:tc>
          <w:tcPr>
            <w:tcW w:w="2836"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496"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6615C0" w:rsidRPr="004706AB" w:rsidRDefault="006615C0" w:rsidP="006615C0">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6615C0" w:rsidRPr="004706AB" w:rsidTr="006615C0">
        <w:tc>
          <w:tcPr>
            <w:tcW w:w="2836"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Площадки для занятий спортом</w:t>
            </w:r>
          </w:p>
        </w:tc>
        <w:tc>
          <w:tcPr>
            <w:tcW w:w="5496"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5.1.3</w:t>
            </w:r>
          </w:p>
        </w:tc>
      </w:tr>
      <w:tr w:rsidR="006615C0" w:rsidRPr="004706AB" w:rsidTr="006615C0">
        <w:tc>
          <w:tcPr>
            <w:tcW w:w="2836"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496"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83"/>
        <w:gridCol w:w="1806"/>
      </w:tblGrid>
      <w:tr w:rsidR="004706AB" w:rsidRPr="004706AB" w:rsidTr="004706AB">
        <w:tc>
          <w:tcPr>
            <w:tcW w:w="10136"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4706AB" w:rsidRPr="004706AB" w:rsidTr="004706AB">
        <w:tc>
          <w:tcPr>
            <w:tcW w:w="254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78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6615C0" w:rsidRPr="004706AB" w:rsidTr="004706AB">
        <w:tc>
          <w:tcPr>
            <w:tcW w:w="2547" w:type="dxa"/>
          </w:tcPr>
          <w:p w:rsidR="006615C0" w:rsidRPr="004706AB" w:rsidRDefault="006615C0" w:rsidP="006615C0">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Общественное управление</w:t>
            </w:r>
          </w:p>
        </w:tc>
        <w:tc>
          <w:tcPr>
            <w:tcW w:w="5783"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1806" w:type="dxa"/>
          </w:tcPr>
          <w:p w:rsidR="006615C0" w:rsidRPr="004706AB" w:rsidRDefault="006615C0" w:rsidP="006615C0">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3.8</w:t>
            </w:r>
          </w:p>
        </w:tc>
      </w:tr>
      <w:tr w:rsidR="006615C0" w:rsidRPr="004706AB" w:rsidTr="004706AB">
        <w:tc>
          <w:tcPr>
            <w:tcW w:w="2547"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Государственное управление</w:t>
            </w:r>
          </w:p>
        </w:tc>
        <w:tc>
          <w:tcPr>
            <w:tcW w:w="5783"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w:t>
            </w:r>
            <w:r w:rsidRPr="00A16F5A">
              <w:rPr>
                <w:rFonts w:ascii="Times New Roman" w:hAnsi="Times New Roman"/>
                <w:sz w:val="28"/>
                <w:szCs w:val="28"/>
              </w:rPr>
              <w:lastRenderedPageBreak/>
              <w:t>оказывающих государственные и (или) муниципальные услуги</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3.8.1</w:t>
            </w:r>
          </w:p>
        </w:tc>
      </w:tr>
      <w:tr w:rsidR="006615C0" w:rsidRPr="004706AB" w:rsidTr="004706AB">
        <w:tc>
          <w:tcPr>
            <w:tcW w:w="2547"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Представительская деятельность</w:t>
            </w:r>
          </w:p>
        </w:tc>
        <w:tc>
          <w:tcPr>
            <w:tcW w:w="5783"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3.8.2</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Приюты для животных</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ветеринарных услуг в стационаре;</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организации гостиниц для животных</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3.10.2</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Деловое управление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4.1</w:t>
            </w:r>
          </w:p>
        </w:tc>
      </w:tr>
      <w:tr w:rsidR="006615C0" w:rsidRPr="004706AB" w:rsidTr="004706AB">
        <w:tc>
          <w:tcPr>
            <w:tcW w:w="2547" w:type="dxa"/>
          </w:tcPr>
          <w:p w:rsidR="006615C0" w:rsidRPr="004706AB" w:rsidRDefault="006615C0" w:rsidP="006615C0">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Объекты придорожного сервиса</w:t>
            </w:r>
          </w:p>
        </w:tc>
        <w:tc>
          <w:tcPr>
            <w:tcW w:w="5783"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806" w:type="dxa"/>
          </w:tcPr>
          <w:p w:rsidR="006615C0" w:rsidRPr="004706AB" w:rsidRDefault="006615C0" w:rsidP="006615C0">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4.9.1</w:t>
            </w:r>
          </w:p>
        </w:tc>
      </w:tr>
      <w:tr w:rsidR="006615C0" w:rsidRPr="004706AB" w:rsidTr="004706AB">
        <w:tc>
          <w:tcPr>
            <w:tcW w:w="2547"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Заправка транспортных средств</w:t>
            </w:r>
          </w:p>
        </w:tc>
        <w:tc>
          <w:tcPr>
            <w:tcW w:w="5783"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4.9.1.1</w:t>
            </w:r>
          </w:p>
        </w:tc>
      </w:tr>
      <w:tr w:rsidR="006615C0" w:rsidRPr="004706AB" w:rsidTr="004706AB">
        <w:tc>
          <w:tcPr>
            <w:tcW w:w="2547"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Обеспечение дорожного отдыха</w:t>
            </w:r>
          </w:p>
        </w:tc>
        <w:tc>
          <w:tcPr>
            <w:tcW w:w="5783"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зданий для предоставления гостиничных услуг в качестве дорожного </w:t>
            </w:r>
            <w:r w:rsidRPr="00A16F5A">
              <w:rPr>
                <w:rFonts w:ascii="Times New Roman" w:hAnsi="Times New Roman"/>
                <w:sz w:val="28"/>
                <w:szCs w:val="28"/>
              </w:rPr>
              <w:lastRenderedPageBreak/>
              <w:t>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4.9.1.2</w:t>
            </w:r>
          </w:p>
        </w:tc>
      </w:tr>
      <w:tr w:rsidR="006615C0" w:rsidRPr="004706AB" w:rsidTr="004706AB">
        <w:tc>
          <w:tcPr>
            <w:tcW w:w="2547"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Автомобильные мойки</w:t>
            </w:r>
          </w:p>
        </w:tc>
        <w:tc>
          <w:tcPr>
            <w:tcW w:w="5783"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автомобильных моек, а также размещение магазинов сопутствующей торговли</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4.9.1.3</w:t>
            </w:r>
          </w:p>
        </w:tc>
      </w:tr>
      <w:tr w:rsidR="006615C0" w:rsidRPr="004706AB" w:rsidTr="004706AB">
        <w:tc>
          <w:tcPr>
            <w:tcW w:w="2547"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Ремонт автомобилей</w:t>
            </w:r>
          </w:p>
        </w:tc>
        <w:tc>
          <w:tcPr>
            <w:tcW w:w="5783"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4.9.1.4</w:t>
            </w:r>
          </w:p>
        </w:tc>
      </w:tr>
    </w:tbl>
    <w:p w:rsidR="004706AB" w:rsidRPr="004706AB" w:rsidRDefault="004706AB" w:rsidP="004706AB">
      <w:pPr>
        <w:tabs>
          <w:tab w:val="left" w:pos="0"/>
        </w:tabs>
        <w:spacing w:after="240" w:line="240" w:lineRule="auto"/>
        <w:ind w:firstLine="709"/>
        <w:jc w:val="both"/>
        <w:outlineLvl w:val="3"/>
        <w:rPr>
          <w:rFonts w:ascii="Times New Roman" w:eastAsia="Times New Roman" w:hAnsi="Times New Roman" w:cs="Times New Roman"/>
          <w:b/>
          <w:sz w:val="28"/>
          <w:szCs w:val="28"/>
          <w:lang w:eastAsia="ru-RU"/>
        </w:rPr>
      </w:pPr>
    </w:p>
    <w:p w:rsidR="004706AB" w:rsidRPr="004706AB" w:rsidRDefault="004706AB" w:rsidP="004706AB">
      <w:pPr>
        <w:spacing w:after="240" w:line="240" w:lineRule="auto"/>
        <w:jc w:val="center"/>
        <w:outlineLvl w:val="3"/>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О5 Зона размещения культовых объектов</w:t>
      </w:r>
    </w:p>
    <w:p w:rsidR="004706AB" w:rsidRPr="004706AB" w:rsidRDefault="004706AB" w:rsidP="004706AB">
      <w:pPr>
        <w:spacing w:after="0" w:line="360" w:lineRule="auto"/>
        <w:ind w:firstLine="539"/>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Зона О5 выделена для обеспечения правовых условий использования и строительства культовых зданий и сооружений, размещения необходимых объектов инженерной и транспортной инфраструктуры.</w:t>
      </w:r>
    </w:p>
    <w:p w:rsidR="004706AB" w:rsidRPr="004706AB" w:rsidRDefault="004706AB" w:rsidP="004706AB">
      <w:pPr>
        <w:spacing w:after="0" w:line="360" w:lineRule="auto"/>
        <w:ind w:firstLine="53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2"/>
        <w:gridCol w:w="5680"/>
        <w:gridCol w:w="1806"/>
      </w:tblGrid>
      <w:tr w:rsidR="004706AB" w:rsidRPr="004706AB" w:rsidTr="006615C0">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4706AB" w:rsidRPr="004706AB" w:rsidTr="006615C0">
        <w:tc>
          <w:tcPr>
            <w:tcW w:w="2652"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680"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6615C0" w:rsidRPr="004706AB" w:rsidTr="006615C0">
        <w:tc>
          <w:tcPr>
            <w:tcW w:w="2652"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680"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6615C0" w:rsidRPr="004706AB" w:rsidTr="006615C0">
        <w:tc>
          <w:tcPr>
            <w:tcW w:w="2652" w:type="dxa"/>
          </w:tcPr>
          <w:p w:rsidR="006615C0" w:rsidRPr="004706AB" w:rsidRDefault="006615C0" w:rsidP="006615C0">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Религиозное использование</w:t>
            </w:r>
          </w:p>
        </w:tc>
        <w:tc>
          <w:tcPr>
            <w:tcW w:w="5680"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w:t>
            </w:r>
            <w:r w:rsidRPr="00A16F5A">
              <w:rPr>
                <w:rFonts w:ascii="Times New Roman" w:hAnsi="Times New Roman"/>
                <w:sz w:val="28"/>
                <w:szCs w:val="28"/>
              </w:rPr>
              <w:lastRenderedPageBreak/>
              <w:t>разрешенного использования с кодами 3.7.1-3.7.2</w:t>
            </w:r>
          </w:p>
        </w:tc>
        <w:tc>
          <w:tcPr>
            <w:tcW w:w="1806" w:type="dxa"/>
          </w:tcPr>
          <w:p w:rsidR="006615C0" w:rsidRPr="004706AB" w:rsidRDefault="006615C0" w:rsidP="006615C0">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3.7.</w:t>
            </w:r>
          </w:p>
        </w:tc>
      </w:tr>
      <w:tr w:rsidR="006615C0" w:rsidRPr="004706AB" w:rsidTr="006615C0">
        <w:tc>
          <w:tcPr>
            <w:tcW w:w="2652"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Осуществление религиозных обрядов</w:t>
            </w:r>
          </w:p>
        </w:tc>
        <w:tc>
          <w:tcPr>
            <w:tcW w:w="5680"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3.7.1</w:t>
            </w:r>
          </w:p>
        </w:tc>
      </w:tr>
      <w:tr w:rsidR="006615C0" w:rsidRPr="004706AB" w:rsidTr="006615C0">
        <w:tc>
          <w:tcPr>
            <w:tcW w:w="2652"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Религиозное управление и образование</w:t>
            </w:r>
          </w:p>
        </w:tc>
        <w:tc>
          <w:tcPr>
            <w:tcW w:w="5680"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3.7.2</w:t>
            </w:r>
          </w:p>
        </w:tc>
      </w:tr>
      <w:tr w:rsidR="006615C0" w:rsidRPr="004706AB" w:rsidTr="006615C0">
        <w:tc>
          <w:tcPr>
            <w:tcW w:w="2652" w:type="dxa"/>
          </w:tcPr>
          <w:p w:rsidR="006615C0" w:rsidRPr="004706AB" w:rsidRDefault="006615C0" w:rsidP="006615C0">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внутреннего правопорядка</w:t>
            </w:r>
          </w:p>
        </w:tc>
        <w:tc>
          <w:tcPr>
            <w:tcW w:w="5680" w:type="dxa"/>
          </w:tcPr>
          <w:p w:rsidR="006615C0" w:rsidRPr="00A16F5A" w:rsidRDefault="006615C0" w:rsidP="006615C0">
            <w:pPr>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6615C0" w:rsidRPr="004706AB" w:rsidRDefault="006615C0" w:rsidP="006615C0">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8.3</w:t>
            </w:r>
          </w:p>
        </w:tc>
      </w:tr>
      <w:tr w:rsidR="006615C0" w:rsidRPr="004706AB" w:rsidTr="006615C0">
        <w:tc>
          <w:tcPr>
            <w:tcW w:w="2652" w:type="dxa"/>
          </w:tcPr>
          <w:p w:rsidR="006615C0" w:rsidRPr="004706AB" w:rsidRDefault="006615C0" w:rsidP="006615C0">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Историко-культурная деятельность</w:t>
            </w:r>
          </w:p>
        </w:tc>
        <w:tc>
          <w:tcPr>
            <w:tcW w:w="5680"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06" w:type="dxa"/>
          </w:tcPr>
          <w:p w:rsidR="006615C0" w:rsidRPr="004706AB" w:rsidRDefault="006615C0" w:rsidP="006615C0">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9.3</w:t>
            </w:r>
          </w:p>
        </w:tc>
      </w:tr>
      <w:tr w:rsidR="006615C0" w:rsidRPr="004706AB" w:rsidTr="006615C0">
        <w:tc>
          <w:tcPr>
            <w:tcW w:w="2652" w:type="dxa"/>
          </w:tcPr>
          <w:p w:rsidR="006615C0" w:rsidRPr="004706AB" w:rsidRDefault="006615C0" w:rsidP="006615C0">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Земельные участки (территории) общего пользования</w:t>
            </w:r>
          </w:p>
        </w:tc>
        <w:tc>
          <w:tcPr>
            <w:tcW w:w="5680"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06" w:type="dxa"/>
          </w:tcPr>
          <w:p w:rsidR="006615C0" w:rsidRPr="004706AB" w:rsidRDefault="006615C0" w:rsidP="006615C0">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12.0</w:t>
            </w:r>
          </w:p>
        </w:tc>
      </w:tr>
      <w:tr w:rsidR="006615C0" w:rsidRPr="004706AB" w:rsidTr="006615C0">
        <w:tc>
          <w:tcPr>
            <w:tcW w:w="2652"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Улично-дорожная сеть</w:t>
            </w:r>
          </w:p>
        </w:tc>
        <w:tc>
          <w:tcPr>
            <w:tcW w:w="5680" w:type="dxa"/>
          </w:tcPr>
          <w:p w:rsidR="006615C0" w:rsidRPr="00A16F5A" w:rsidRDefault="006615C0" w:rsidP="006615C0">
            <w:pPr>
              <w:rPr>
                <w:rFonts w:ascii="Times New Roman" w:hAnsi="Times New Roman"/>
                <w:sz w:val="28"/>
                <w:szCs w:val="28"/>
              </w:rPr>
            </w:pPr>
            <w:r w:rsidRPr="00A16F5A">
              <w:rPr>
                <w:rFonts w:ascii="Times New Roman" w:hAnsi="Times New Roman"/>
                <w:sz w:val="28"/>
                <w:szCs w:val="2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12.0.1</w:t>
            </w:r>
          </w:p>
        </w:tc>
      </w:tr>
      <w:tr w:rsidR="006615C0" w:rsidRPr="004706AB" w:rsidTr="006615C0">
        <w:tc>
          <w:tcPr>
            <w:tcW w:w="2652"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680"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496"/>
        <w:gridCol w:w="1806"/>
      </w:tblGrid>
      <w:tr w:rsidR="004706AB" w:rsidRPr="004706AB" w:rsidTr="006615C0">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4706AB" w:rsidRPr="004706AB" w:rsidTr="006615C0">
        <w:tc>
          <w:tcPr>
            <w:tcW w:w="283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49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6615C0" w:rsidRPr="004706AB" w:rsidTr="006615C0">
        <w:tc>
          <w:tcPr>
            <w:tcW w:w="2836"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496"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w:t>
            </w:r>
            <w:r w:rsidRPr="00A16F5A">
              <w:rPr>
                <w:rFonts w:ascii="Times New Roman" w:hAnsi="Times New Roman"/>
                <w:sz w:val="28"/>
                <w:szCs w:val="28"/>
              </w:rPr>
              <w:lastRenderedPageBreak/>
              <w:t>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3.1.1</w:t>
            </w:r>
          </w:p>
        </w:tc>
      </w:tr>
      <w:tr w:rsidR="006615C0" w:rsidRPr="004706AB" w:rsidTr="006615C0">
        <w:tc>
          <w:tcPr>
            <w:tcW w:w="2836"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496"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6615C0" w:rsidRPr="004706AB" w:rsidRDefault="006615C0" w:rsidP="006615C0">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6615C0" w:rsidRPr="004706AB" w:rsidTr="006615C0">
        <w:tc>
          <w:tcPr>
            <w:tcW w:w="2836"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Площадки для занятий спортом</w:t>
            </w:r>
          </w:p>
        </w:tc>
        <w:tc>
          <w:tcPr>
            <w:tcW w:w="5496"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5.1.3</w:t>
            </w:r>
          </w:p>
        </w:tc>
      </w:tr>
      <w:tr w:rsidR="006615C0" w:rsidRPr="004706AB" w:rsidTr="006615C0">
        <w:tc>
          <w:tcPr>
            <w:tcW w:w="2836" w:type="dxa"/>
          </w:tcPr>
          <w:p w:rsidR="006615C0" w:rsidRPr="006615C0" w:rsidRDefault="006615C0" w:rsidP="006615C0">
            <w:pPr>
              <w:spacing w:after="0" w:line="240" w:lineRule="auto"/>
              <w:rPr>
                <w:rFonts w:ascii="Times New Roman" w:hAnsi="Times New Roman"/>
                <w:sz w:val="28"/>
                <w:szCs w:val="28"/>
              </w:rPr>
            </w:pPr>
            <w:r w:rsidRPr="00A16F5A">
              <w:rPr>
                <w:rFonts w:ascii="Times New Roman" w:hAnsi="Times New Roman"/>
                <w:sz w:val="28"/>
                <w:szCs w:val="28"/>
              </w:rPr>
              <w:t>Благоустройство территории</w:t>
            </w:r>
          </w:p>
        </w:tc>
        <w:tc>
          <w:tcPr>
            <w:tcW w:w="5496"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6615C0" w:rsidRPr="006615C0" w:rsidRDefault="006615C0" w:rsidP="006615C0">
            <w:pPr>
              <w:spacing w:after="0" w:line="240" w:lineRule="auto"/>
              <w:jc w:val="center"/>
              <w:rPr>
                <w:rFonts w:ascii="Times New Roman" w:hAnsi="Times New Roman"/>
                <w:sz w:val="28"/>
                <w:szCs w:val="28"/>
              </w:rPr>
            </w:pPr>
            <w:r w:rsidRPr="00A16F5A">
              <w:rPr>
                <w:rFonts w:ascii="Times New Roman" w:hAnsi="Times New Roman"/>
                <w:sz w:val="28"/>
                <w:szCs w:val="28"/>
              </w:rPr>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5530"/>
        <w:gridCol w:w="1806"/>
      </w:tblGrid>
      <w:tr w:rsidR="004706AB" w:rsidRPr="004706AB" w:rsidTr="00A16F5A">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4706AB" w:rsidRPr="004706AB" w:rsidTr="00A16F5A">
        <w:tc>
          <w:tcPr>
            <w:tcW w:w="2802"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530"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6615C0" w:rsidRPr="004706AB" w:rsidTr="00A16F5A">
        <w:tc>
          <w:tcPr>
            <w:tcW w:w="2802"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Государственное управление</w:t>
            </w:r>
          </w:p>
        </w:tc>
        <w:tc>
          <w:tcPr>
            <w:tcW w:w="5530"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w:t>
            </w:r>
            <w:r w:rsidRPr="00A16F5A">
              <w:rPr>
                <w:rFonts w:ascii="Times New Roman" w:hAnsi="Times New Roman"/>
                <w:sz w:val="28"/>
                <w:szCs w:val="28"/>
              </w:rPr>
              <w:lastRenderedPageBreak/>
              <w:t>оказывающих государственные и (или) муниципальные услуги</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3.8.1</w:t>
            </w:r>
          </w:p>
        </w:tc>
      </w:tr>
      <w:tr w:rsidR="004706AB" w:rsidRPr="004706AB" w:rsidTr="00A16F5A">
        <w:tc>
          <w:tcPr>
            <w:tcW w:w="2802"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Деловое управление</w:t>
            </w:r>
          </w:p>
        </w:tc>
        <w:tc>
          <w:tcPr>
            <w:tcW w:w="5530"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4.1</w:t>
            </w:r>
          </w:p>
        </w:tc>
      </w:tr>
      <w:tr w:rsidR="006615C0" w:rsidRPr="004706AB" w:rsidTr="00A16F5A">
        <w:tc>
          <w:tcPr>
            <w:tcW w:w="2802"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530"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6615C0" w:rsidRPr="004706AB" w:rsidRDefault="006615C0" w:rsidP="006615C0">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6615C0" w:rsidRPr="004706AB" w:rsidTr="00A16F5A">
        <w:tc>
          <w:tcPr>
            <w:tcW w:w="2802"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Объекты дорожного сервиса</w:t>
            </w:r>
          </w:p>
        </w:tc>
        <w:tc>
          <w:tcPr>
            <w:tcW w:w="5530"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806" w:type="dxa"/>
          </w:tcPr>
          <w:p w:rsidR="006615C0" w:rsidRPr="004706AB" w:rsidRDefault="006615C0" w:rsidP="006615C0">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4.9.1</w:t>
            </w:r>
          </w:p>
        </w:tc>
      </w:tr>
      <w:tr w:rsidR="006615C0" w:rsidRPr="004706AB" w:rsidTr="006615C0">
        <w:tc>
          <w:tcPr>
            <w:tcW w:w="2802" w:type="dxa"/>
          </w:tcPr>
          <w:p w:rsidR="006615C0" w:rsidRPr="006615C0" w:rsidRDefault="006615C0" w:rsidP="006615C0">
            <w:pPr>
              <w:spacing w:after="0" w:line="240" w:lineRule="auto"/>
              <w:rPr>
                <w:rFonts w:ascii="Times New Roman" w:hAnsi="Times New Roman"/>
                <w:sz w:val="28"/>
                <w:szCs w:val="28"/>
              </w:rPr>
            </w:pPr>
            <w:r w:rsidRPr="00A16F5A">
              <w:rPr>
                <w:rFonts w:ascii="Times New Roman" w:hAnsi="Times New Roman"/>
                <w:sz w:val="28"/>
                <w:szCs w:val="28"/>
              </w:rPr>
              <w:t>Заправка транспортных средств</w:t>
            </w:r>
          </w:p>
        </w:tc>
        <w:tc>
          <w:tcPr>
            <w:tcW w:w="5530"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4.9.1.1</w:t>
            </w:r>
          </w:p>
        </w:tc>
      </w:tr>
      <w:tr w:rsidR="006615C0" w:rsidRPr="004706AB" w:rsidTr="006615C0">
        <w:tc>
          <w:tcPr>
            <w:tcW w:w="2802" w:type="dxa"/>
          </w:tcPr>
          <w:p w:rsidR="006615C0" w:rsidRPr="006615C0" w:rsidRDefault="006615C0" w:rsidP="006615C0">
            <w:pPr>
              <w:spacing w:after="0" w:line="240" w:lineRule="auto"/>
              <w:rPr>
                <w:rFonts w:ascii="Times New Roman" w:hAnsi="Times New Roman"/>
                <w:sz w:val="28"/>
                <w:szCs w:val="28"/>
              </w:rPr>
            </w:pPr>
            <w:r w:rsidRPr="00A16F5A">
              <w:rPr>
                <w:rFonts w:ascii="Times New Roman" w:hAnsi="Times New Roman"/>
                <w:sz w:val="28"/>
                <w:szCs w:val="28"/>
              </w:rPr>
              <w:t>Обеспечение дорожного отдыха</w:t>
            </w:r>
          </w:p>
        </w:tc>
        <w:tc>
          <w:tcPr>
            <w:tcW w:w="5530"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4.9.1.2</w:t>
            </w:r>
          </w:p>
        </w:tc>
      </w:tr>
      <w:tr w:rsidR="006615C0" w:rsidRPr="004706AB" w:rsidTr="006615C0">
        <w:tc>
          <w:tcPr>
            <w:tcW w:w="2802" w:type="dxa"/>
          </w:tcPr>
          <w:p w:rsidR="006615C0" w:rsidRPr="006615C0" w:rsidRDefault="006615C0" w:rsidP="006615C0">
            <w:pPr>
              <w:spacing w:after="0" w:line="240" w:lineRule="auto"/>
              <w:rPr>
                <w:rFonts w:ascii="Times New Roman" w:hAnsi="Times New Roman"/>
                <w:sz w:val="28"/>
                <w:szCs w:val="28"/>
              </w:rPr>
            </w:pPr>
            <w:r w:rsidRPr="00A16F5A">
              <w:rPr>
                <w:rFonts w:ascii="Times New Roman" w:hAnsi="Times New Roman"/>
                <w:sz w:val="28"/>
                <w:szCs w:val="28"/>
              </w:rPr>
              <w:t>Автомобильные мойки</w:t>
            </w:r>
          </w:p>
        </w:tc>
        <w:tc>
          <w:tcPr>
            <w:tcW w:w="5530"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автомобильных моек, а также размещение магазинов сопутствующей торговли</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4.9.1.3</w:t>
            </w:r>
          </w:p>
        </w:tc>
      </w:tr>
      <w:tr w:rsidR="006615C0" w:rsidRPr="004706AB" w:rsidTr="006615C0">
        <w:tc>
          <w:tcPr>
            <w:tcW w:w="2802" w:type="dxa"/>
          </w:tcPr>
          <w:p w:rsidR="006615C0" w:rsidRPr="006615C0" w:rsidRDefault="006615C0" w:rsidP="006615C0">
            <w:pPr>
              <w:spacing w:after="0" w:line="240" w:lineRule="auto"/>
              <w:rPr>
                <w:rFonts w:ascii="Times New Roman" w:hAnsi="Times New Roman"/>
                <w:sz w:val="28"/>
                <w:szCs w:val="28"/>
              </w:rPr>
            </w:pPr>
            <w:r w:rsidRPr="00A16F5A">
              <w:rPr>
                <w:rFonts w:ascii="Times New Roman" w:hAnsi="Times New Roman"/>
                <w:sz w:val="28"/>
                <w:szCs w:val="28"/>
              </w:rPr>
              <w:t>Ремонт автомобилей</w:t>
            </w:r>
          </w:p>
        </w:tc>
        <w:tc>
          <w:tcPr>
            <w:tcW w:w="5530"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мастерских, предназначенных </w:t>
            </w:r>
            <w:r w:rsidRPr="00A16F5A">
              <w:rPr>
                <w:rFonts w:ascii="Times New Roman" w:hAnsi="Times New Roman"/>
                <w:sz w:val="28"/>
                <w:szCs w:val="28"/>
              </w:rPr>
              <w:lastRenderedPageBreak/>
              <w:t>для ремонта и обслуживания автомобилей, и прочих объектов дорожного сервиса, а также размещение магазинов сопутствующей торговли</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4.9.1.4</w:t>
            </w:r>
          </w:p>
        </w:tc>
      </w:tr>
      <w:tr w:rsidR="006615C0" w:rsidRPr="004706AB" w:rsidTr="00A16F5A">
        <w:tc>
          <w:tcPr>
            <w:tcW w:w="2802"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Обеспечение занятий спортом в помещениях</w:t>
            </w:r>
          </w:p>
        </w:tc>
        <w:tc>
          <w:tcPr>
            <w:tcW w:w="5530"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спортивных клубов, спортивных залов, бассейнов, физкультурно-оздоровительных комплексов в зданиях и сооружениях</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5.1.2</w:t>
            </w:r>
          </w:p>
        </w:tc>
      </w:tr>
      <w:tr w:rsidR="006615C0" w:rsidRPr="004706AB" w:rsidTr="006615C0">
        <w:tc>
          <w:tcPr>
            <w:tcW w:w="2802" w:type="dxa"/>
          </w:tcPr>
          <w:p w:rsidR="006615C0" w:rsidRPr="006615C0" w:rsidRDefault="006615C0" w:rsidP="006615C0">
            <w:pPr>
              <w:spacing w:after="0" w:line="240" w:lineRule="auto"/>
              <w:rPr>
                <w:rFonts w:ascii="Times New Roman" w:hAnsi="Times New Roman"/>
                <w:sz w:val="28"/>
                <w:szCs w:val="28"/>
              </w:rPr>
            </w:pPr>
            <w:r w:rsidRPr="00A16F5A">
              <w:rPr>
                <w:rFonts w:ascii="Times New Roman" w:hAnsi="Times New Roman"/>
                <w:sz w:val="28"/>
                <w:szCs w:val="28"/>
              </w:rPr>
              <w:t>Площадки для занятий спортом</w:t>
            </w:r>
          </w:p>
        </w:tc>
        <w:tc>
          <w:tcPr>
            <w:tcW w:w="5530"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06" w:type="dxa"/>
          </w:tcPr>
          <w:p w:rsidR="006615C0" w:rsidRPr="006615C0" w:rsidRDefault="006615C0" w:rsidP="006615C0">
            <w:pPr>
              <w:spacing w:after="0" w:line="240" w:lineRule="auto"/>
              <w:jc w:val="center"/>
              <w:rPr>
                <w:rFonts w:ascii="Times New Roman" w:hAnsi="Times New Roman"/>
                <w:sz w:val="28"/>
                <w:szCs w:val="28"/>
              </w:rPr>
            </w:pPr>
            <w:r w:rsidRPr="00A16F5A">
              <w:rPr>
                <w:rFonts w:ascii="Times New Roman" w:hAnsi="Times New Roman"/>
                <w:sz w:val="28"/>
                <w:szCs w:val="28"/>
              </w:rPr>
              <w:t>5.1.3</w:t>
            </w:r>
          </w:p>
        </w:tc>
      </w:tr>
    </w:tbl>
    <w:p w:rsidR="004706AB" w:rsidRPr="004706AB" w:rsidRDefault="004706AB" w:rsidP="004706AB">
      <w:pPr>
        <w:tabs>
          <w:tab w:val="left" w:pos="0"/>
        </w:tabs>
        <w:spacing w:after="240" w:line="240" w:lineRule="auto"/>
        <w:ind w:firstLine="709"/>
        <w:jc w:val="both"/>
        <w:outlineLvl w:val="3"/>
        <w:rPr>
          <w:rFonts w:ascii="Times New Roman" w:eastAsia="Times New Roman" w:hAnsi="Times New Roman" w:cs="Times New Roman"/>
          <w:b/>
          <w:sz w:val="28"/>
          <w:szCs w:val="28"/>
          <w:lang w:eastAsia="ru-RU"/>
        </w:rPr>
      </w:pPr>
    </w:p>
    <w:p w:rsidR="00F10A2A" w:rsidRPr="00F10A2A" w:rsidRDefault="00F10A2A" w:rsidP="004706AB">
      <w:pPr>
        <w:numPr>
          <w:ilvl w:val="0"/>
          <w:numId w:val="40"/>
        </w:numPr>
        <w:spacing w:before="360" w:after="240" w:line="240" w:lineRule="auto"/>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Перечень видов разрешенного использования земельных участков и объектов капитального строительства в производственных зонах</w:t>
      </w:r>
      <w:r w:rsidR="004706AB">
        <w:rPr>
          <w:rFonts w:ascii="Times New Roman" w:eastAsia="MS Mincho" w:hAnsi="Times New Roman" w:cs="Times New Roman"/>
          <w:b/>
          <w:sz w:val="28"/>
          <w:szCs w:val="28"/>
          <w:lang w:eastAsia="ru-RU"/>
        </w:rPr>
        <w:t xml:space="preserve"> (в ред. РСП от 29.11.2018г. №144</w:t>
      </w:r>
      <w:r w:rsidR="006615C0">
        <w:rPr>
          <w:rFonts w:ascii="Times New Roman" w:eastAsia="MS Mincho" w:hAnsi="Times New Roman" w:cs="Times New Roman"/>
          <w:b/>
          <w:sz w:val="28"/>
          <w:szCs w:val="28"/>
          <w:lang w:eastAsia="ru-RU"/>
        </w:rPr>
        <w:t>,</w:t>
      </w:r>
      <w:r w:rsidR="00D77621">
        <w:rPr>
          <w:rFonts w:ascii="Times New Roman" w:eastAsia="MS Mincho" w:hAnsi="Times New Roman" w:cs="Times New Roman"/>
          <w:b/>
          <w:sz w:val="28"/>
          <w:szCs w:val="28"/>
          <w:lang w:eastAsia="ru-RU"/>
        </w:rPr>
        <w:t xml:space="preserve"> от 18.12.2019 № 197)</w:t>
      </w:r>
    </w:p>
    <w:p w:rsidR="00F10A2A" w:rsidRDefault="00F10A2A" w:rsidP="00F10A2A">
      <w:pPr>
        <w:spacing w:after="240" w:line="240" w:lineRule="auto"/>
        <w:jc w:val="center"/>
        <w:outlineLvl w:val="3"/>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П1 Производственная зона</w:t>
      </w:r>
    </w:p>
    <w:p w:rsidR="004706AB" w:rsidRPr="004706AB" w:rsidRDefault="004706AB" w:rsidP="004706AB">
      <w:pPr>
        <w:tabs>
          <w:tab w:val="left" w:pos="0"/>
        </w:tabs>
        <w:spacing w:line="360" w:lineRule="auto"/>
        <w:ind w:firstLine="709"/>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3"/>
        <w:gridCol w:w="5487"/>
        <w:gridCol w:w="1701"/>
      </w:tblGrid>
      <w:tr w:rsidR="004706AB" w:rsidRPr="004706AB" w:rsidTr="004706AB">
        <w:tc>
          <w:tcPr>
            <w:tcW w:w="10031"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4706AB" w:rsidRPr="004706AB" w:rsidTr="004706AB">
        <w:tc>
          <w:tcPr>
            <w:tcW w:w="284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48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1E268A" w:rsidRPr="004706AB" w:rsidTr="001E268A">
        <w:tc>
          <w:tcPr>
            <w:tcW w:w="2843" w:type="dxa"/>
            <w:tcBorders>
              <w:top w:val="single" w:sz="4" w:space="0" w:color="auto"/>
              <w:left w:val="single" w:sz="4" w:space="0" w:color="auto"/>
              <w:bottom w:val="single" w:sz="4" w:space="0" w:color="auto"/>
              <w:right w:val="single" w:sz="4" w:space="0" w:color="auto"/>
            </w:tcBorders>
          </w:tcPr>
          <w:p w:rsidR="001E268A" w:rsidRPr="001E268A" w:rsidRDefault="001E268A" w:rsidP="001E268A">
            <w:pPr>
              <w:rPr>
                <w:rFonts w:ascii="Times New Roman" w:hAnsi="Times New Roman" w:cs="Times New Roman"/>
                <w:sz w:val="28"/>
                <w:szCs w:val="28"/>
                <w:highlight w:val="yellow"/>
              </w:rPr>
            </w:pPr>
            <w:r w:rsidRPr="001E268A">
              <w:rPr>
                <w:rFonts w:ascii="Times New Roman" w:hAnsi="Times New Roman" w:cs="Times New Roman"/>
                <w:sz w:val="28"/>
                <w:szCs w:val="28"/>
              </w:rPr>
              <w:t>Хранение и переработка сельскохозяйственной продукции</w:t>
            </w:r>
          </w:p>
        </w:tc>
        <w:tc>
          <w:tcPr>
            <w:tcW w:w="5487" w:type="dxa"/>
            <w:tcBorders>
              <w:top w:val="single" w:sz="4" w:space="0" w:color="auto"/>
              <w:left w:val="single" w:sz="4" w:space="0" w:color="auto"/>
              <w:bottom w:val="single" w:sz="4" w:space="0" w:color="auto"/>
              <w:right w:val="single" w:sz="4" w:space="0" w:color="auto"/>
            </w:tcBorders>
          </w:tcPr>
          <w:p w:rsidR="001E268A" w:rsidRPr="001E268A" w:rsidRDefault="001E268A" w:rsidP="001E268A">
            <w:pPr>
              <w:jc w:val="both"/>
              <w:rPr>
                <w:rFonts w:ascii="Times New Roman" w:hAnsi="Times New Roman" w:cs="Times New Roman"/>
                <w:sz w:val="28"/>
                <w:szCs w:val="28"/>
                <w:highlight w:val="yellow"/>
              </w:rPr>
            </w:pPr>
            <w:r w:rsidRPr="001E268A">
              <w:rPr>
                <w:rFonts w:ascii="Times New Roman" w:hAnsi="Times New Roman" w:cs="Times New Roman"/>
                <w:sz w:val="28"/>
                <w:szCs w:val="2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701" w:type="dxa"/>
            <w:tcBorders>
              <w:top w:val="single" w:sz="4" w:space="0" w:color="auto"/>
              <w:left w:val="single" w:sz="4" w:space="0" w:color="auto"/>
              <w:bottom w:val="single" w:sz="4" w:space="0" w:color="auto"/>
              <w:right w:val="single" w:sz="4" w:space="0" w:color="auto"/>
            </w:tcBorders>
          </w:tcPr>
          <w:p w:rsidR="001E268A" w:rsidRPr="001E268A" w:rsidRDefault="001E268A" w:rsidP="001E268A">
            <w:pPr>
              <w:jc w:val="center"/>
              <w:rPr>
                <w:rFonts w:ascii="Times New Roman" w:hAnsi="Times New Roman" w:cs="Times New Roman"/>
                <w:sz w:val="28"/>
                <w:szCs w:val="28"/>
              </w:rPr>
            </w:pPr>
            <w:r w:rsidRPr="001E268A">
              <w:rPr>
                <w:rFonts w:ascii="Times New Roman" w:hAnsi="Times New Roman" w:cs="Times New Roman"/>
                <w:sz w:val="28"/>
                <w:szCs w:val="28"/>
              </w:rPr>
              <w:t>1.15</w:t>
            </w:r>
          </w:p>
        </w:tc>
      </w:tr>
      <w:tr w:rsidR="001E268A" w:rsidRPr="004706AB" w:rsidTr="004706AB">
        <w:tc>
          <w:tcPr>
            <w:tcW w:w="2843" w:type="dxa"/>
          </w:tcPr>
          <w:p w:rsidR="001E268A" w:rsidRPr="004706AB" w:rsidRDefault="001E268A" w:rsidP="001E268A">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Коммунальное обслуживание</w:t>
            </w:r>
          </w:p>
        </w:tc>
        <w:tc>
          <w:tcPr>
            <w:tcW w:w="5487" w:type="dxa"/>
          </w:tcPr>
          <w:p w:rsidR="001E268A" w:rsidRPr="006615C0" w:rsidRDefault="001E268A" w:rsidP="001E268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w:t>
            </w:r>
            <w:r w:rsidRPr="00A16F5A">
              <w:rPr>
                <w:rFonts w:ascii="Times New Roman" w:hAnsi="Times New Roman"/>
                <w:sz w:val="28"/>
                <w:szCs w:val="28"/>
              </w:rPr>
              <w:lastRenderedPageBreak/>
              <w:t>использования включает в себя содержание видов разрешенного использования с кодами 3.1.1 - 3.1.2</w:t>
            </w:r>
          </w:p>
        </w:tc>
        <w:tc>
          <w:tcPr>
            <w:tcW w:w="1701" w:type="dxa"/>
          </w:tcPr>
          <w:p w:rsidR="001E268A" w:rsidRPr="004706AB" w:rsidRDefault="001E268A" w:rsidP="001E268A">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3.1</w:t>
            </w:r>
          </w:p>
        </w:tc>
      </w:tr>
      <w:tr w:rsidR="001E268A" w:rsidRPr="004706AB" w:rsidTr="004706AB">
        <w:tc>
          <w:tcPr>
            <w:tcW w:w="2843" w:type="dxa"/>
          </w:tcPr>
          <w:p w:rsidR="001E268A" w:rsidRPr="006615C0" w:rsidRDefault="001E268A" w:rsidP="001E268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487" w:type="dxa"/>
          </w:tcPr>
          <w:p w:rsidR="001E268A" w:rsidRPr="006615C0" w:rsidRDefault="001E268A" w:rsidP="001E268A">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1" w:type="dxa"/>
          </w:tcPr>
          <w:p w:rsidR="001E268A" w:rsidRPr="006615C0" w:rsidRDefault="001E268A" w:rsidP="001E268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1E268A" w:rsidRPr="004706AB" w:rsidTr="004706AB">
        <w:tc>
          <w:tcPr>
            <w:tcW w:w="2843" w:type="dxa"/>
          </w:tcPr>
          <w:p w:rsidR="001E268A" w:rsidRPr="006615C0" w:rsidRDefault="001E268A" w:rsidP="001E268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Административные здания организаций, обеспечивающих предоставление коммунальных услуг</w:t>
            </w:r>
          </w:p>
        </w:tc>
        <w:tc>
          <w:tcPr>
            <w:tcW w:w="5487" w:type="dxa"/>
          </w:tcPr>
          <w:p w:rsidR="001E268A" w:rsidRPr="006615C0" w:rsidRDefault="001E268A" w:rsidP="001E268A">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rsidR="001E268A" w:rsidRPr="006615C0" w:rsidRDefault="001E268A" w:rsidP="001E268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3.1.2</w:t>
            </w:r>
          </w:p>
        </w:tc>
      </w:tr>
      <w:tr w:rsidR="001E268A" w:rsidRPr="004706AB" w:rsidTr="004706AB">
        <w:tc>
          <w:tcPr>
            <w:tcW w:w="2843" w:type="dxa"/>
          </w:tcPr>
          <w:p w:rsidR="001E268A" w:rsidRPr="004706AB" w:rsidRDefault="001E268A" w:rsidP="001E268A">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Бытовое обслуживание</w:t>
            </w:r>
          </w:p>
        </w:tc>
        <w:tc>
          <w:tcPr>
            <w:tcW w:w="5487" w:type="dxa"/>
          </w:tcPr>
          <w:p w:rsidR="001E268A" w:rsidRPr="004706AB" w:rsidRDefault="001E268A" w:rsidP="001E268A">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rsidR="001E268A" w:rsidRPr="004706AB" w:rsidRDefault="001E268A" w:rsidP="001E268A">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3.3</w:t>
            </w:r>
          </w:p>
        </w:tc>
      </w:tr>
      <w:tr w:rsidR="001E268A" w:rsidRPr="004706AB" w:rsidTr="004706AB">
        <w:tc>
          <w:tcPr>
            <w:tcW w:w="2843" w:type="dxa"/>
          </w:tcPr>
          <w:p w:rsidR="001E268A" w:rsidRPr="004706AB" w:rsidRDefault="001E268A" w:rsidP="001E268A">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Амбулаторно-поликлиническое обслуживание</w:t>
            </w:r>
          </w:p>
        </w:tc>
        <w:tc>
          <w:tcPr>
            <w:tcW w:w="5487" w:type="dxa"/>
          </w:tcPr>
          <w:p w:rsidR="001E268A" w:rsidRPr="004706AB" w:rsidRDefault="001E268A" w:rsidP="001E268A">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01" w:type="dxa"/>
          </w:tcPr>
          <w:p w:rsidR="001E268A" w:rsidRPr="004706AB" w:rsidRDefault="001E268A" w:rsidP="001E268A">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3.4.1</w:t>
            </w:r>
          </w:p>
        </w:tc>
      </w:tr>
      <w:tr w:rsidR="001E268A" w:rsidRPr="004706AB" w:rsidTr="004706AB">
        <w:tc>
          <w:tcPr>
            <w:tcW w:w="2843" w:type="dxa"/>
          </w:tcPr>
          <w:p w:rsidR="001E268A" w:rsidRPr="004706AB" w:rsidRDefault="001E268A" w:rsidP="001E268A">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научной деятельности</w:t>
            </w:r>
          </w:p>
        </w:tc>
        <w:tc>
          <w:tcPr>
            <w:tcW w:w="5487" w:type="dxa"/>
          </w:tcPr>
          <w:p w:rsidR="001E268A" w:rsidRPr="006615C0" w:rsidRDefault="001E268A" w:rsidP="001E268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701" w:type="dxa"/>
          </w:tcPr>
          <w:p w:rsidR="001E268A" w:rsidRPr="004706AB" w:rsidRDefault="001E268A" w:rsidP="001E268A">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3.9</w:t>
            </w:r>
          </w:p>
        </w:tc>
      </w:tr>
      <w:tr w:rsidR="001E268A" w:rsidRPr="004706AB" w:rsidTr="004706AB">
        <w:tc>
          <w:tcPr>
            <w:tcW w:w="2843" w:type="dxa"/>
          </w:tcPr>
          <w:p w:rsidR="001E268A" w:rsidRPr="004706AB" w:rsidRDefault="001E268A" w:rsidP="001E268A">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Обеспечение деятельности в области гидрометеорологии и смежных с ней областях</w:t>
            </w:r>
          </w:p>
        </w:tc>
        <w:tc>
          <w:tcPr>
            <w:tcW w:w="5487" w:type="dxa"/>
          </w:tcPr>
          <w:p w:rsidR="001E268A" w:rsidRPr="004706AB" w:rsidRDefault="001E268A" w:rsidP="001E268A">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tcPr>
          <w:p w:rsidR="001E268A" w:rsidRPr="004706AB" w:rsidRDefault="001E268A" w:rsidP="001E268A">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3.9.1</w:t>
            </w:r>
          </w:p>
        </w:tc>
      </w:tr>
      <w:tr w:rsidR="001E268A" w:rsidRPr="004706AB" w:rsidTr="004706AB">
        <w:tc>
          <w:tcPr>
            <w:tcW w:w="2843" w:type="dxa"/>
          </w:tcPr>
          <w:p w:rsidR="001E268A" w:rsidRPr="006615C0" w:rsidRDefault="001E268A" w:rsidP="001E268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Проведение научных исследований</w:t>
            </w:r>
          </w:p>
        </w:tc>
        <w:tc>
          <w:tcPr>
            <w:tcW w:w="5487" w:type="dxa"/>
          </w:tcPr>
          <w:p w:rsidR="001E268A" w:rsidRPr="006615C0" w:rsidRDefault="001E268A" w:rsidP="001E268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rsidR="001E268A" w:rsidRPr="006615C0" w:rsidRDefault="001E268A" w:rsidP="001E268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3.9.2</w:t>
            </w:r>
          </w:p>
        </w:tc>
      </w:tr>
      <w:tr w:rsidR="001E268A" w:rsidRPr="004706AB" w:rsidTr="004706AB">
        <w:tc>
          <w:tcPr>
            <w:tcW w:w="2843" w:type="dxa"/>
          </w:tcPr>
          <w:p w:rsidR="001E268A" w:rsidRPr="006615C0" w:rsidRDefault="001E268A" w:rsidP="001E268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Проведение научных испытаний</w:t>
            </w:r>
          </w:p>
        </w:tc>
        <w:tc>
          <w:tcPr>
            <w:tcW w:w="5487" w:type="dxa"/>
          </w:tcPr>
          <w:p w:rsidR="001E268A" w:rsidRPr="006615C0" w:rsidRDefault="001E268A" w:rsidP="001E268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Pr>
          <w:p w:rsidR="001E268A" w:rsidRPr="006615C0" w:rsidRDefault="001E268A" w:rsidP="001E268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3.9.3</w:t>
            </w:r>
          </w:p>
        </w:tc>
      </w:tr>
      <w:tr w:rsidR="001E268A" w:rsidRPr="004706AB" w:rsidTr="004706AB">
        <w:tc>
          <w:tcPr>
            <w:tcW w:w="2843" w:type="dxa"/>
          </w:tcPr>
          <w:p w:rsidR="001E268A" w:rsidRPr="004706AB" w:rsidRDefault="001E268A" w:rsidP="001E268A">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Деловое управление</w:t>
            </w:r>
          </w:p>
        </w:tc>
        <w:tc>
          <w:tcPr>
            <w:tcW w:w="5487" w:type="dxa"/>
          </w:tcPr>
          <w:p w:rsidR="001E268A" w:rsidRPr="004706AB" w:rsidRDefault="001E268A" w:rsidP="001E268A">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w:t>
            </w:r>
            <w:r w:rsidRPr="004706AB">
              <w:rPr>
                <w:rFonts w:ascii="Times New Roman" w:eastAsia="Times New Roman" w:hAnsi="Times New Roman" w:cs="Times New Roman"/>
                <w:sz w:val="28"/>
                <w:szCs w:val="28"/>
                <w:lang w:eastAsia="ru-RU"/>
              </w:rPr>
              <w:lastRenderedPageBreak/>
              <w:t>между организациями, в том числе биржевая деятельность (за исключением банковской и страховой деятельности)</w:t>
            </w:r>
          </w:p>
        </w:tc>
        <w:tc>
          <w:tcPr>
            <w:tcW w:w="1701" w:type="dxa"/>
          </w:tcPr>
          <w:p w:rsidR="001E268A" w:rsidRPr="004706AB" w:rsidRDefault="001E268A" w:rsidP="001E268A">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4.1</w:t>
            </w:r>
          </w:p>
        </w:tc>
      </w:tr>
      <w:tr w:rsidR="001E268A" w:rsidRPr="004706AB" w:rsidTr="004706AB">
        <w:tc>
          <w:tcPr>
            <w:tcW w:w="2843" w:type="dxa"/>
          </w:tcPr>
          <w:p w:rsidR="001E268A" w:rsidRPr="00312FB1" w:rsidRDefault="001E268A" w:rsidP="001E268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Банковская и страховая деятельность</w:t>
            </w:r>
          </w:p>
        </w:tc>
        <w:tc>
          <w:tcPr>
            <w:tcW w:w="5487" w:type="dxa"/>
          </w:tcPr>
          <w:p w:rsidR="001E268A" w:rsidRPr="00312FB1" w:rsidRDefault="001E268A" w:rsidP="001E268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tcPr>
          <w:p w:rsidR="001E268A" w:rsidRPr="004706AB" w:rsidRDefault="001E268A" w:rsidP="001E268A">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4.5</w:t>
            </w:r>
          </w:p>
        </w:tc>
      </w:tr>
      <w:tr w:rsidR="001E268A" w:rsidRPr="004706AB" w:rsidTr="004706AB">
        <w:tc>
          <w:tcPr>
            <w:tcW w:w="2843" w:type="dxa"/>
          </w:tcPr>
          <w:p w:rsidR="001E268A" w:rsidRPr="00312FB1" w:rsidRDefault="001E268A" w:rsidP="001E268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487" w:type="dxa"/>
          </w:tcPr>
          <w:p w:rsidR="001E268A" w:rsidRPr="00312FB1" w:rsidRDefault="001E268A" w:rsidP="001E268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rsidR="001E268A" w:rsidRPr="004706AB" w:rsidRDefault="001E268A" w:rsidP="001E268A">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1E268A" w:rsidRPr="004706AB" w:rsidTr="004706AB">
        <w:tc>
          <w:tcPr>
            <w:tcW w:w="2843" w:type="dxa"/>
          </w:tcPr>
          <w:p w:rsidR="001E268A" w:rsidRPr="00312FB1" w:rsidRDefault="001E268A" w:rsidP="001E268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Объекты дорожного сервиса</w:t>
            </w:r>
          </w:p>
        </w:tc>
        <w:tc>
          <w:tcPr>
            <w:tcW w:w="5487" w:type="dxa"/>
          </w:tcPr>
          <w:p w:rsidR="001E268A" w:rsidRPr="00312FB1" w:rsidRDefault="001E268A" w:rsidP="001E268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rsidR="001E268A" w:rsidRPr="004706AB" w:rsidRDefault="001E268A" w:rsidP="001E268A">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4.9.1</w:t>
            </w:r>
          </w:p>
        </w:tc>
      </w:tr>
      <w:tr w:rsidR="001E268A" w:rsidRPr="004706AB" w:rsidTr="004706AB">
        <w:tc>
          <w:tcPr>
            <w:tcW w:w="2843" w:type="dxa"/>
          </w:tcPr>
          <w:p w:rsidR="001E268A" w:rsidRPr="00312FB1" w:rsidRDefault="001E268A" w:rsidP="001E268A">
            <w:pPr>
              <w:spacing w:after="0" w:line="240" w:lineRule="auto"/>
              <w:rPr>
                <w:rFonts w:ascii="Times New Roman" w:hAnsi="Times New Roman"/>
                <w:sz w:val="28"/>
                <w:szCs w:val="28"/>
              </w:rPr>
            </w:pPr>
            <w:r w:rsidRPr="00A16F5A">
              <w:rPr>
                <w:rFonts w:ascii="Times New Roman" w:hAnsi="Times New Roman"/>
                <w:sz w:val="28"/>
                <w:szCs w:val="28"/>
              </w:rPr>
              <w:t>Заправка транспортных средств</w:t>
            </w:r>
          </w:p>
        </w:tc>
        <w:tc>
          <w:tcPr>
            <w:tcW w:w="5487" w:type="dxa"/>
          </w:tcPr>
          <w:p w:rsidR="001E268A" w:rsidRPr="00312FB1" w:rsidRDefault="001E268A" w:rsidP="001E268A">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1E268A" w:rsidRPr="00312FB1" w:rsidRDefault="001E268A" w:rsidP="001E268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4.9.1.1</w:t>
            </w:r>
          </w:p>
        </w:tc>
      </w:tr>
      <w:tr w:rsidR="001E268A" w:rsidRPr="004706AB" w:rsidTr="004706AB">
        <w:tc>
          <w:tcPr>
            <w:tcW w:w="2843" w:type="dxa"/>
          </w:tcPr>
          <w:p w:rsidR="001E268A" w:rsidRPr="00312FB1" w:rsidRDefault="001E268A" w:rsidP="001E268A">
            <w:pPr>
              <w:spacing w:after="0" w:line="240" w:lineRule="auto"/>
              <w:rPr>
                <w:rFonts w:ascii="Times New Roman" w:hAnsi="Times New Roman"/>
                <w:sz w:val="28"/>
                <w:szCs w:val="28"/>
              </w:rPr>
            </w:pPr>
            <w:r w:rsidRPr="00A16F5A">
              <w:rPr>
                <w:rFonts w:ascii="Times New Roman" w:hAnsi="Times New Roman"/>
                <w:sz w:val="28"/>
                <w:szCs w:val="28"/>
              </w:rPr>
              <w:t>Обеспечение дорожного отдыха</w:t>
            </w:r>
          </w:p>
        </w:tc>
        <w:tc>
          <w:tcPr>
            <w:tcW w:w="5487" w:type="dxa"/>
          </w:tcPr>
          <w:p w:rsidR="001E268A" w:rsidRPr="00312FB1" w:rsidRDefault="001E268A" w:rsidP="001E268A">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1E268A" w:rsidRPr="00312FB1" w:rsidRDefault="001E268A" w:rsidP="001E268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4.9.1.2</w:t>
            </w:r>
          </w:p>
        </w:tc>
      </w:tr>
      <w:tr w:rsidR="001E268A" w:rsidRPr="004706AB" w:rsidTr="004706AB">
        <w:tc>
          <w:tcPr>
            <w:tcW w:w="2843" w:type="dxa"/>
          </w:tcPr>
          <w:p w:rsidR="001E268A" w:rsidRPr="00312FB1" w:rsidRDefault="001E268A" w:rsidP="001E268A">
            <w:pPr>
              <w:spacing w:after="0" w:line="240" w:lineRule="auto"/>
              <w:rPr>
                <w:rFonts w:ascii="Times New Roman" w:hAnsi="Times New Roman"/>
                <w:sz w:val="28"/>
                <w:szCs w:val="28"/>
              </w:rPr>
            </w:pPr>
            <w:r w:rsidRPr="00A16F5A">
              <w:rPr>
                <w:rFonts w:ascii="Times New Roman" w:hAnsi="Times New Roman"/>
                <w:sz w:val="28"/>
                <w:szCs w:val="28"/>
              </w:rPr>
              <w:t>Автомобильные мойки</w:t>
            </w:r>
          </w:p>
        </w:tc>
        <w:tc>
          <w:tcPr>
            <w:tcW w:w="5487" w:type="dxa"/>
          </w:tcPr>
          <w:p w:rsidR="001E268A" w:rsidRPr="00312FB1" w:rsidRDefault="001E268A" w:rsidP="001E268A">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автомобильных моек, а также размещение магазинов сопутствующей торговли</w:t>
            </w:r>
          </w:p>
        </w:tc>
        <w:tc>
          <w:tcPr>
            <w:tcW w:w="1701" w:type="dxa"/>
          </w:tcPr>
          <w:p w:rsidR="001E268A" w:rsidRPr="00312FB1" w:rsidRDefault="001E268A" w:rsidP="001E268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4.9.1.3</w:t>
            </w:r>
          </w:p>
        </w:tc>
      </w:tr>
      <w:tr w:rsidR="001E268A" w:rsidRPr="004706AB" w:rsidTr="004706AB">
        <w:tc>
          <w:tcPr>
            <w:tcW w:w="2843" w:type="dxa"/>
          </w:tcPr>
          <w:p w:rsidR="001E268A" w:rsidRPr="00312FB1" w:rsidRDefault="001E268A" w:rsidP="001E268A">
            <w:pPr>
              <w:spacing w:after="0" w:line="240" w:lineRule="auto"/>
              <w:rPr>
                <w:rFonts w:ascii="Times New Roman" w:hAnsi="Times New Roman"/>
                <w:sz w:val="28"/>
                <w:szCs w:val="28"/>
              </w:rPr>
            </w:pPr>
            <w:r w:rsidRPr="00A16F5A">
              <w:rPr>
                <w:rFonts w:ascii="Times New Roman" w:hAnsi="Times New Roman"/>
                <w:sz w:val="28"/>
                <w:szCs w:val="28"/>
              </w:rPr>
              <w:t>Ремонт автомобилей</w:t>
            </w:r>
          </w:p>
        </w:tc>
        <w:tc>
          <w:tcPr>
            <w:tcW w:w="5487" w:type="dxa"/>
          </w:tcPr>
          <w:p w:rsidR="001E268A" w:rsidRPr="00312FB1" w:rsidRDefault="001E268A" w:rsidP="001E268A">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rsidR="001E268A" w:rsidRPr="00312FB1" w:rsidRDefault="001E268A" w:rsidP="001E268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4.9.1.4</w:t>
            </w:r>
          </w:p>
        </w:tc>
      </w:tr>
      <w:tr w:rsidR="001E268A" w:rsidRPr="004706AB" w:rsidTr="004706AB">
        <w:tc>
          <w:tcPr>
            <w:tcW w:w="2843" w:type="dxa"/>
          </w:tcPr>
          <w:p w:rsidR="001E268A" w:rsidRPr="004706AB" w:rsidRDefault="001E268A" w:rsidP="001E268A">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Производственная </w:t>
            </w:r>
            <w:r w:rsidRPr="004706AB">
              <w:rPr>
                <w:rFonts w:ascii="Times New Roman" w:eastAsia="Times New Roman" w:hAnsi="Times New Roman" w:cs="Times New Roman"/>
                <w:sz w:val="28"/>
                <w:szCs w:val="28"/>
                <w:lang w:eastAsia="ru-RU"/>
              </w:rPr>
              <w:lastRenderedPageBreak/>
              <w:t>деятельность</w:t>
            </w:r>
          </w:p>
        </w:tc>
        <w:tc>
          <w:tcPr>
            <w:tcW w:w="5487" w:type="dxa"/>
          </w:tcPr>
          <w:p w:rsidR="001E268A" w:rsidRPr="00312FB1" w:rsidRDefault="001E268A" w:rsidP="001E268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 xml:space="preserve">Размещение объектов капитального </w:t>
            </w:r>
            <w:r w:rsidRPr="00A16F5A">
              <w:rPr>
                <w:rFonts w:ascii="Times New Roman" w:hAnsi="Times New Roman"/>
                <w:sz w:val="28"/>
                <w:szCs w:val="28"/>
              </w:rPr>
              <w:lastRenderedPageBreak/>
              <w:t>строительства в целях добычи полезных ископаемых, их переработки, изготовления вещей промышленным способом</w:t>
            </w:r>
          </w:p>
        </w:tc>
        <w:tc>
          <w:tcPr>
            <w:tcW w:w="1701" w:type="dxa"/>
          </w:tcPr>
          <w:p w:rsidR="001E268A" w:rsidRPr="004706AB" w:rsidRDefault="001E268A" w:rsidP="001E268A">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6.0</w:t>
            </w:r>
          </w:p>
        </w:tc>
      </w:tr>
      <w:tr w:rsidR="001E268A" w:rsidRPr="004706AB" w:rsidTr="004706AB">
        <w:tc>
          <w:tcPr>
            <w:tcW w:w="2843" w:type="dxa"/>
          </w:tcPr>
          <w:p w:rsidR="001E268A" w:rsidRPr="004706AB" w:rsidRDefault="001E268A" w:rsidP="001E268A">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Недропользование</w:t>
            </w:r>
          </w:p>
        </w:tc>
        <w:tc>
          <w:tcPr>
            <w:tcW w:w="5487" w:type="dxa"/>
          </w:tcPr>
          <w:p w:rsidR="001E268A" w:rsidRPr="00A16F5A" w:rsidRDefault="001E268A" w:rsidP="001E268A">
            <w:pPr>
              <w:spacing w:line="240" w:lineRule="auto"/>
              <w:rPr>
                <w:rFonts w:ascii="Times New Roman" w:hAnsi="Times New Roman"/>
                <w:sz w:val="28"/>
                <w:szCs w:val="28"/>
              </w:rPr>
            </w:pPr>
            <w:r w:rsidRPr="00A16F5A">
              <w:rPr>
                <w:rFonts w:ascii="Times New Roman" w:hAnsi="Times New Roman"/>
                <w:sz w:val="28"/>
                <w:szCs w:val="28"/>
              </w:rPr>
              <w:t>Осуществление геологических изысканий;</w:t>
            </w:r>
          </w:p>
          <w:p w:rsidR="001E268A" w:rsidRPr="00A16F5A" w:rsidRDefault="001E268A" w:rsidP="001E268A">
            <w:pPr>
              <w:spacing w:line="240" w:lineRule="auto"/>
              <w:rPr>
                <w:rFonts w:ascii="Times New Roman" w:hAnsi="Times New Roman"/>
                <w:sz w:val="28"/>
                <w:szCs w:val="28"/>
              </w:rPr>
            </w:pPr>
            <w:r w:rsidRPr="00A16F5A">
              <w:rPr>
                <w:rFonts w:ascii="Times New Roman" w:hAnsi="Times New Roman"/>
                <w:sz w:val="28"/>
                <w:szCs w:val="28"/>
              </w:rPr>
              <w:t>добыча полезных ископаемых открытым (карьеры, отвалы) и закрытым (шахты, скважины) способами;</w:t>
            </w:r>
          </w:p>
          <w:p w:rsidR="001E268A" w:rsidRPr="00A16F5A" w:rsidRDefault="001E268A" w:rsidP="001E268A">
            <w:pPr>
              <w:spacing w:line="240" w:lineRule="auto"/>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в том числе подземных, в целях добычи полезных ископаемых;</w:t>
            </w:r>
          </w:p>
          <w:p w:rsidR="001E268A" w:rsidRPr="00A16F5A" w:rsidRDefault="001E268A" w:rsidP="001E268A">
            <w:pPr>
              <w:spacing w:line="240" w:lineRule="auto"/>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необходимых для подготовки сырья к транспортировке и (или) промышленной переработке;</w:t>
            </w:r>
          </w:p>
          <w:p w:rsidR="001E268A" w:rsidRPr="00312FB1" w:rsidRDefault="001E268A" w:rsidP="001E268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701" w:type="dxa"/>
          </w:tcPr>
          <w:p w:rsidR="001E268A" w:rsidRPr="004706AB" w:rsidRDefault="001E268A" w:rsidP="001E268A">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6.1</w:t>
            </w:r>
          </w:p>
        </w:tc>
      </w:tr>
      <w:tr w:rsidR="001E268A" w:rsidRPr="004706AB" w:rsidTr="004706AB">
        <w:tc>
          <w:tcPr>
            <w:tcW w:w="2843" w:type="dxa"/>
          </w:tcPr>
          <w:p w:rsidR="001E268A" w:rsidRPr="004706AB" w:rsidRDefault="001E268A" w:rsidP="001E268A">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Тяжелая промышленность</w:t>
            </w:r>
          </w:p>
        </w:tc>
        <w:tc>
          <w:tcPr>
            <w:tcW w:w="5487" w:type="dxa"/>
          </w:tcPr>
          <w:p w:rsidR="001E268A" w:rsidRPr="004706AB" w:rsidRDefault="001E268A" w:rsidP="001E268A">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Pr>
          <w:p w:rsidR="001E268A" w:rsidRPr="004706AB" w:rsidRDefault="001E268A" w:rsidP="001E268A">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6.2</w:t>
            </w:r>
          </w:p>
        </w:tc>
      </w:tr>
      <w:tr w:rsidR="001E268A" w:rsidRPr="004706AB" w:rsidTr="004706AB">
        <w:tc>
          <w:tcPr>
            <w:tcW w:w="2843" w:type="dxa"/>
          </w:tcPr>
          <w:p w:rsidR="001E268A" w:rsidRPr="004706AB" w:rsidRDefault="001E268A" w:rsidP="001E268A">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Автомобилестроительная промышленность</w:t>
            </w:r>
          </w:p>
        </w:tc>
        <w:tc>
          <w:tcPr>
            <w:tcW w:w="5487" w:type="dxa"/>
          </w:tcPr>
          <w:p w:rsidR="001E268A" w:rsidRPr="004706AB" w:rsidRDefault="001E268A" w:rsidP="001E268A">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w:t>
            </w:r>
            <w:r w:rsidRPr="004706AB">
              <w:rPr>
                <w:rFonts w:ascii="Times New Roman" w:eastAsia="Times New Roman" w:hAnsi="Times New Roman" w:cs="Times New Roman"/>
                <w:sz w:val="28"/>
                <w:szCs w:val="28"/>
                <w:lang w:eastAsia="ru-RU"/>
              </w:rPr>
              <w:lastRenderedPageBreak/>
              <w:t>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tcPr>
          <w:p w:rsidR="001E268A" w:rsidRPr="004706AB" w:rsidRDefault="001E268A" w:rsidP="001E268A">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6.2.1.</w:t>
            </w:r>
          </w:p>
        </w:tc>
      </w:tr>
      <w:tr w:rsidR="001E268A" w:rsidRPr="004706AB" w:rsidTr="004706AB">
        <w:tc>
          <w:tcPr>
            <w:tcW w:w="2843" w:type="dxa"/>
          </w:tcPr>
          <w:p w:rsidR="001E268A" w:rsidRPr="004706AB" w:rsidRDefault="001E268A" w:rsidP="001E268A">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Легкая промышленность</w:t>
            </w:r>
          </w:p>
        </w:tc>
        <w:tc>
          <w:tcPr>
            <w:tcW w:w="5487" w:type="dxa"/>
          </w:tcPr>
          <w:p w:rsidR="001E268A" w:rsidRPr="004706AB" w:rsidRDefault="001E268A" w:rsidP="001E268A">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текстильной, фарфоро-фаянсовой, электронной промышленности</w:t>
            </w:r>
          </w:p>
        </w:tc>
        <w:tc>
          <w:tcPr>
            <w:tcW w:w="1701" w:type="dxa"/>
          </w:tcPr>
          <w:p w:rsidR="001E268A" w:rsidRPr="004706AB" w:rsidRDefault="001E268A" w:rsidP="001E268A">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6.3</w:t>
            </w:r>
          </w:p>
        </w:tc>
      </w:tr>
      <w:tr w:rsidR="001E268A" w:rsidRPr="004706AB" w:rsidTr="004706AB">
        <w:tc>
          <w:tcPr>
            <w:tcW w:w="2843" w:type="dxa"/>
          </w:tcPr>
          <w:p w:rsidR="001E268A" w:rsidRPr="004706AB" w:rsidRDefault="001E268A" w:rsidP="001E268A">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Фармацевтическая промышленность</w:t>
            </w:r>
          </w:p>
        </w:tc>
        <w:tc>
          <w:tcPr>
            <w:tcW w:w="5487" w:type="dxa"/>
          </w:tcPr>
          <w:p w:rsidR="001E268A" w:rsidRPr="004706AB" w:rsidRDefault="001E268A" w:rsidP="001E268A">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tcPr>
          <w:p w:rsidR="001E268A" w:rsidRPr="004706AB" w:rsidRDefault="001E268A" w:rsidP="001E268A">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6.3.1</w:t>
            </w:r>
          </w:p>
        </w:tc>
      </w:tr>
      <w:tr w:rsidR="001E268A" w:rsidRPr="004706AB" w:rsidTr="004706AB">
        <w:tc>
          <w:tcPr>
            <w:tcW w:w="2843" w:type="dxa"/>
          </w:tcPr>
          <w:p w:rsidR="001E268A" w:rsidRPr="004706AB" w:rsidRDefault="001E268A" w:rsidP="001E268A">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Пищевая промышленность</w:t>
            </w:r>
          </w:p>
        </w:tc>
        <w:tc>
          <w:tcPr>
            <w:tcW w:w="5487" w:type="dxa"/>
          </w:tcPr>
          <w:p w:rsidR="001E268A" w:rsidRPr="004706AB" w:rsidRDefault="001E268A" w:rsidP="001E268A">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rsidR="001E268A" w:rsidRPr="004706AB" w:rsidRDefault="001E268A" w:rsidP="001E268A">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6.4</w:t>
            </w:r>
          </w:p>
        </w:tc>
      </w:tr>
      <w:tr w:rsidR="001E268A" w:rsidRPr="004706AB" w:rsidTr="004706AB">
        <w:tc>
          <w:tcPr>
            <w:tcW w:w="2843" w:type="dxa"/>
          </w:tcPr>
          <w:p w:rsidR="001E268A" w:rsidRPr="004706AB" w:rsidRDefault="001E268A" w:rsidP="001E268A">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Нефтехимическая промышленность</w:t>
            </w:r>
          </w:p>
        </w:tc>
        <w:tc>
          <w:tcPr>
            <w:tcW w:w="5487" w:type="dxa"/>
          </w:tcPr>
          <w:p w:rsidR="001E268A" w:rsidRPr="004706AB" w:rsidRDefault="001E268A" w:rsidP="001E268A">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rsidR="001E268A" w:rsidRPr="004706AB" w:rsidRDefault="001E268A" w:rsidP="001E268A">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6.5</w:t>
            </w:r>
          </w:p>
        </w:tc>
      </w:tr>
      <w:tr w:rsidR="001E268A" w:rsidRPr="004706AB" w:rsidTr="004706AB">
        <w:tc>
          <w:tcPr>
            <w:tcW w:w="2843" w:type="dxa"/>
          </w:tcPr>
          <w:p w:rsidR="001E268A" w:rsidRPr="004706AB" w:rsidRDefault="001E268A" w:rsidP="001E268A">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4706AB">
              <w:rPr>
                <w:rFonts w:ascii="Times New Roman" w:eastAsia="Times New Roman" w:hAnsi="Times New Roman" w:cs="Times New Roman"/>
                <w:bCs/>
                <w:sz w:val="28"/>
                <w:szCs w:val="28"/>
                <w:lang w:eastAsia="ru-RU"/>
              </w:rPr>
              <w:t>Строительная промышленность</w:t>
            </w:r>
          </w:p>
          <w:p w:rsidR="001E268A" w:rsidRPr="004706AB" w:rsidRDefault="001E268A" w:rsidP="001E268A">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 xml:space="preserve"> </w:t>
            </w:r>
          </w:p>
        </w:tc>
        <w:tc>
          <w:tcPr>
            <w:tcW w:w="5487" w:type="dxa"/>
          </w:tcPr>
          <w:p w:rsidR="001E268A" w:rsidRPr="004706AB" w:rsidRDefault="001E268A" w:rsidP="001E268A">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rsidR="001E268A" w:rsidRPr="004706AB" w:rsidRDefault="001E268A" w:rsidP="001E268A">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6.6</w:t>
            </w:r>
          </w:p>
        </w:tc>
      </w:tr>
      <w:tr w:rsidR="001E268A" w:rsidRPr="004706AB" w:rsidTr="004706AB">
        <w:tc>
          <w:tcPr>
            <w:tcW w:w="2843" w:type="dxa"/>
          </w:tcPr>
          <w:p w:rsidR="001E268A" w:rsidRPr="004706AB" w:rsidRDefault="001E268A" w:rsidP="001E268A">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Энергетика</w:t>
            </w:r>
          </w:p>
        </w:tc>
        <w:tc>
          <w:tcPr>
            <w:tcW w:w="5487" w:type="dxa"/>
          </w:tcPr>
          <w:p w:rsidR="001E268A" w:rsidRPr="004706AB" w:rsidRDefault="001E268A" w:rsidP="001E268A">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гидроэнергетики, </w:t>
            </w:r>
            <w:r w:rsidRPr="004706AB">
              <w:rPr>
                <w:rFonts w:ascii="Times New Roman" w:eastAsia="Times New Roman" w:hAnsi="Times New Roman" w:cs="Times New Roman"/>
                <w:sz w:val="28"/>
                <w:szCs w:val="28"/>
                <w:lang w:eastAsia="ru-RU"/>
              </w:rPr>
              <w:lastRenderedPageBreak/>
              <w:t xml:space="preserve">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8" w:history="1">
              <w:r w:rsidRPr="004706AB">
                <w:rPr>
                  <w:rFonts w:ascii="Times New Roman" w:eastAsia="Times New Roman" w:hAnsi="Times New Roman" w:cs="Times New Roman"/>
                  <w:sz w:val="28"/>
                  <w:szCs w:val="28"/>
                  <w:lang w:eastAsia="ru-RU"/>
                </w:rPr>
                <w:t>кодом 3.1</w:t>
              </w:r>
            </w:hyperlink>
          </w:p>
        </w:tc>
        <w:tc>
          <w:tcPr>
            <w:tcW w:w="1701" w:type="dxa"/>
          </w:tcPr>
          <w:p w:rsidR="001E268A" w:rsidRPr="004706AB" w:rsidRDefault="001E268A" w:rsidP="001E268A">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6.7</w:t>
            </w:r>
          </w:p>
        </w:tc>
      </w:tr>
      <w:tr w:rsidR="001E268A" w:rsidRPr="004706AB" w:rsidTr="004706AB">
        <w:tc>
          <w:tcPr>
            <w:tcW w:w="2843" w:type="dxa"/>
          </w:tcPr>
          <w:p w:rsidR="001E268A" w:rsidRPr="004706AB" w:rsidRDefault="001E268A" w:rsidP="001E268A">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Склады</w:t>
            </w:r>
          </w:p>
        </w:tc>
        <w:tc>
          <w:tcPr>
            <w:tcW w:w="5487" w:type="dxa"/>
          </w:tcPr>
          <w:p w:rsidR="001E268A" w:rsidRPr="004706AB" w:rsidRDefault="001E268A" w:rsidP="001E268A">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Pr>
          <w:p w:rsidR="001E268A" w:rsidRPr="004706AB" w:rsidRDefault="001E268A" w:rsidP="001E268A">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6.9</w:t>
            </w:r>
          </w:p>
        </w:tc>
      </w:tr>
      <w:tr w:rsidR="001E268A" w:rsidRPr="004706AB" w:rsidTr="004706AB">
        <w:tc>
          <w:tcPr>
            <w:tcW w:w="2843" w:type="dxa"/>
          </w:tcPr>
          <w:p w:rsidR="001E268A" w:rsidRPr="004706AB" w:rsidRDefault="001E268A" w:rsidP="001E268A">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Целлюлозно-бумажная промышленность</w:t>
            </w:r>
          </w:p>
        </w:tc>
        <w:tc>
          <w:tcPr>
            <w:tcW w:w="5487" w:type="dxa"/>
          </w:tcPr>
          <w:p w:rsidR="001E268A" w:rsidRPr="004706AB" w:rsidRDefault="001E268A" w:rsidP="001E268A">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701" w:type="dxa"/>
          </w:tcPr>
          <w:p w:rsidR="001E268A" w:rsidRPr="004706AB" w:rsidRDefault="001E268A" w:rsidP="001E268A">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6.11</w:t>
            </w:r>
          </w:p>
        </w:tc>
      </w:tr>
      <w:tr w:rsidR="001E268A" w:rsidRPr="004706AB" w:rsidTr="004706AB">
        <w:tc>
          <w:tcPr>
            <w:tcW w:w="2843" w:type="dxa"/>
          </w:tcPr>
          <w:p w:rsidR="001E268A" w:rsidRPr="00312FB1" w:rsidRDefault="001E268A" w:rsidP="001E268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Научно-производственная деятельность</w:t>
            </w:r>
          </w:p>
        </w:tc>
        <w:tc>
          <w:tcPr>
            <w:tcW w:w="5487" w:type="dxa"/>
          </w:tcPr>
          <w:p w:rsidR="001E268A" w:rsidRPr="00312FB1" w:rsidRDefault="001E268A" w:rsidP="001E268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технологических, промышленных, агропромышленных парков, бизнес-инкубаторов</w:t>
            </w:r>
          </w:p>
        </w:tc>
        <w:tc>
          <w:tcPr>
            <w:tcW w:w="1701" w:type="dxa"/>
          </w:tcPr>
          <w:p w:rsidR="001E268A" w:rsidRPr="00312FB1" w:rsidRDefault="001E268A" w:rsidP="001E268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6.12</w:t>
            </w:r>
          </w:p>
        </w:tc>
      </w:tr>
      <w:tr w:rsidR="001E268A" w:rsidRPr="004706AB" w:rsidTr="004706AB">
        <w:tc>
          <w:tcPr>
            <w:tcW w:w="2843" w:type="dxa"/>
          </w:tcPr>
          <w:p w:rsidR="001E268A" w:rsidRPr="00312FB1" w:rsidRDefault="001E268A" w:rsidP="001E268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автомобильных дорог</w:t>
            </w:r>
          </w:p>
        </w:tc>
        <w:tc>
          <w:tcPr>
            <w:tcW w:w="5487" w:type="dxa"/>
          </w:tcPr>
          <w:p w:rsidR="001E268A" w:rsidRPr="00A16F5A" w:rsidRDefault="001E268A" w:rsidP="001E268A">
            <w:pPr>
              <w:rPr>
                <w:rFonts w:ascii="Times New Roman" w:hAnsi="Times New Roman"/>
                <w:sz w:val="28"/>
                <w:szCs w:val="28"/>
              </w:rPr>
            </w:pPr>
            <w:r w:rsidRPr="00A16F5A">
              <w:rPr>
                <w:rFonts w:ascii="Times New Roman" w:hAnsi="Times New Roman"/>
                <w:sz w:val="28"/>
                <w:szCs w:val="28"/>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w:t>
            </w:r>
            <w:r w:rsidRPr="00A16F5A">
              <w:rPr>
                <w:rFonts w:ascii="Times New Roman" w:hAnsi="Times New Roman"/>
                <w:sz w:val="28"/>
                <w:szCs w:val="28"/>
              </w:rPr>
              <w:lastRenderedPageBreak/>
              <w:t>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1E268A" w:rsidRPr="00312FB1" w:rsidRDefault="001E268A" w:rsidP="001E268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rsidR="001E268A" w:rsidRPr="00312FB1" w:rsidRDefault="001E268A" w:rsidP="001E268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7.2.1</w:t>
            </w:r>
          </w:p>
        </w:tc>
      </w:tr>
      <w:tr w:rsidR="001E268A" w:rsidRPr="004706AB" w:rsidTr="004706AB">
        <w:tc>
          <w:tcPr>
            <w:tcW w:w="2843" w:type="dxa"/>
          </w:tcPr>
          <w:p w:rsidR="001E268A" w:rsidRPr="004706AB" w:rsidRDefault="001E268A" w:rsidP="001E268A">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внутреннего правопорядка</w:t>
            </w:r>
          </w:p>
        </w:tc>
        <w:tc>
          <w:tcPr>
            <w:tcW w:w="5487" w:type="dxa"/>
          </w:tcPr>
          <w:p w:rsidR="001E268A" w:rsidRPr="00A16F5A" w:rsidRDefault="001E268A" w:rsidP="001E268A">
            <w:pPr>
              <w:autoSpaceDE w:val="0"/>
              <w:autoSpaceDN w:val="0"/>
              <w:adjustRightInd w:val="0"/>
              <w:jc w:val="both"/>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1E268A" w:rsidRPr="00312FB1" w:rsidRDefault="001E268A" w:rsidP="001E268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rsidR="001E268A" w:rsidRPr="004706AB" w:rsidRDefault="001E268A" w:rsidP="001E268A">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8.3</w:t>
            </w:r>
          </w:p>
        </w:tc>
      </w:tr>
      <w:tr w:rsidR="001E268A" w:rsidRPr="004706AB" w:rsidTr="004706AB">
        <w:tc>
          <w:tcPr>
            <w:tcW w:w="2843" w:type="dxa"/>
          </w:tcPr>
          <w:p w:rsidR="001E268A" w:rsidRPr="004706AB" w:rsidRDefault="001E268A" w:rsidP="001E268A">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Земельные участки (территории) общего пользования</w:t>
            </w:r>
          </w:p>
        </w:tc>
        <w:tc>
          <w:tcPr>
            <w:tcW w:w="5487" w:type="dxa"/>
          </w:tcPr>
          <w:p w:rsidR="001E268A" w:rsidRPr="00312FB1" w:rsidRDefault="001E268A" w:rsidP="001E268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rsidR="001E268A" w:rsidRPr="004706AB" w:rsidRDefault="001E268A" w:rsidP="001E268A">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12.0</w:t>
            </w:r>
          </w:p>
        </w:tc>
      </w:tr>
      <w:tr w:rsidR="001E268A" w:rsidRPr="004706AB" w:rsidTr="004706AB">
        <w:tc>
          <w:tcPr>
            <w:tcW w:w="2843" w:type="dxa"/>
          </w:tcPr>
          <w:p w:rsidR="001E268A" w:rsidRPr="00312FB1" w:rsidRDefault="001E268A" w:rsidP="001E268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Улично-дорожная сеть</w:t>
            </w:r>
          </w:p>
        </w:tc>
        <w:tc>
          <w:tcPr>
            <w:tcW w:w="5487" w:type="dxa"/>
          </w:tcPr>
          <w:p w:rsidR="001E268A" w:rsidRPr="00A16F5A" w:rsidRDefault="001E268A" w:rsidP="001E268A">
            <w:pPr>
              <w:autoSpaceDE w:val="0"/>
              <w:autoSpaceDN w:val="0"/>
              <w:adjustRightInd w:val="0"/>
              <w:rPr>
                <w:rFonts w:ascii="Times New Roman" w:hAnsi="Times New Roman"/>
                <w:sz w:val="28"/>
                <w:szCs w:val="28"/>
              </w:rPr>
            </w:pPr>
            <w:r w:rsidRPr="00A16F5A">
              <w:rPr>
                <w:rFonts w:ascii="Times New Roman" w:hAnsi="Times New Roman"/>
                <w:sz w:val="28"/>
                <w:szCs w:val="2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E268A" w:rsidRPr="00312FB1" w:rsidRDefault="001E268A" w:rsidP="001E268A">
            <w:pPr>
              <w:autoSpaceDE w:val="0"/>
              <w:autoSpaceDN w:val="0"/>
              <w:adjustRightInd w:val="0"/>
              <w:spacing w:after="0" w:line="240" w:lineRule="auto"/>
              <w:jc w:val="both"/>
              <w:rPr>
                <w:rFonts w:ascii="Times New Roman" w:hAnsi="Times New Roman"/>
                <w:sz w:val="28"/>
                <w:szCs w:val="28"/>
              </w:rPr>
            </w:pPr>
            <w:r w:rsidRPr="00A16F5A">
              <w:rPr>
                <w:rFonts w:ascii="Times New Roman" w:hAnsi="Times New Roman"/>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rsidR="001E268A" w:rsidRPr="00312FB1" w:rsidRDefault="001E268A" w:rsidP="001E268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12.0.1</w:t>
            </w:r>
          </w:p>
        </w:tc>
      </w:tr>
      <w:tr w:rsidR="001E268A" w:rsidRPr="004706AB" w:rsidTr="004706AB">
        <w:tc>
          <w:tcPr>
            <w:tcW w:w="2843" w:type="dxa"/>
          </w:tcPr>
          <w:p w:rsidR="001E268A" w:rsidRPr="00312FB1" w:rsidRDefault="001E268A" w:rsidP="001E268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Благоустройство территории</w:t>
            </w:r>
          </w:p>
        </w:tc>
        <w:tc>
          <w:tcPr>
            <w:tcW w:w="5487" w:type="dxa"/>
          </w:tcPr>
          <w:p w:rsidR="001E268A" w:rsidRPr="00312FB1" w:rsidRDefault="001E268A" w:rsidP="001E268A">
            <w:pPr>
              <w:autoSpaceDE w:val="0"/>
              <w:autoSpaceDN w:val="0"/>
              <w:adjustRightInd w:val="0"/>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rsidR="001E268A" w:rsidRPr="00312FB1" w:rsidRDefault="001E268A" w:rsidP="001E268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496"/>
        <w:gridCol w:w="1806"/>
      </w:tblGrid>
      <w:tr w:rsidR="004706AB" w:rsidRPr="004706AB" w:rsidTr="00312FB1">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4706AB" w:rsidRPr="004706AB" w:rsidTr="00312FB1">
        <w:tc>
          <w:tcPr>
            <w:tcW w:w="283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49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312FB1" w:rsidRPr="004706AB" w:rsidTr="00312FB1">
        <w:tc>
          <w:tcPr>
            <w:tcW w:w="2836"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496"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4706AB" w:rsidRPr="004706AB" w:rsidTr="00312FB1">
        <w:tc>
          <w:tcPr>
            <w:tcW w:w="283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Здравоохранение</w:t>
            </w:r>
          </w:p>
        </w:tc>
        <w:tc>
          <w:tcPr>
            <w:tcW w:w="5496"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9" w:history="1">
              <w:r w:rsidRPr="004706AB">
                <w:rPr>
                  <w:rFonts w:ascii="Times New Roman" w:eastAsia="Times New Roman" w:hAnsi="Times New Roman" w:cs="Times New Roman"/>
                  <w:sz w:val="28"/>
                  <w:szCs w:val="28"/>
                  <w:lang w:eastAsia="ru-RU"/>
                </w:rPr>
                <w:t>кодами 3.4.1</w:t>
              </w:r>
            </w:hyperlink>
            <w:r w:rsidRPr="004706AB">
              <w:rPr>
                <w:rFonts w:ascii="Times New Roman" w:eastAsia="Times New Roman" w:hAnsi="Times New Roman" w:cs="Times New Roman"/>
                <w:sz w:val="28"/>
                <w:szCs w:val="28"/>
                <w:lang w:eastAsia="ru-RU"/>
              </w:rPr>
              <w:t xml:space="preserve"> - </w:t>
            </w:r>
            <w:hyperlink r:id="rId10" w:history="1">
              <w:r w:rsidRPr="004706AB">
                <w:rPr>
                  <w:rFonts w:ascii="Times New Roman" w:eastAsia="Times New Roman" w:hAnsi="Times New Roman" w:cs="Times New Roman"/>
                  <w:sz w:val="28"/>
                  <w:szCs w:val="28"/>
                  <w:lang w:eastAsia="ru-RU"/>
                </w:rPr>
                <w:t>3.4.2</w:t>
              </w:r>
            </w:hyperlink>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3.4</w:t>
            </w:r>
          </w:p>
        </w:tc>
      </w:tr>
      <w:tr w:rsidR="004706AB" w:rsidRPr="004706AB" w:rsidTr="00312FB1">
        <w:tc>
          <w:tcPr>
            <w:tcW w:w="283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Деловое управление</w:t>
            </w:r>
          </w:p>
        </w:tc>
        <w:tc>
          <w:tcPr>
            <w:tcW w:w="5496"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w:t>
            </w:r>
            <w:r w:rsidRPr="004706AB">
              <w:rPr>
                <w:rFonts w:ascii="Times New Roman" w:eastAsia="Times New Roman" w:hAnsi="Times New Roman" w:cs="Times New Roman"/>
                <w:sz w:val="28"/>
                <w:szCs w:val="28"/>
                <w:lang w:eastAsia="ru-RU"/>
              </w:rPr>
              <w:lastRenderedPageBreak/>
              <w:t>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4.1</w:t>
            </w:r>
          </w:p>
        </w:tc>
      </w:tr>
      <w:tr w:rsidR="004706AB" w:rsidRPr="004706AB" w:rsidTr="00312FB1">
        <w:tc>
          <w:tcPr>
            <w:tcW w:w="283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Магазины</w:t>
            </w:r>
          </w:p>
        </w:tc>
        <w:tc>
          <w:tcPr>
            <w:tcW w:w="5496"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4.4</w:t>
            </w:r>
          </w:p>
        </w:tc>
      </w:tr>
      <w:tr w:rsidR="004706AB" w:rsidRPr="004706AB" w:rsidTr="00312FB1">
        <w:tc>
          <w:tcPr>
            <w:tcW w:w="283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Общественное питание</w:t>
            </w:r>
          </w:p>
        </w:tc>
        <w:tc>
          <w:tcPr>
            <w:tcW w:w="5496"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4.6</w:t>
            </w:r>
          </w:p>
        </w:tc>
      </w:tr>
      <w:tr w:rsidR="00312FB1" w:rsidRPr="004706AB" w:rsidTr="00312FB1">
        <w:tc>
          <w:tcPr>
            <w:tcW w:w="2836"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496"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312FB1" w:rsidRPr="004706AB" w:rsidRDefault="00312FB1" w:rsidP="00312FB1">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312FB1" w:rsidRPr="004706AB" w:rsidTr="00312FB1">
        <w:tc>
          <w:tcPr>
            <w:tcW w:w="2836"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Площадки для занятий спортом</w:t>
            </w:r>
          </w:p>
        </w:tc>
        <w:tc>
          <w:tcPr>
            <w:tcW w:w="5496" w:type="dxa"/>
          </w:tcPr>
          <w:p w:rsidR="00312FB1" w:rsidRPr="00312FB1" w:rsidRDefault="00312FB1" w:rsidP="00312F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5.1.3</w:t>
            </w:r>
          </w:p>
        </w:tc>
      </w:tr>
      <w:tr w:rsidR="00312FB1" w:rsidRPr="004706AB" w:rsidTr="00312FB1">
        <w:tc>
          <w:tcPr>
            <w:tcW w:w="2836"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Складские площадки</w:t>
            </w:r>
          </w:p>
        </w:tc>
        <w:tc>
          <w:tcPr>
            <w:tcW w:w="5496" w:type="dxa"/>
          </w:tcPr>
          <w:p w:rsidR="00312FB1" w:rsidRPr="00312FB1" w:rsidRDefault="00312FB1" w:rsidP="00312F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Временное хранение, распределение и перевалка грузов (за исключением хранения стратегических запасов) на открытом воздухе</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6.9.1</w:t>
            </w:r>
          </w:p>
        </w:tc>
      </w:tr>
      <w:tr w:rsidR="00312FB1" w:rsidRPr="004706AB" w:rsidTr="00312FB1">
        <w:tc>
          <w:tcPr>
            <w:tcW w:w="2836"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496" w:type="dxa"/>
          </w:tcPr>
          <w:p w:rsidR="00312FB1" w:rsidRPr="00312FB1" w:rsidRDefault="00312FB1" w:rsidP="00312F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83"/>
        <w:gridCol w:w="1806"/>
      </w:tblGrid>
      <w:tr w:rsidR="004706AB" w:rsidRPr="004706AB" w:rsidTr="004706AB">
        <w:tc>
          <w:tcPr>
            <w:tcW w:w="10136"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4706AB" w:rsidRPr="004706AB" w:rsidTr="004706AB">
        <w:tc>
          <w:tcPr>
            <w:tcW w:w="254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Наименование</w:t>
            </w:r>
          </w:p>
        </w:tc>
        <w:tc>
          <w:tcPr>
            <w:tcW w:w="578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Гостиничное обслуживание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4.7</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Атомная энергетика</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6.7.1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Общее пользование водными объектами</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11.1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Специальное пользование водными объектами</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11.2</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Гидротехнические сооружения</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гидротехнических сооружений, необходимых для эксплуатации </w:t>
            </w:r>
            <w:r w:rsidRPr="004706AB">
              <w:rPr>
                <w:rFonts w:ascii="Times New Roman" w:eastAsia="Times New Roman" w:hAnsi="Times New Roman" w:cs="Times New Roman"/>
                <w:sz w:val="28"/>
                <w:szCs w:val="28"/>
                <w:lang w:eastAsia="ru-RU"/>
              </w:rPr>
              <w:lastRenderedPageBreak/>
              <w:t>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11.3</w:t>
            </w:r>
          </w:p>
        </w:tc>
      </w:tr>
      <w:tr w:rsidR="00312FB1" w:rsidRPr="004706AB" w:rsidTr="004706AB">
        <w:tc>
          <w:tcPr>
            <w:tcW w:w="2547" w:type="dxa"/>
          </w:tcPr>
          <w:p w:rsidR="00312FB1" w:rsidRPr="004706AB" w:rsidRDefault="00312FB1" w:rsidP="00312FB1">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Специальная деятельность</w:t>
            </w:r>
          </w:p>
        </w:tc>
        <w:tc>
          <w:tcPr>
            <w:tcW w:w="5783"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806" w:type="dxa"/>
          </w:tcPr>
          <w:p w:rsidR="00312FB1" w:rsidRPr="004706AB" w:rsidRDefault="00312FB1" w:rsidP="00312FB1">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12.2</w:t>
            </w:r>
          </w:p>
        </w:tc>
      </w:tr>
    </w:tbl>
    <w:p w:rsidR="004706AB" w:rsidRPr="004706AB" w:rsidRDefault="004706AB" w:rsidP="004706AB">
      <w:pPr>
        <w:spacing w:after="240" w:line="240" w:lineRule="auto"/>
        <w:jc w:val="center"/>
        <w:outlineLvl w:val="3"/>
        <w:rPr>
          <w:rFonts w:ascii="Times New Roman" w:eastAsia="Times New Roman" w:hAnsi="Times New Roman" w:cs="Times New Roman"/>
          <w:b/>
          <w:sz w:val="28"/>
          <w:szCs w:val="28"/>
          <w:lang w:eastAsia="ru-RU"/>
        </w:rPr>
      </w:pPr>
    </w:p>
    <w:p w:rsidR="004706AB" w:rsidRPr="004706AB" w:rsidRDefault="004706AB" w:rsidP="004706AB">
      <w:pPr>
        <w:spacing w:after="240" w:line="240" w:lineRule="auto"/>
        <w:jc w:val="center"/>
        <w:outlineLvl w:val="3"/>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П2 Коммунально-складская зона</w:t>
      </w:r>
    </w:p>
    <w:p w:rsidR="004706AB" w:rsidRPr="004706AB" w:rsidRDefault="004706AB" w:rsidP="004706AB">
      <w:pPr>
        <w:tabs>
          <w:tab w:val="left" w:pos="0"/>
        </w:tabs>
        <w:spacing w:line="360" w:lineRule="auto"/>
        <w:ind w:firstLine="709"/>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Зона П2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496"/>
        <w:gridCol w:w="1806"/>
      </w:tblGrid>
      <w:tr w:rsidR="004706AB" w:rsidRPr="004706AB" w:rsidTr="00312FB1">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4706AB" w:rsidRPr="004706AB" w:rsidTr="00312FB1">
        <w:tc>
          <w:tcPr>
            <w:tcW w:w="283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49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312FB1" w:rsidRPr="004706AB" w:rsidTr="00312FB1">
        <w:tc>
          <w:tcPr>
            <w:tcW w:w="2836" w:type="dxa"/>
          </w:tcPr>
          <w:p w:rsidR="00312FB1" w:rsidRPr="004706AB" w:rsidRDefault="00312FB1" w:rsidP="00312FB1">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Коммунальное обслуживание</w:t>
            </w:r>
          </w:p>
        </w:tc>
        <w:tc>
          <w:tcPr>
            <w:tcW w:w="5496"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806" w:type="dxa"/>
          </w:tcPr>
          <w:p w:rsidR="00312FB1" w:rsidRPr="004706AB" w:rsidRDefault="00312FB1" w:rsidP="00312FB1">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3.1</w:t>
            </w:r>
          </w:p>
        </w:tc>
      </w:tr>
      <w:tr w:rsidR="00312FB1" w:rsidRPr="004706AB" w:rsidTr="00312FB1">
        <w:tc>
          <w:tcPr>
            <w:tcW w:w="2836"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Предоставление коммунальных услуг</w:t>
            </w:r>
          </w:p>
        </w:tc>
        <w:tc>
          <w:tcPr>
            <w:tcW w:w="5496" w:type="dxa"/>
          </w:tcPr>
          <w:p w:rsidR="00312FB1" w:rsidRPr="00312FB1" w:rsidRDefault="00312FB1" w:rsidP="00312FB1">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312FB1" w:rsidRPr="004706AB" w:rsidTr="00312FB1">
        <w:tc>
          <w:tcPr>
            <w:tcW w:w="2836"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Административные здания организаций, обеспечивающих предоставление коммунальных услуг</w:t>
            </w:r>
          </w:p>
        </w:tc>
        <w:tc>
          <w:tcPr>
            <w:tcW w:w="5496" w:type="dxa"/>
          </w:tcPr>
          <w:p w:rsidR="00312FB1" w:rsidRPr="00312FB1" w:rsidRDefault="00312FB1" w:rsidP="00312FB1">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3.1.2</w:t>
            </w:r>
          </w:p>
        </w:tc>
      </w:tr>
      <w:tr w:rsidR="004706AB" w:rsidRPr="004706AB" w:rsidTr="00312FB1">
        <w:tc>
          <w:tcPr>
            <w:tcW w:w="283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Бытовое обслуживание</w:t>
            </w:r>
          </w:p>
        </w:tc>
        <w:tc>
          <w:tcPr>
            <w:tcW w:w="5496"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3.3</w:t>
            </w:r>
          </w:p>
        </w:tc>
      </w:tr>
      <w:tr w:rsidR="004706AB" w:rsidRPr="004706AB" w:rsidTr="00312FB1">
        <w:tc>
          <w:tcPr>
            <w:tcW w:w="283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Деловое управление</w:t>
            </w:r>
          </w:p>
        </w:tc>
        <w:tc>
          <w:tcPr>
            <w:tcW w:w="5496"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4.1</w:t>
            </w:r>
          </w:p>
        </w:tc>
      </w:tr>
      <w:tr w:rsidR="004706AB" w:rsidRPr="004706AB" w:rsidTr="00312FB1">
        <w:tc>
          <w:tcPr>
            <w:tcW w:w="283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Магазины</w:t>
            </w:r>
          </w:p>
        </w:tc>
        <w:tc>
          <w:tcPr>
            <w:tcW w:w="5496"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4.4</w:t>
            </w:r>
          </w:p>
        </w:tc>
      </w:tr>
      <w:tr w:rsidR="00312FB1" w:rsidRPr="004706AB" w:rsidTr="00312FB1">
        <w:tc>
          <w:tcPr>
            <w:tcW w:w="2836"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496"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постоянных или временных гаражей, стоянок для хранения служебного автотранспорта, используемого в целях </w:t>
            </w:r>
            <w:r w:rsidRPr="00A16F5A">
              <w:rPr>
                <w:rFonts w:ascii="Times New Roman" w:hAnsi="Times New Roman"/>
                <w:sz w:val="28"/>
                <w:szCs w:val="28"/>
              </w:rPr>
              <w:lastRenderedPageBreak/>
              <w:t>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312FB1" w:rsidRPr="004706AB" w:rsidRDefault="00312FB1" w:rsidP="00312FB1">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4.9</w:t>
            </w:r>
          </w:p>
        </w:tc>
      </w:tr>
      <w:tr w:rsidR="00312FB1" w:rsidRPr="004706AB" w:rsidTr="00312FB1">
        <w:tc>
          <w:tcPr>
            <w:tcW w:w="2836"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Объекты дорожного сервиса</w:t>
            </w:r>
          </w:p>
        </w:tc>
        <w:tc>
          <w:tcPr>
            <w:tcW w:w="5496"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806" w:type="dxa"/>
          </w:tcPr>
          <w:p w:rsidR="00312FB1" w:rsidRPr="004706AB" w:rsidRDefault="00312FB1" w:rsidP="00312FB1">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4.9.1</w:t>
            </w:r>
          </w:p>
        </w:tc>
      </w:tr>
      <w:tr w:rsidR="00312FB1" w:rsidRPr="004706AB" w:rsidTr="00312FB1">
        <w:tc>
          <w:tcPr>
            <w:tcW w:w="2836" w:type="dxa"/>
          </w:tcPr>
          <w:p w:rsidR="00312FB1" w:rsidRPr="00312FB1" w:rsidRDefault="00312FB1" w:rsidP="00312FB1">
            <w:pPr>
              <w:spacing w:after="0" w:line="240" w:lineRule="auto"/>
              <w:rPr>
                <w:rFonts w:ascii="Times New Roman" w:hAnsi="Times New Roman"/>
                <w:sz w:val="28"/>
                <w:szCs w:val="28"/>
              </w:rPr>
            </w:pPr>
            <w:r w:rsidRPr="00A16F5A">
              <w:rPr>
                <w:rFonts w:ascii="Times New Roman" w:hAnsi="Times New Roman"/>
                <w:sz w:val="28"/>
                <w:szCs w:val="28"/>
              </w:rPr>
              <w:t>Заправка транспортных средств</w:t>
            </w:r>
          </w:p>
        </w:tc>
        <w:tc>
          <w:tcPr>
            <w:tcW w:w="5496" w:type="dxa"/>
          </w:tcPr>
          <w:p w:rsidR="00312FB1" w:rsidRPr="00312FB1" w:rsidRDefault="00312FB1" w:rsidP="00312FB1">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4.9.1.1</w:t>
            </w:r>
          </w:p>
        </w:tc>
      </w:tr>
      <w:tr w:rsidR="00312FB1" w:rsidRPr="004706AB" w:rsidTr="00312FB1">
        <w:tc>
          <w:tcPr>
            <w:tcW w:w="2836" w:type="dxa"/>
          </w:tcPr>
          <w:p w:rsidR="00312FB1" w:rsidRPr="00312FB1" w:rsidRDefault="00312FB1" w:rsidP="00312FB1">
            <w:pPr>
              <w:spacing w:after="0" w:line="240" w:lineRule="auto"/>
              <w:rPr>
                <w:rFonts w:ascii="Times New Roman" w:hAnsi="Times New Roman"/>
                <w:sz w:val="28"/>
                <w:szCs w:val="28"/>
              </w:rPr>
            </w:pPr>
            <w:r w:rsidRPr="00A16F5A">
              <w:rPr>
                <w:rFonts w:ascii="Times New Roman" w:hAnsi="Times New Roman"/>
                <w:sz w:val="28"/>
                <w:szCs w:val="28"/>
              </w:rPr>
              <w:t>Обеспечение дорожного отдыха</w:t>
            </w:r>
          </w:p>
        </w:tc>
        <w:tc>
          <w:tcPr>
            <w:tcW w:w="5496" w:type="dxa"/>
          </w:tcPr>
          <w:p w:rsidR="00312FB1" w:rsidRPr="00312FB1" w:rsidRDefault="00312FB1" w:rsidP="00312FB1">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4.9.1.2</w:t>
            </w:r>
          </w:p>
        </w:tc>
      </w:tr>
      <w:tr w:rsidR="00312FB1" w:rsidRPr="004706AB" w:rsidTr="00312FB1">
        <w:tc>
          <w:tcPr>
            <w:tcW w:w="2836" w:type="dxa"/>
          </w:tcPr>
          <w:p w:rsidR="00312FB1" w:rsidRPr="00312FB1" w:rsidRDefault="00312FB1" w:rsidP="00312FB1">
            <w:pPr>
              <w:spacing w:after="0" w:line="240" w:lineRule="auto"/>
              <w:rPr>
                <w:rFonts w:ascii="Times New Roman" w:hAnsi="Times New Roman"/>
                <w:sz w:val="28"/>
                <w:szCs w:val="28"/>
              </w:rPr>
            </w:pPr>
            <w:r w:rsidRPr="00A16F5A">
              <w:rPr>
                <w:rFonts w:ascii="Times New Roman" w:hAnsi="Times New Roman"/>
                <w:sz w:val="28"/>
                <w:szCs w:val="28"/>
              </w:rPr>
              <w:t>Автомобильные мойки</w:t>
            </w:r>
          </w:p>
        </w:tc>
        <w:tc>
          <w:tcPr>
            <w:tcW w:w="5496" w:type="dxa"/>
          </w:tcPr>
          <w:p w:rsidR="00312FB1" w:rsidRPr="00312FB1" w:rsidRDefault="00312FB1" w:rsidP="00312FB1">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автомобильных моек, а также размещение магазинов сопутствующей торговли</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4.9.1.3</w:t>
            </w:r>
          </w:p>
        </w:tc>
      </w:tr>
      <w:tr w:rsidR="00312FB1" w:rsidRPr="004706AB" w:rsidTr="00312FB1">
        <w:tc>
          <w:tcPr>
            <w:tcW w:w="2836" w:type="dxa"/>
          </w:tcPr>
          <w:p w:rsidR="00312FB1" w:rsidRPr="00312FB1" w:rsidRDefault="00312FB1" w:rsidP="00312FB1">
            <w:pPr>
              <w:spacing w:after="0" w:line="240" w:lineRule="auto"/>
              <w:rPr>
                <w:rFonts w:ascii="Times New Roman" w:hAnsi="Times New Roman"/>
                <w:sz w:val="28"/>
                <w:szCs w:val="28"/>
              </w:rPr>
            </w:pPr>
            <w:r w:rsidRPr="00A16F5A">
              <w:rPr>
                <w:rFonts w:ascii="Times New Roman" w:hAnsi="Times New Roman"/>
                <w:sz w:val="28"/>
                <w:szCs w:val="28"/>
              </w:rPr>
              <w:t>Ремонт автомобилей</w:t>
            </w:r>
          </w:p>
        </w:tc>
        <w:tc>
          <w:tcPr>
            <w:tcW w:w="5496" w:type="dxa"/>
          </w:tcPr>
          <w:p w:rsidR="00312FB1" w:rsidRPr="00312FB1" w:rsidRDefault="00312FB1" w:rsidP="00312FB1">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4.9.1.4</w:t>
            </w:r>
          </w:p>
        </w:tc>
      </w:tr>
      <w:tr w:rsidR="004706AB" w:rsidRPr="004706AB" w:rsidTr="00312FB1">
        <w:tc>
          <w:tcPr>
            <w:tcW w:w="283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Склады</w:t>
            </w:r>
          </w:p>
        </w:tc>
        <w:tc>
          <w:tcPr>
            <w:tcW w:w="5496"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w:t>
            </w:r>
            <w:r w:rsidRPr="004706AB">
              <w:rPr>
                <w:rFonts w:ascii="Times New Roman" w:eastAsia="Times New Roman" w:hAnsi="Times New Roman" w:cs="Times New Roman"/>
                <w:sz w:val="28"/>
                <w:szCs w:val="28"/>
                <w:lang w:eastAsia="ru-RU"/>
              </w:rPr>
              <w:lastRenderedPageBreak/>
              <w:t>газоперекачивающие станции, элеваторы и продовольственные склады, за исключением железнодорожных перевалочных складов</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6.9</w:t>
            </w:r>
          </w:p>
        </w:tc>
      </w:tr>
      <w:tr w:rsidR="00312FB1" w:rsidRPr="004706AB" w:rsidTr="00312FB1">
        <w:tc>
          <w:tcPr>
            <w:tcW w:w="2836"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Складские площадки</w:t>
            </w:r>
          </w:p>
        </w:tc>
        <w:tc>
          <w:tcPr>
            <w:tcW w:w="5496"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Временное хранение, распределение и перевалка грузов (за исключением хранения стратегических запасов) на открытом воздухе</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6.9.1</w:t>
            </w:r>
          </w:p>
        </w:tc>
      </w:tr>
      <w:tr w:rsidR="00312FB1" w:rsidRPr="004706AB" w:rsidTr="00312FB1">
        <w:tc>
          <w:tcPr>
            <w:tcW w:w="2836" w:type="dxa"/>
          </w:tcPr>
          <w:p w:rsidR="00312FB1" w:rsidRPr="004706AB" w:rsidRDefault="00312FB1" w:rsidP="00312FB1">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внутреннего правопорядка</w:t>
            </w:r>
          </w:p>
        </w:tc>
        <w:tc>
          <w:tcPr>
            <w:tcW w:w="5496" w:type="dxa"/>
          </w:tcPr>
          <w:p w:rsidR="00312FB1" w:rsidRPr="00A16F5A" w:rsidRDefault="00312FB1" w:rsidP="00312FB1">
            <w:pPr>
              <w:autoSpaceDE w:val="0"/>
              <w:autoSpaceDN w:val="0"/>
              <w:adjustRightInd w:val="0"/>
              <w:jc w:val="both"/>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312FB1" w:rsidRPr="004706AB" w:rsidRDefault="00312FB1" w:rsidP="00312FB1">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8.3</w:t>
            </w:r>
          </w:p>
        </w:tc>
      </w:tr>
      <w:tr w:rsidR="00312FB1" w:rsidRPr="004706AB" w:rsidTr="00312FB1">
        <w:tc>
          <w:tcPr>
            <w:tcW w:w="2836" w:type="dxa"/>
          </w:tcPr>
          <w:p w:rsidR="00312FB1" w:rsidRPr="004706AB" w:rsidRDefault="00312FB1" w:rsidP="00312FB1">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Земельные участки (территории) общего пользования</w:t>
            </w:r>
          </w:p>
        </w:tc>
        <w:tc>
          <w:tcPr>
            <w:tcW w:w="5496"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06" w:type="dxa"/>
          </w:tcPr>
          <w:p w:rsidR="00312FB1" w:rsidRPr="004706AB" w:rsidRDefault="00312FB1" w:rsidP="00312FB1">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12.0</w:t>
            </w:r>
          </w:p>
        </w:tc>
      </w:tr>
      <w:tr w:rsidR="00312FB1" w:rsidRPr="004706AB" w:rsidTr="00312FB1">
        <w:tc>
          <w:tcPr>
            <w:tcW w:w="2836"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Улично-дорожная сеть</w:t>
            </w:r>
          </w:p>
        </w:tc>
        <w:tc>
          <w:tcPr>
            <w:tcW w:w="5496" w:type="dxa"/>
          </w:tcPr>
          <w:p w:rsidR="00312FB1" w:rsidRPr="00A16F5A" w:rsidRDefault="00312FB1" w:rsidP="00312FB1">
            <w:pPr>
              <w:autoSpaceDE w:val="0"/>
              <w:autoSpaceDN w:val="0"/>
              <w:adjustRightInd w:val="0"/>
              <w:rPr>
                <w:rFonts w:ascii="Times New Roman" w:hAnsi="Times New Roman"/>
                <w:sz w:val="28"/>
                <w:szCs w:val="28"/>
              </w:rPr>
            </w:pPr>
            <w:r w:rsidRPr="00A16F5A">
              <w:rPr>
                <w:rFonts w:ascii="Times New Roman" w:hAnsi="Times New Roman"/>
                <w:sz w:val="28"/>
                <w:szCs w:val="2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312FB1" w:rsidRPr="00312FB1" w:rsidRDefault="00312FB1" w:rsidP="00312FB1">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12.0.1</w:t>
            </w:r>
          </w:p>
        </w:tc>
      </w:tr>
      <w:tr w:rsidR="00312FB1" w:rsidRPr="004706AB" w:rsidTr="00312FB1">
        <w:tc>
          <w:tcPr>
            <w:tcW w:w="2836"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496" w:type="dxa"/>
          </w:tcPr>
          <w:p w:rsidR="00312FB1" w:rsidRPr="00312FB1" w:rsidRDefault="00312FB1" w:rsidP="00312FB1">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декоративных, технических, планировочных, конструктивных </w:t>
            </w:r>
            <w:r w:rsidRPr="00A16F5A">
              <w:rPr>
                <w:rFonts w:ascii="Times New Roman" w:hAnsi="Times New Roman"/>
                <w:sz w:val="28"/>
                <w:szCs w:val="28"/>
              </w:rPr>
              <w:lastRenderedPageBreak/>
              <w:t>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496"/>
        <w:gridCol w:w="1806"/>
      </w:tblGrid>
      <w:tr w:rsidR="004706AB" w:rsidRPr="004706AB" w:rsidTr="00312FB1">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4706AB" w:rsidRPr="004706AB" w:rsidTr="00A16F5A">
        <w:tc>
          <w:tcPr>
            <w:tcW w:w="283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49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312FB1" w:rsidRPr="004706AB" w:rsidTr="00A16F5A">
        <w:tc>
          <w:tcPr>
            <w:tcW w:w="2836"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496"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4706AB" w:rsidRPr="004706AB" w:rsidTr="00A16F5A">
        <w:tc>
          <w:tcPr>
            <w:tcW w:w="283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Деловое управление</w:t>
            </w:r>
          </w:p>
        </w:tc>
        <w:tc>
          <w:tcPr>
            <w:tcW w:w="5496"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4.1</w:t>
            </w:r>
          </w:p>
        </w:tc>
      </w:tr>
      <w:tr w:rsidR="004706AB" w:rsidRPr="004706AB" w:rsidTr="00A16F5A">
        <w:tc>
          <w:tcPr>
            <w:tcW w:w="283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Общественное питание</w:t>
            </w:r>
          </w:p>
        </w:tc>
        <w:tc>
          <w:tcPr>
            <w:tcW w:w="5496"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4.6</w:t>
            </w:r>
          </w:p>
        </w:tc>
      </w:tr>
      <w:tr w:rsidR="00312FB1" w:rsidRPr="004706AB" w:rsidTr="00A16F5A">
        <w:tc>
          <w:tcPr>
            <w:tcW w:w="2836"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Служебные гаражи</w:t>
            </w:r>
          </w:p>
        </w:tc>
        <w:tc>
          <w:tcPr>
            <w:tcW w:w="5496"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312FB1" w:rsidRPr="004706AB" w:rsidRDefault="00312FB1" w:rsidP="00312FB1">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312FB1" w:rsidRPr="004706AB" w:rsidTr="00312FB1">
        <w:tc>
          <w:tcPr>
            <w:tcW w:w="2836" w:type="dxa"/>
          </w:tcPr>
          <w:p w:rsidR="00312FB1" w:rsidRPr="00312FB1" w:rsidRDefault="00312FB1" w:rsidP="00312FB1">
            <w:pPr>
              <w:spacing w:after="0" w:line="240" w:lineRule="auto"/>
              <w:rPr>
                <w:rFonts w:ascii="Times New Roman" w:hAnsi="Times New Roman"/>
                <w:sz w:val="28"/>
                <w:szCs w:val="28"/>
              </w:rPr>
            </w:pPr>
            <w:r w:rsidRPr="00A16F5A">
              <w:rPr>
                <w:rFonts w:ascii="Times New Roman" w:hAnsi="Times New Roman"/>
                <w:sz w:val="28"/>
                <w:szCs w:val="28"/>
              </w:rPr>
              <w:t>Благоустройство территории</w:t>
            </w:r>
          </w:p>
        </w:tc>
        <w:tc>
          <w:tcPr>
            <w:tcW w:w="5496" w:type="dxa"/>
          </w:tcPr>
          <w:p w:rsidR="00312FB1" w:rsidRPr="00312FB1" w:rsidRDefault="00312FB1" w:rsidP="00312FB1">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83"/>
        <w:gridCol w:w="1806"/>
      </w:tblGrid>
      <w:tr w:rsidR="004706AB" w:rsidRPr="004706AB" w:rsidTr="004706AB">
        <w:tc>
          <w:tcPr>
            <w:tcW w:w="10136"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4706AB" w:rsidRPr="004706AB" w:rsidTr="004706AB">
        <w:tc>
          <w:tcPr>
            <w:tcW w:w="254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78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Общественное питание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4.6</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Гостиничное обслуживание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4.7</w:t>
            </w:r>
          </w:p>
        </w:tc>
      </w:tr>
    </w:tbl>
    <w:p w:rsidR="004706AB" w:rsidRPr="004706AB" w:rsidRDefault="004706AB" w:rsidP="004706AB">
      <w:pPr>
        <w:spacing w:after="240" w:line="240" w:lineRule="auto"/>
        <w:jc w:val="center"/>
        <w:outlineLvl w:val="3"/>
        <w:rPr>
          <w:rFonts w:ascii="Times New Roman" w:eastAsia="Times New Roman" w:hAnsi="Times New Roman" w:cs="Times New Roman"/>
          <w:b/>
          <w:sz w:val="28"/>
          <w:szCs w:val="28"/>
          <w:lang w:eastAsia="ru-RU"/>
        </w:rPr>
      </w:pPr>
    </w:p>
    <w:p w:rsidR="004706AB" w:rsidRPr="004706AB" w:rsidRDefault="004706AB" w:rsidP="004706AB">
      <w:pPr>
        <w:spacing w:after="240" w:line="240" w:lineRule="auto"/>
        <w:jc w:val="center"/>
        <w:outlineLvl w:val="3"/>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 xml:space="preserve">СЗ Зона санитарно-защитного озеленения </w:t>
      </w:r>
    </w:p>
    <w:p w:rsidR="004706AB" w:rsidRPr="004706AB" w:rsidRDefault="004706AB" w:rsidP="004706AB">
      <w:pPr>
        <w:tabs>
          <w:tab w:val="left" w:pos="0"/>
        </w:tabs>
        <w:spacing w:line="360" w:lineRule="auto"/>
        <w:ind w:firstLine="709"/>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Зона СЗ предназначена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w:t>
      </w:r>
      <w:r w:rsidRPr="004706AB">
        <w:rPr>
          <w:rFonts w:ascii="Times New Roman" w:eastAsia="Times New Roman" w:hAnsi="Times New Roman" w:cs="Times New Roman"/>
          <w:sz w:val="28"/>
          <w:szCs w:val="28"/>
          <w:lang w:eastAsia="ru-RU"/>
        </w:rPr>
        <w:lastRenderedPageBreak/>
        <w:t>промышленными предприятиями, коммунально-складскими объектами и объектами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5764"/>
        <w:gridCol w:w="1806"/>
      </w:tblGrid>
      <w:tr w:rsidR="004706AB" w:rsidRPr="004706AB" w:rsidTr="00D91FA9">
        <w:tc>
          <w:tcPr>
            <w:tcW w:w="10136"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4706AB" w:rsidRPr="004706AB" w:rsidTr="00D91FA9">
        <w:tc>
          <w:tcPr>
            <w:tcW w:w="2566" w:type="dxa"/>
          </w:tcPr>
          <w:p w:rsidR="004706AB" w:rsidRPr="004706AB" w:rsidRDefault="004706AB" w:rsidP="004706AB">
            <w:pPr>
              <w:spacing w:after="0" w:line="240" w:lineRule="auto"/>
              <w:jc w:val="center"/>
              <w:rPr>
                <w:rFonts w:ascii="Times New Roman" w:eastAsia="Times New Roman" w:hAnsi="Times New Roman" w:cs="Times New Roman"/>
                <w:sz w:val="28"/>
                <w:szCs w:val="28"/>
                <w:highlight w:val="yellow"/>
                <w:lang w:eastAsia="ru-RU"/>
              </w:rPr>
            </w:pPr>
            <w:r w:rsidRPr="004706AB">
              <w:rPr>
                <w:rFonts w:ascii="Times New Roman" w:eastAsia="Times New Roman" w:hAnsi="Times New Roman" w:cs="Times New Roman"/>
                <w:sz w:val="28"/>
                <w:szCs w:val="28"/>
                <w:lang w:eastAsia="ru-RU"/>
              </w:rPr>
              <w:t>Наименование</w:t>
            </w:r>
          </w:p>
        </w:tc>
        <w:tc>
          <w:tcPr>
            <w:tcW w:w="5764"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312FB1" w:rsidRPr="004706AB" w:rsidTr="00D91FA9">
        <w:tc>
          <w:tcPr>
            <w:tcW w:w="2566" w:type="dxa"/>
          </w:tcPr>
          <w:p w:rsidR="00312FB1" w:rsidRPr="004706AB" w:rsidRDefault="00312FB1" w:rsidP="00312FB1">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Коммунальное обслуживание</w:t>
            </w:r>
          </w:p>
        </w:tc>
        <w:tc>
          <w:tcPr>
            <w:tcW w:w="5764"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806" w:type="dxa"/>
          </w:tcPr>
          <w:p w:rsidR="00312FB1" w:rsidRPr="004706AB" w:rsidRDefault="00312FB1" w:rsidP="00312FB1">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3.1</w:t>
            </w:r>
          </w:p>
        </w:tc>
      </w:tr>
      <w:tr w:rsidR="00312FB1" w:rsidRPr="004706AB" w:rsidTr="00D91FA9">
        <w:tc>
          <w:tcPr>
            <w:tcW w:w="2566"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764" w:type="dxa"/>
          </w:tcPr>
          <w:p w:rsidR="00312FB1" w:rsidRPr="00312FB1" w:rsidRDefault="00312FB1" w:rsidP="00312FB1">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312FB1" w:rsidRPr="004706AB" w:rsidTr="00D91FA9">
        <w:tc>
          <w:tcPr>
            <w:tcW w:w="2566"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Административные здания организаций, обеспечивающих предоставление коммунальных услуг</w:t>
            </w:r>
          </w:p>
        </w:tc>
        <w:tc>
          <w:tcPr>
            <w:tcW w:w="5764" w:type="dxa"/>
          </w:tcPr>
          <w:p w:rsidR="00312FB1" w:rsidRPr="00312FB1" w:rsidRDefault="00312FB1" w:rsidP="00312FB1">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3.1.2</w:t>
            </w:r>
          </w:p>
        </w:tc>
      </w:tr>
      <w:tr w:rsidR="004706AB" w:rsidRPr="004706AB" w:rsidTr="00D91FA9">
        <w:tc>
          <w:tcPr>
            <w:tcW w:w="256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Бытовое обслуживание</w:t>
            </w:r>
          </w:p>
        </w:tc>
        <w:tc>
          <w:tcPr>
            <w:tcW w:w="5764"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3.3</w:t>
            </w:r>
          </w:p>
        </w:tc>
      </w:tr>
      <w:tr w:rsidR="00312FB1" w:rsidRPr="004706AB" w:rsidTr="00D91FA9">
        <w:tc>
          <w:tcPr>
            <w:tcW w:w="2566" w:type="dxa"/>
          </w:tcPr>
          <w:p w:rsidR="00312FB1" w:rsidRPr="004706AB" w:rsidRDefault="00312FB1" w:rsidP="00312FB1">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Обеспечение научной </w:t>
            </w:r>
            <w:r w:rsidRPr="004706AB">
              <w:rPr>
                <w:rFonts w:ascii="Times New Roman" w:eastAsia="Times New Roman" w:hAnsi="Times New Roman" w:cs="Times New Roman"/>
                <w:sz w:val="28"/>
                <w:szCs w:val="28"/>
                <w:lang w:eastAsia="ru-RU"/>
              </w:rPr>
              <w:lastRenderedPageBreak/>
              <w:t>деятельности</w:t>
            </w:r>
          </w:p>
        </w:tc>
        <w:tc>
          <w:tcPr>
            <w:tcW w:w="5764"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 xml:space="preserve">Размещение зданий и сооружений для обеспечения научной деятельности. </w:t>
            </w:r>
            <w:r w:rsidRPr="00A16F5A">
              <w:rPr>
                <w:rFonts w:ascii="Times New Roman" w:hAnsi="Times New Roman"/>
                <w:sz w:val="28"/>
                <w:szCs w:val="28"/>
              </w:rPr>
              <w:lastRenderedPageBreak/>
              <w:t>Содержание данного вида разрешенного использования включает в себя содержание видов разрешенного использования с кодами 3.9.1 - 3.9.3</w:t>
            </w:r>
          </w:p>
        </w:tc>
        <w:tc>
          <w:tcPr>
            <w:tcW w:w="1806" w:type="dxa"/>
          </w:tcPr>
          <w:p w:rsidR="00312FB1" w:rsidRPr="004706AB" w:rsidRDefault="00312FB1" w:rsidP="00312FB1">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3.9</w:t>
            </w:r>
          </w:p>
        </w:tc>
      </w:tr>
      <w:tr w:rsidR="004706AB" w:rsidRPr="004706AB" w:rsidTr="00D91FA9">
        <w:tc>
          <w:tcPr>
            <w:tcW w:w="256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деятельности в области гидрометеорологии и смежных с ней областях</w:t>
            </w:r>
          </w:p>
        </w:tc>
        <w:tc>
          <w:tcPr>
            <w:tcW w:w="5764"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3.9.1</w:t>
            </w:r>
          </w:p>
        </w:tc>
      </w:tr>
      <w:tr w:rsidR="00312FB1" w:rsidRPr="004706AB" w:rsidTr="00D91FA9">
        <w:tc>
          <w:tcPr>
            <w:tcW w:w="2566"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Проведение научных исследований</w:t>
            </w:r>
          </w:p>
        </w:tc>
        <w:tc>
          <w:tcPr>
            <w:tcW w:w="5764"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3.9.2</w:t>
            </w:r>
          </w:p>
        </w:tc>
      </w:tr>
      <w:tr w:rsidR="00312FB1" w:rsidRPr="004706AB" w:rsidTr="00D91FA9">
        <w:tc>
          <w:tcPr>
            <w:tcW w:w="2566"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Проведение научных испытаний</w:t>
            </w:r>
          </w:p>
        </w:tc>
        <w:tc>
          <w:tcPr>
            <w:tcW w:w="5764"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3.9.3</w:t>
            </w:r>
          </w:p>
        </w:tc>
      </w:tr>
      <w:tr w:rsidR="004706AB" w:rsidRPr="004706AB" w:rsidTr="00D91FA9">
        <w:tc>
          <w:tcPr>
            <w:tcW w:w="256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Деловое управление</w:t>
            </w:r>
          </w:p>
        </w:tc>
        <w:tc>
          <w:tcPr>
            <w:tcW w:w="5764"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w:t>
            </w:r>
            <w:r w:rsidRPr="004706AB">
              <w:rPr>
                <w:rFonts w:ascii="Times New Roman" w:eastAsia="Times New Roman" w:hAnsi="Times New Roman" w:cs="Times New Roman"/>
                <w:sz w:val="28"/>
                <w:szCs w:val="28"/>
                <w:lang w:eastAsia="ru-RU"/>
              </w:rPr>
              <w:lastRenderedPageBreak/>
              <w:t>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4.1</w:t>
            </w:r>
          </w:p>
        </w:tc>
      </w:tr>
      <w:tr w:rsidR="00D158E9" w:rsidRPr="004706AB" w:rsidTr="00D91FA9">
        <w:tc>
          <w:tcPr>
            <w:tcW w:w="2566" w:type="dxa"/>
          </w:tcPr>
          <w:p w:rsidR="00D158E9" w:rsidRPr="004706AB" w:rsidRDefault="00D158E9" w:rsidP="00D158E9">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Банковская и страховая деятельность</w:t>
            </w:r>
          </w:p>
        </w:tc>
        <w:tc>
          <w:tcPr>
            <w:tcW w:w="5764" w:type="dxa"/>
          </w:tcPr>
          <w:p w:rsidR="00D158E9" w:rsidRPr="00D158E9" w:rsidRDefault="00D158E9" w:rsidP="00D158E9">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806" w:type="dxa"/>
          </w:tcPr>
          <w:p w:rsidR="00D158E9" w:rsidRPr="004706AB" w:rsidRDefault="00D158E9" w:rsidP="00D158E9">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4.5</w:t>
            </w:r>
          </w:p>
        </w:tc>
      </w:tr>
      <w:tr w:rsidR="00D158E9" w:rsidRPr="004706AB" w:rsidTr="00D91FA9">
        <w:tc>
          <w:tcPr>
            <w:tcW w:w="2566" w:type="dxa"/>
          </w:tcPr>
          <w:p w:rsidR="00D158E9" w:rsidRPr="004706AB" w:rsidRDefault="00D158E9" w:rsidP="00D158E9">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Обслуживание автотранспорта</w:t>
            </w:r>
          </w:p>
        </w:tc>
        <w:tc>
          <w:tcPr>
            <w:tcW w:w="5764" w:type="dxa"/>
          </w:tcPr>
          <w:p w:rsidR="00D158E9" w:rsidRPr="00D158E9" w:rsidRDefault="00D158E9" w:rsidP="00D158E9">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D158E9" w:rsidRPr="004706AB" w:rsidRDefault="00D158E9" w:rsidP="00D158E9">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D158E9" w:rsidRPr="004706AB" w:rsidTr="00D91FA9">
        <w:tc>
          <w:tcPr>
            <w:tcW w:w="2566" w:type="dxa"/>
          </w:tcPr>
          <w:p w:rsidR="00D158E9" w:rsidRPr="004706AB" w:rsidRDefault="00D158E9" w:rsidP="00D158E9">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Объекты придорожного сервиса</w:t>
            </w:r>
          </w:p>
        </w:tc>
        <w:tc>
          <w:tcPr>
            <w:tcW w:w="5764" w:type="dxa"/>
          </w:tcPr>
          <w:p w:rsidR="00D158E9" w:rsidRPr="00D158E9" w:rsidRDefault="00D158E9" w:rsidP="00D158E9">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806" w:type="dxa"/>
          </w:tcPr>
          <w:p w:rsidR="00D158E9" w:rsidRPr="004706AB" w:rsidRDefault="00D158E9" w:rsidP="00D158E9">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4.9.1</w:t>
            </w:r>
          </w:p>
        </w:tc>
      </w:tr>
      <w:tr w:rsidR="00D158E9" w:rsidRPr="004706AB" w:rsidTr="00D91FA9">
        <w:tc>
          <w:tcPr>
            <w:tcW w:w="2566" w:type="dxa"/>
          </w:tcPr>
          <w:p w:rsidR="00D158E9" w:rsidRPr="00D158E9" w:rsidRDefault="00D158E9" w:rsidP="00D158E9">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Заправка транспортных средств</w:t>
            </w:r>
          </w:p>
        </w:tc>
        <w:tc>
          <w:tcPr>
            <w:tcW w:w="5764" w:type="dxa"/>
          </w:tcPr>
          <w:p w:rsidR="00D158E9" w:rsidRPr="00D158E9" w:rsidRDefault="00D158E9" w:rsidP="00D158E9">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06" w:type="dxa"/>
          </w:tcPr>
          <w:p w:rsidR="00D158E9" w:rsidRPr="00D158E9" w:rsidRDefault="00D158E9" w:rsidP="00D158E9">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4.9.1.1</w:t>
            </w:r>
          </w:p>
        </w:tc>
      </w:tr>
      <w:tr w:rsidR="00D158E9" w:rsidRPr="004706AB" w:rsidTr="00D91FA9">
        <w:tc>
          <w:tcPr>
            <w:tcW w:w="2566" w:type="dxa"/>
          </w:tcPr>
          <w:p w:rsidR="00D158E9" w:rsidRPr="00D158E9" w:rsidRDefault="00D158E9" w:rsidP="00D158E9">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Обеспечение дорожного отдыха</w:t>
            </w:r>
          </w:p>
        </w:tc>
        <w:tc>
          <w:tcPr>
            <w:tcW w:w="5764" w:type="dxa"/>
          </w:tcPr>
          <w:p w:rsidR="00D158E9" w:rsidRPr="00D158E9" w:rsidRDefault="00D158E9" w:rsidP="00D158E9">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806" w:type="dxa"/>
          </w:tcPr>
          <w:p w:rsidR="00D158E9" w:rsidRPr="00D158E9" w:rsidRDefault="00D158E9" w:rsidP="00D158E9">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4.9.1.2</w:t>
            </w:r>
          </w:p>
        </w:tc>
      </w:tr>
      <w:tr w:rsidR="00D158E9" w:rsidRPr="004706AB" w:rsidTr="00D91FA9">
        <w:tc>
          <w:tcPr>
            <w:tcW w:w="2566" w:type="dxa"/>
          </w:tcPr>
          <w:p w:rsidR="00D158E9" w:rsidRPr="00D158E9" w:rsidRDefault="00D158E9" w:rsidP="00D158E9">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Автомобильные мойки</w:t>
            </w:r>
          </w:p>
        </w:tc>
        <w:tc>
          <w:tcPr>
            <w:tcW w:w="5764" w:type="dxa"/>
          </w:tcPr>
          <w:p w:rsidR="00D158E9" w:rsidRPr="00D158E9" w:rsidRDefault="00D158E9" w:rsidP="00D158E9">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автомобильных моек, а также размещение магазинов сопутствующей торговли</w:t>
            </w:r>
          </w:p>
        </w:tc>
        <w:tc>
          <w:tcPr>
            <w:tcW w:w="1806" w:type="dxa"/>
          </w:tcPr>
          <w:p w:rsidR="00D158E9" w:rsidRPr="00D158E9" w:rsidRDefault="00D158E9" w:rsidP="00D158E9">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4.9.1.3</w:t>
            </w:r>
          </w:p>
        </w:tc>
      </w:tr>
      <w:tr w:rsidR="00D158E9" w:rsidRPr="004706AB" w:rsidTr="00D91FA9">
        <w:tc>
          <w:tcPr>
            <w:tcW w:w="2566" w:type="dxa"/>
          </w:tcPr>
          <w:p w:rsidR="00D158E9" w:rsidRPr="00D158E9" w:rsidRDefault="00D158E9" w:rsidP="00D158E9">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Ремонт автомобилей</w:t>
            </w:r>
          </w:p>
        </w:tc>
        <w:tc>
          <w:tcPr>
            <w:tcW w:w="5764" w:type="dxa"/>
          </w:tcPr>
          <w:p w:rsidR="00D158E9" w:rsidRPr="00D158E9" w:rsidRDefault="00D158E9" w:rsidP="00D158E9">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06" w:type="dxa"/>
          </w:tcPr>
          <w:p w:rsidR="00D158E9" w:rsidRPr="00D158E9" w:rsidRDefault="00D158E9" w:rsidP="00D158E9">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4.9.1.4</w:t>
            </w:r>
          </w:p>
        </w:tc>
      </w:tr>
      <w:tr w:rsidR="004706AB" w:rsidRPr="004706AB" w:rsidTr="00D91FA9">
        <w:tc>
          <w:tcPr>
            <w:tcW w:w="256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Склады</w:t>
            </w:r>
          </w:p>
        </w:tc>
        <w:tc>
          <w:tcPr>
            <w:tcW w:w="5764"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сооружений, имеющих </w:t>
            </w:r>
            <w:r w:rsidRPr="004706AB">
              <w:rPr>
                <w:rFonts w:ascii="Times New Roman" w:eastAsia="Times New Roman" w:hAnsi="Times New Roman" w:cs="Times New Roman"/>
                <w:sz w:val="28"/>
                <w:szCs w:val="28"/>
                <w:lang w:eastAsia="ru-RU"/>
              </w:rPr>
              <w:lastRenderedPageBreak/>
              <w:t>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6.9</w:t>
            </w:r>
          </w:p>
        </w:tc>
      </w:tr>
      <w:tr w:rsidR="00D158E9" w:rsidRPr="004706AB" w:rsidTr="00D91FA9">
        <w:tc>
          <w:tcPr>
            <w:tcW w:w="2566" w:type="dxa"/>
          </w:tcPr>
          <w:p w:rsidR="00D158E9" w:rsidRPr="004706AB" w:rsidRDefault="00D158E9" w:rsidP="00D158E9">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внутреннего правопорядка</w:t>
            </w:r>
          </w:p>
        </w:tc>
        <w:tc>
          <w:tcPr>
            <w:tcW w:w="5764" w:type="dxa"/>
          </w:tcPr>
          <w:p w:rsidR="00D158E9" w:rsidRPr="00A16F5A" w:rsidRDefault="00D158E9" w:rsidP="00D158E9">
            <w:pPr>
              <w:autoSpaceDE w:val="0"/>
              <w:autoSpaceDN w:val="0"/>
              <w:adjustRightInd w:val="0"/>
              <w:jc w:val="both"/>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D158E9" w:rsidRPr="00D158E9" w:rsidRDefault="00D158E9" w:rsidP="00D158E9">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D158E9" w:rsidRPr="004706AB" w:rsidRDefault="00D158E9" w:rsidP="00D158E9">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8.3</w:t>
            </w:r>
          </w:p>
        </w:tc>
      </w:tr>
      <w:tr w:rsidR="00D05C2A" w:rsidRPr="004706AB" w:rsidTr="00D91FA9">
        <w:tc>
          <w:tcPr>
            <w:tcW w:w="2566" w:type="dxa"/>
          </w:tcPr>
          <w:p w:rsidR="00D05C2A" w:rsidRPr="004706AB" w:rsidRDefault="00D05C2A" w:rsidP="00D05C2A">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Земельные участки (территории) общего пользования</w:t>
            </w:r>
          </w:p>
        </w:tc>
        <w:tc>
          <w:tcPr>
            <w:tcW w:w="5764" w:type="dxa"/>
          </w:tcPr>
          <w:p w:rsidR="00D05C2A" w:rsidRPr="00D05C2A" w:rsidRDefault="00D05C2A" w:rsidP="00D05C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06" w:type="dxa"/>
          </w:tcPr>
          <w:p w:rsidR="00D05C2A" w:rsidRPr="004706AB" w:rsidRDefault="00D05C2A" w:rsidP="00D05C2A">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12.0</w:t>
            </w:r>
          </w:p>
        </w:tc>
      </w:tr>
      <w:tr w:rsidR="00D05C2A" w:rsidRPr="004706AB" w:rsidTr="00D91FA9">
        <w:tc>
          <w:tcPr>
            <w:tcW w:w="2566" w:type="dxa"/>
          </w:tcPr>
          <w:p w:rsidR="00D05C2A" w:rsidRPr="00D05C2A" w:rsidRDefault="00D05C2A" w:rsidP="00D05C2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Улично-дорожная сеть</w:t>
            </w:r>
          </w:p>
        </w:tc>
        <w:tc>
          <w:tcPr>
            <w:tcW w:w="5764" w:type="dxa"/>
          </w:tcPr>
          <w:p w:rsidR="00D05C2A" w:rsidRPr="00A16F5A" w:rsidRDefault="00D05C2A" w:rsidP="00D05C2A">
            <w:pPr>
              <w:autoSpaceDE w:val="0"/>
              <w:autoSpaceDN w:val="0"/>
              <w:adjustRightInd w:val="0"/>
              <w:rPr>
                <w:rFonts w:ascii="Times New Roman" w:hAnsi="Times New Roman"/>
                <w:sz w:val="28"/>
                <w:szCs w:val="28"/>
              </w:rPr>
            </w:pPr>
            <w:r w:rsidRPr="00A16F5A">
              <w:rPr>
                <w:rFonts w:ascii="Times New Roman" w:hAnsi="Times New Roman"/>
                <w:sz w:val="28"/>
                <w:szCs w:val="2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05C2A" w:rsidRPr="00D05C2A" w:rsidRDefault="00D05C2A" w:rsidP="00D05C2A">
            <w:pPr>
              <w:autoSpaceDE w:val="0"/>
              <w:autoSpaceDN w:val="0"/>
              <w:adjustRightInd w:val="0"/>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w:t>
            </w:r>
            <w:r w:rsidRPr="00A16F5A">
              <w:rPr>
                <w:rFonts w:ascii="Times New Roman" w:hAnsi="Times New Roman"/>
                <w:sz w:val="28"/>
                <w:szCs w:val="28"/>
              </w:rPr>
              <w:lastRenderedPageBreak/>
              <w:t>также некапитальных сооружений, предназначенных для охраны транспортных средств</w:t>
            </w:r>
          </w:p>
        </w:tc>
        <w:tc>
          <w:tcPr>
            <w:tcW w:w="1806" w:type="dxa"/>
          </w:tcPr>
          <w:p w:rsidR="00D05C2A" w:rsidRPr="00D05C2A" w:rsidRDefault="00D05C2A" w:rsidP="00D05C2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12.0.1</w:t>
            </w:r>
          </w:p>
        </w:tc>
      </w:tr>
      <w:tr w:rsidR="00D05C2A" w:rsidRPr="004706AB" w:rsidTr="00D91FA9">
        <w:tc>
          <w:tcPr>
            <w:tcW w:w="2566" w:type="dxa"/>
          </w:tcPr>
          <w:p w:rsidR="00D05C2A" w:rsidRPr="00D05C2A" w:rsidRDefault="00D05C2A" w:rsidP="00D05C2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764" w:type="dxa"/>
          </w:tcPr>
          <w:p w:rsidR="00D05C2A" w:rsidRPr="00D05C2A" w:rsidRDefault="00D05C2A" w:rsidP="00D05C2A">
            <w:pPr>
              <w:autoSpaceDE w:val="0"/>
              <w:autoSpaceDN w:val="0"/>
              <w:adjustRightInd w:val="0"/>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D05C2A" w:rsidRPr="00D05C2A" w:rsidRDefault="00D05C2A" w:rsidP="00D05C2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496"/>
        <w:gridCol w:w="1806"/>
      </w:tblGrid>
      <w:tr w:rsidR="004706AB" w:rsidRPr="004706AB" w:rsidTr="00D05C2A">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4706AB" w:rsidRPr="004706AB" w:rsidTr="00D05C2A">
        <w:tc>
          <w:tcPr>
            <w:tcW w:w="283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49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D05C2A" w:rsidRPr="004706AB" w:rsidTr="00D05C2A">
        <w:tc>
          <w:tcPr>
            <w:tcW w:w="2836" w:type="dxa"/>
          </w:tcPr>
          <w:p w:rsidR="00D05C2A" w:rsidRPr="00D05C2A" w:rsidRDefault="00D05C2A" w:rsidP="00D05C2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496" w:type="dxa"/>
          </w:tcPr>
          <w:p w:rsidR="00D05C2A" w:rsidRPr="00D05C2A" w:rsidRDefault="00D05C2A" w:rsidP="00D05C2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D05C2A" w:rsidRPr="00D05C2A" w:rsidRDefault="00D05C2A" w:rsidP="00D05C2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D05C2A" w:rsidRPr="004706AB" w:rsidTr="00D05C2A">
        <w:tc>
          <w:tcPr>
            <w:tcW w:w="2836" w:type="dxa"/>
          </w:tcPr>
          <w:p w:rsidR="00D05C2A" w:rsidRPr="00D05C2A" w:rsidRDefault="00D05C2A" w:rsidP="00D05C2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496" w:type="dxa"/>
          </w:tcPr>
          <w:p w:rsidR="00D05C2A" w:rsidRPr="00D05C2A" w:rsidRDefault="00D05C2A" w:rsidP="00D05C2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D05C2A" w:rsidRPr="004706AB" w:rsidRDefault="00D05C2A" w:rsidP="00D05C2A">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D05C2A" w:rsidRPr="004706AB" w:rsidTr="00D05C2A">
        <w:tc>
          <w:tcPr>
            <w:tcW w:w="2836" w:type="dxa"/>
          </w:tcPr>
          <w:p w:rsidR="00D05C2A" w:rsidRPr="00D05C2A" w:rsidRDefault="00D05C2A" w:rsidP="00D05C2A">
            <w:pPr>
              <w:spacing w:after="0" w:line="240" w:lineRule="auto"/>
              <w:rPr>
                <w:rFonts w:ascii="Times New Roman" w:hAnsi="Times New Roman"/>
                <w:sz w:val="28"/>
                <w:szCs w:val="28"/>
              </w:rPr>
            </w:pPr>
            <w:r w:rsidRPr="00A16F5A">
              <w:rPr>
                <w:rFonts w:ascii="Times New Roman" w:hAnsi="Times New Roman"/>
                <w:sz w:val="28"/>
                <w:szCs w:val="28"/>
              </w:rPr>
              <w:t xml:space="preserve">Благоустройство </w:t>
            </w:r>
            <w:r w:rsidRPr="00A16F5A">
              <w:rPr>
                <w:rFonts w:ascii="Times New Roman" w:hAnsi="Times New Roman"/>
                <w:sz w:val="28"/>
                <w:szCs w:val="28"/>
              </w:rPr>
              <w:lastRenderedPageBreak/>
              <w:t>территории</w:t>
            </w:r>
          </w:p>
        </w:tc>
        <w:tc>
          <w:tcPr>
            <w:tcW w:w="5496" w:type="dxa"/>
          </w:tcPr>
          <w:p w:rsidR="00D05C2A" w:rsidRPr="00D05C2A" w:rsidRDefault="00D05C2A" w:rsidP="00D05C2A">
            <w:pPr>
              <w:spacing w:after="0" w:line="240" w:lineRule="auto"/>
              <w:jc w:val="both"/>
              <w:rPr>
                <w:rFonts w:ascii="Times New Roman" w:hAnsi="Times New Roman"/>
                <w:sz w:val="28"/>
                <w:szCs w:val="28"/>
              </w:rPr>
            </w:pPr>
            <w:r w:rsidRPr="00A16F5A">
              <w:rPr>
                <w:rFonts w:ascii="Times New Roman" w:hAnsi="Times New Roman"/>
                <w:sz w:val="28"/>
                <w:szCs w:val="28"/>
              </w:rPr>
              <w:lastRenderedPageBreak/>
              <w:t xml:space="preserve">Размещение декоративных, технических, </w:t>
            </w:r>
            <w:r w:rsidRPr="00A16F5A">
              <w:rPr>
                <w:rFonts w:ascii="Times New Roman" w:hAnsi="Times New Roman"/>
                <w:sz w:val="28"/>
                <w:szCs w:val="28"/>
              </w:rPr>
              <w:lastRenderedPageBreak/>
              <w:t>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D05C2A" w:rsidRPr="00D05C2A" w:rsidRDefault="00D05C2A" w:rsidP="00D05C2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83"/>
        <w:gridCol w:w="1806"/>
      </w:tblGrid>
      <w:tr w:rsidR="004706AB" w:rsidRPr="004706AB" w:rsidTr="00D91FA9">
        <w:tc>
          <w:tcPr>
            <w:tcW w:w="10136"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4706AB" w:rsidRPr="004706AB" w:rsidTr="00D91FA9">
        <w:tc>
          <w:tcPr>
            <w:tcW w:w="254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78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4706AB" w:rsidRPr="004706AB" w:rsidTr="00D91FA9">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Магазины</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4.4</w:t>
            </w:r>
          </w:p>
        </w:tc>
      </w:tr>
      <w:tr w:rsidR="004706AB" w:rsidRPr="004706AB" w:rsidTr="00D91FA9">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Общественное питание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4.6</w:t>
            </w:r>
          </w:p>
        </w:tc>
      </w:tr>
      <w:tr w:rsidR="004706AB" w:rsidRPr="004706AB" w:rsidTr="00D91FA9">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Гостиничное обслуживание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4.7</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p w:rsidR="00F10A2A" w:rsidRPr="00F10A2A" w:rsidRDefault="00F10A2A" w:rsidP="00D91FA9">
      <w:pPr>
        <w:numPr>
          <w:ilvl w:val="0"/>
          <w:numId w:val="40"/>
        </w:numPr>
        <w:spacing w:before="360" w:after="240" w:line="240" w:lineRule="auto"/>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r w:rsidR="00D91FA9">
        <w:rPr>
          <w:rFonts w:ascii="Times New Roman" w:eastAsia="MS Mincho" w:hAnsi="Times New Roman" w:cs="Times New Roman"/>
          <w:b/>
          <w:sz w:val="28"/>
          <w:szCs w:val="28"/>
          <w:lang w:eastAsia="ru-RU"/>
        </w:rPr>
        <w:t xml:space="preserve"> (в ред. РСП от 29.11.2018г. №144</w:t>
      </w:r>
      <w:r w:rsidR="00D05C2A">
        <w:rPr>
          <w:rFonts w:ascii="Times New Roman" w:eastAsia="MS Mincho" w:hAnsi="Times New Roman" w:cs="Times New Roman"/>
          <w:b/>
          <w:sz w:val="28"/>
          <w:szCs w:val="28"/>
          <w:lang w:eastAsia="ru-RU"/>
        </w:rPr>
        <w:t xml:space="preserve">, </w:t>
      </w:r>
      <w:r w:rsidR="00D77621">
        <w:rPr>
          <w:rFonts w:ascii="Times New Roman" w:eastAsia="MS Mincho" w:hAnsi="Times New Roman" w:cs="Times New Roman"/>
          <w:b/>
          <w:sz w:val="28"/>
          <w:szCs w:val="28"/>
          <w:lang w:eastAsia="ru-RU"/>
        </w:rPr>
        <w:t xml:space="preserve"> от 18.12.2019 № 197</w:t>
      </w:r>
      <w:r w:rsidR="00D91FA9">
        <w:rPr>
          <w:rFonts w:ascii="Times New Roman" w:eastAsia="MS Mincho" w:hAnsi="Times New Roman" w:cs="Times New Roman"/>
          <w:b/>
          <w:sz w:val="28"/>
          <w:szCs w:val="28"/>
          <w:lang w:eastAsia="ru-RU"/>
        </w:rPr>
        <w:t>)</w:t>
      </w:r>
    </w:p>
    <w:p w:rsidR="00F10A2A" w:rsidRDefault="00F10A2A" w:rsidP="00F10A2A">
      <w:pPr>
        <w:spacing w:after="240" w:line="240" w:lineRule="auto"/>
        <w:jc w:val="center"/>
        <w:outlineLvl w:val="3"/>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И Зона инженерной инфраструктуры</w:t>
      </w:r>
    </w:p>
    <w:p w:rsidR="00D91FA9" w:rsidRPr="00D91FA9" w:rsidRDefault="00D91FA9" w:rsidP="00D91FA9">
      <w:pPr>
        <w:tabs>
          <w:tab w:val="left" w:pos="0"/>
        </w:tabs>
        <w:spacing w:line="360" w:lineRule="auto"/>
        <w:ind w:firstLine="709"/>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Зона И предназначена для создания правовых условий размещения инженерно-технических объектов, сооружений, коммуникаций.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5764"/>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D91FA9" w:rsidRPr="00D91FA9" w:rsidTr="00D91FA9">
        <w:tc>
          <w:tcPr>
            <w:tcW w:w="256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64"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Код </w:t>
            </w:r>
            <w:r w:rsidRPr="00D91FA9">
              <w:rPr>
                <w:rFonts w:ascii="Times New Roman" w:eastAsia="Times New Roman" w:hAnsi="Times New Roman" w:cs="Times New Roman"/>
                <w:sz w:val="28"/>
                <w:szCs w:val="28"/>
                <w:lang w:eastAsia="ru-RU"/>
              </w:rPr>
              <w:lastRenderedPageBreak/>
              <w:t>(числовое обозначение)</w:t>
            </w:r>
          </w:p>
        </w:tc>
      </w:tr>
      <w:tr w:rsidR="004664F0" w:rsidRPr="00D91FA9" w:rsidTr="00D91FA9">
        <w:tc>
          <w:tcPr>
            <w:tcW w:w="2566" w:type="dxa"/>
          </w:tcPr>
          <w:p w:rsidR="004664F0" w:rsidRPr="00D91FA9" w:rsidRDefault="004664F0" w:rsidP="004664F0">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Коммунальное обслуживание</w:t>
            </w:r>
          </w:p>
        </w:tc>
        <w:tc>
          <w:tcPr>
            <w:tcW w:w="5764"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806"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3.1</w:t>
            </w:r>
          </w:p>
        </w:tc>
      </w:tr>
      <w:tr w:rsidR="004664F0" w:rsidRPr="00D91FA9" w:rsidTr="00D91FA9">
        <w:tc>
          <w:tcPr>
            <w:tcW w:w="256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764" w:type="dxa"/>
          </w:tcPr>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4664F0" w:rsidRPr="00D91FA9" w:rsidTr="00D91FA9">
        <w:tc>
          <w:tcPr>
            <w:tcW w:w="256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Административные здания организаций, обеспечивающих предоставление коммунальных услуг</w:t>
            </w:r>
          </w:p>
        </w:tc>
        <w:tc>
          <w:tcPr>
            <w:tcW w:w="5764" w:type="dxa"/>
          </w:tcPr>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3.1.2</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Обеспечение деятельности в области гидрометеорологии и смежных с ней областях</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w:t>
            </w:r>
            <w:r w:rsidRPr="00D91FA9">
              <w:rPr>
                <w:rFonts w:ascii="Times New Roman" w:eastAsia="Times New Roman" w:hAnsi="Times New Roman" w:cs="Times New Roman"/>
                <w:sz w:val="28"/>
                <w:szCs w:val="28"/>
                <w:lang w:eastAsia="ru-RU"/>
              </w:rPr>
              <w:lastRenderedPageBreak/>
              <w:t>областях (доплеровские метеорологические радиолокаторы, гидрологические посты и другие)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3.9.1</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Энергетика</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1" w:history="1">
              <w:r w:rsidRPr="00D91FA9">
                <w:rPr>
                  <w:rFonts w:ascii="Times New Roman" w:eastAsia="Times New Roman" w:hAnsi="Times New Roman" w:cs="Times New Roman"/>
                  <w:sz w:val="28"/>
                  <w:szCs w:val="28"/>
                  <w:lang w:eastAsia="ru-RU"/>
                </w:rPr>
                <w:t>кодом 3.1</w:t>
              </w:r>
            </w:hyperlink>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6.7</w:t>
            </w:r>
          </w:p>
        </w:tc>
      </w:tr>
      <w:tr w:rsidR="004664F0" w:rsidRPr="00D91FA9" w:rsidTr="00D91FA9">
        <w:tc>
          <w:tcPr>
            <w:tcW w:w="256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Связь</w:t>
            </w:r>
          </w:p>
        </w:tc>
        <w:tc>
          <w:tcPr>
            <w:tcW w:w="5764"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6.8</w:t>
            </w:r>
          </w:p>
        </w:tc>
      </w:tr>
      <w:tr w:rsidR="004664F0" w:rsidRPr="00D91FA9" w:rsidTr="00D91FA9">
        <w:tc>
          <w:tcPr>
            <w:tcW w:w="2566" w:type="dxa"/>
          </w:tcPr>
          <w:p w:rsidR="004664F0" w:rsidRPr="00D91FA9" w:rsidRDefault="004664F0" w:rsidP="004664F0">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Обеспечение внутреннего правопорядка</w:t>
            </w:r>
          </w:p>
        </w:tc>
        <w:tc>
          <w:tcPr>
            <w:tcW w:w="5764" w:type="dxa"/>
          </w:tcPr>
          <w:p w:rsidR="004664F0" w:rsidRPr="00A16F5A" w:rsidRDefault="004664F0" w:rsidP="004664F0">
            <w:pPr>
              <w:autoSpaceDE w:val="0"/>
              <w:autoSpaceDN w:val="0"/>
              <w:adjustRightInd w:val="0"/>
              <w:jc w:val="both"/>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8.3</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Общее пользование водными объектами</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w:t>
            </w:r>
            <w:r w:rsidRPr="00D91FA9">
              <w:rPr>
                <w:rFonts w:ascii="Times New Roman" w:eastAsia="Times New Roman" w:hAnsi="Times New Roman" w:cs="Times New Roman"/>
                <w:sz w:val="28"/>
                <w:szCs w:val="28"/>
                <w:lang w:eastAsia="ru-RU"/>
              </w:rPr>
              <w:lastRenderedPageBreak/>
              <w:t>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11.1</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Специальное пользование водными объектами</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11.2</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Гидротехнические сооружения</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11.3</w:t>
            </w:r>
          </w:p>
        </w:tc>
      </w:tr>
      <w:tr w:rsidR="004664F0" w:rsidRPr="00D91FA9" w:rsidTr="00D91FA9">
        <w:tc>
          <w:tcPr>
            <w:tcW w:w="2566" w:type="dxa"/>
          </w:tcPr>
          <w:p w:rsidR="004664F0" w:rsidRPr="00D91FA9" w:rsidRDefault="004664F0" w:rsidP="004664F0">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Земельные участки (территории) общего пользования</w:t>
            </w:r>
          </w:p>
        </w:tc>
        <w:tc>
          <w:tcPr>
            <w:tcW w:w="5764"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06"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12.0</w:t>
            </w:r>
          </w:p>
        </w:tc>
      </w:tr>
      <w:tr w:rsidR="004664F0" w:rsidRPr="00D91FA9" w:rsidTr="00D91FA9">
        <w:tc>
          <w:tcPr>
            <w:tcW w:w="256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Улично-дорожная сеть</w:t>
            </w:r>
          </w:p>
        </w:tc>
        <w:tc>
          <w:tcPr>
            <w:tcW w:w="5764" w:type="dxa"/>
          </w:tcPr>
          <w:p w:rsidR="004664F0" w:rsidRPr="00A16F5A" w:rsidRDefault="004664F0" w:rsidP="004664F0">
            <w:pPr>
              <w:autoSpaceDE w:val="0"/>
              <w:autoSpaceDN w:val="0"/>
              <w:adjustRightInd w:val="0"/>
              <w:rPr>
                <w:rFonts w:ascii="Times New Roman" w:hAnsi="Times New Roman"/>
                <w:sz w:val="28"/>
                <w:szCs w:val="28"/>
              </w:rPr>
            </w:pPr>
            <w:r w:rsidRPr="00A16F5A">
              <w:rPr>
                <w:rFonts w:ascii="Times New Roman" w:hAnsi="Times New Roman"/>
                <w:sz w:val="28"/>
                <w:szCs w:val="2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w:t>
            </w:r>
            <w:r w:rsidRPr="00A16F5A">
              <w:rPr>
                <w:rFonts w:ascii="Times New Roman" w:hAnsi="Times New Roman"/>
                <w:sz w:val="28"/>
                <w:szCs w:val="28"/>
              </w:rPr>
              <w:lastRenderedPageBreak/>
              <w:t>средств</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12.0.1</w:t>
            </w:r>
          </w:p>
        </w:tc>
      </w:tr>
      <w:tr w:rsidR="004664F0" w:rsidRPr="00D91FA9" w:rsidTr="00D91FA9">
        <w:tc>
          <w:tcPr>
            <w:tcW w:w="256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764" w:type="dxa"/>
          </w:tcPr>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496"/>
        <w:gridCol w:w="1806"/>
      </w:tblGrid>
      <w:tr w:rsidR="00D91FA9" w:rsidRPr="00D91FA9" w:rsidTr="004664F0">
        <w:tc>
          <w:tcPr>
            <w:tcW w:w="10138"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D91FA9" w:rsidRPr="00D91FA9" w:rsidTr="00A16F5A">
        <w:tc>
          <w:tcPr>
            <w:tcW w:w="283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49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4664F0" w:rsidRPr="00D91FA9" w:rsidTr="00A16F5A">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496"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4664F0" w:rsidRPr="00D91FA9" w:rsidTr="00A16F5A">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496"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4.9</w:t>
            </w:r>
          </w:p>
        </w:tc>
      </w:tr>
      <w:tr w:rsidR="004664F0" w:rsidRPr="00D91FA9" w:rsidTr="00A16F5A">
        <w:tc>
          <w:tcPr>
            <w:tcW w:w="2836" w:type="dxa"/>
          </w:tcPr>
          <w:p w:rsidR="004664F0" w:rsidRPr="004664F0" w:rsidRDefault="004664F0" w:rsidP="004664F0">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A16F5A">
              <w:rPr>
                <w:rFonts w:ascii="Times New Roman" w:hAnsi="Times New Roman"/>
                <w:sz w:val="28"/>
                <w:szCs w:val="28"/>
              </w:rPr>
              <w:t>Благоустройство территории</w:t>
            </w:r>
          </w:p>
        </w:tc>
        <w:tc>
          <w:tcPr>
            <w:tcW w:w="5496" w:type="dxa"/>
          </w:tcPr>
          <w:p w:rsidR="004664F0" w:rsidRPr="004664F0" w:rsidRDefault="004664F0" w:rsidP="004664F0">
            <w:pPr>
              <w:spacing w:after="0" w:line="240" w:lineRule="auto"/>
              <w:jc w:val="both"/>
              <w:rPr>
                <w:rFonts w:ascii="Times New Roman" w:eastAsia="Times New Roman" w:hAnsi="Times New Roman" w:cs="Times New Roman"/>
                <w:bCs/>
                <w:sz w:val="28"/>
                <w:szCs w:val="28"/>
                <w:lang w:eastAsia="ru-RU"/>
              </w:rPr>
            </w:pPr>
            <w:r w:rsidRPr="00A16F5A">
              <w:rPr>
                <w:rFonts w:ascii="Times New Roman" w:hAnsi="Times New Roman"/>
                <w:sz w:val="28"/>
                <w:szCs w:val="28"/>
              </w:rPr>
              <w:t xml:space="preserve">Размещение декоративных, технических, планировочных, конструктивных устройств, элементов озеленения, </w:t>
            </w:r>
            <w:r w:rsidRPr="00A16F5A">
              <w:rPr>
                <w:rFonts w:ascii="Times New Roman" w:hAnsi="Times New Roman"/>
                <w:sz w:val="28"/>
                <w:szCs w:val="28"/>
              </w:rPr>
              <w:lastRenderedPageBreak/>
              <w:t>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bCs/>
                <w:sz w:val="28"/>
                <w:szCs w:val="28"/>
                <w:lang w:eastAsia="ru-RU"/>
              </w:rPr>
            </w:pPr>
            <w:r w:rsidRPr="00A16F5A">
              <w:rPr>
                <w:rFonts w:ascii="Times New Roman" w:hAnsi="Times New Roman"/>
                <w:sz w:val="28"/>
                <w:szCs w:val="28"/>
              </w:rPr>
              <w:lastRenderedPageBreak/>
              <w:t>12.0.2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496"/>
        <w:gridCol w:w="1806"/>
      </w:tblGrid>
      <w:tr w:rsidR="00D91FA9" w:rsidRPr="00D91FA9" w:rsidTr="004664F0">
        <w:tc>
          <w:tcPr>
            <w:tcW w:w="10138"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D91FA9" w:rsidRPr="00D91FA9" w:rsidTr="004664F0">
        <w:tc>
          <w:tcPr>
            <w:tcW w:w="283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49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4664F0" w:rsidRPr="00D91FA9" w:rsidTr="004664F0">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496"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4.9</w:t>
            </w:r>
          </w:p>
        </w:tc>
      </w:tr>
      <w:tr w:rsidR="004664F0" w:rsidRPr="00D91FA9" w:rsidTr="004664F0">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Объекты дорожного сервиса</w:t>
            </w:r>
          </w:p>
        </w:tc>
        <w:tc>
          <w:tcPr>
            <w:tcW w:w="5496"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806"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4.9.1</w:t>
            </w:r>
          </w:p>
        </w:tc>
      </w:tr>
      <w:tr w:rsidR="004664F0" w:rsidRPr="00D91FA9" w:rsidTr="004664F0">
        <w:tc>
          <w:tcPr>
            <w:tcW w:w="2836" w:type="dxa"/>
          </w:tcPr>
          <w:p w:rsidR="004664F0" w:rsidRPr="004664F0" w:rsidRDefault="004664F0" w:rsidP="004664F0">
            <w:pPr>
              <w:spacing w:after="0" w:line="240" w:lineRule="auto"/>
              <w:rPr>
                <w:rFonts w:ascii="Times New Roman" w:hAnsi="Times New Roman"/>
                <w:sz w:val="28"/>
                <w:szCs w:val="28"/>
              </w:rPr>
            </w:pPr>
            <w:r w:rsidRPr="00A16F5A">
              <w:rPr>
                <w:rFonts w:ascii="Times New Roman" w:hAnsi="Times New Roman"/>
                <w:sz w:val="28"/>
                <w:szCs w:val="28"/>
              </w:rPr>
              <w:t>Заправка транспортных средств</w:t>
            </w:r>
          </w:p>
        </w:tc>
        <w:tc>
          <w:tcPr>
            <w:tcW w:w="5496" w:type="dxa"/>
          </w:tcPr>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4.9.1.1</w:t>
            </w:r>
          </w:p>
        </w:tc>
      </w:tr>
      <w:tr w:rsidR="004664F0" w:rsidRPr="00D91FA9" w:rsidTr="004664F0">
        <w:tc>
          <w:tcPr>
            <w:tcW w:w="2836" w:type="dxa"/>
          </w:tcPr>
          <w:p w:rsidR="004664F0" w:rsidRPr="004664F0" w:rsidRDefault="004664F0" w:rsidP="004664F0">
            <w:pPr>
              <w:spacing w:after="0" w:line="240" w:lineRule="auto"/>
              <w:rPr>
                <w:rFonts w:ascii="Times New Roman" w:hAnsi="Times New Roman"/>
                <w:sz w:val="28"/>
                <w:szCs w:val="28"/>
              </w:rPr>
            </w:pPr>
            <w:r w:rsidRPr="00A16F5A">
              <w:rPr>
                <w:rFonts w:ascii="Times New Roman" w:hAnsi="Times New Roman"/>
                <w:sz w:val="28"/>
                <w:szCs w:val="28"/>
              </w:rPr>
              <w:t>Обеспечение дорожного отдыха</w:t>
            </w:r>
          </w:p>
        </w:tc>
        <w:tc>
          <w:tcPr>
            <w:tcW w:w="5496" w:type="dxa"/>
          </w:tcPr>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4.9.1.2</w:t>
            </w:r>
          </w:p>
        </w:tc>
      </w:tr>
      <w:tr w:rsidR="004664F0" w:rsidRPr="00D91FA9" w:rsidTr="004664F0">
        <w:tc>
          <w:tcPr>
            <w:tcW w:w="2836" w:type="dxa"/>
          </w:tcPr>
          <w:p w:rsidR="004664F0" w:rsidRPr="004664F0" w:rsidRDefault="004664F0" w:rsidP="004664F0">
            <w:pPr>
              <w:spacing w:after="0" w:line="240" w:lineRule="auto"/>
              <w:rPr>
                <w:rFonts w:ascii="Times New Roman" w:hAnsi="Times New Roman"/>
                <w:sz w:val="28"/>
                <w:szCs w:val="28"/>
              </w:rPr>
            </w:pPr>
            <w:r w:rsidRPr="00A16F5A">
              <w:rPr>
                <w:rFonts w:ascii="Times New Roman" w:hAnsi="Times New Roman"/>
                <w:sz w:val="28"/>
                <w:szCs w:val="28"/>
              </w:rPr>
              <w:t>Автомобильные мойки</w:t>
            </w:r>
          </w:p>
        </w:tc>
        <w:tc>
          <w:tcPr>
            <w:tcW w:w="5496" w:type="dxa"/>
          </w:tcPr>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автомобильных моек, а также размещение магазинов сопутствующей торговли</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4.9.1.3</w:t>
            </w:r>
          </w:p>
        </w:tc>
      </w:tr>
      <w:tr w:rsidR="004664F0" w:rsidRPr="00D91FA9" w:rsidTr="004664F0">
        <w:tc>
          <w:tcPr>
            <w:tcW w:w="2836" w:type="dxa"/>
          </w:tcPr>
          <w:p w:rsidR="004664F0" w:rsidRPr="004664F0" w:rsidRDefault="004664F0" w:rsidP="004664F0">
            <w:pPr>
              <w:spacing w:after="0" w:line="240" w:lineRule="auto"/>
              <w:rPr>
                <w:rFonts w:ascii="Times New Roman" w:hAnsi="Times New Roman"/>
                <w:sz w:val="28"/>
                <w:szCs w:val="28"/>
              </w:rPr>
            </w:pPr>
            <w:r w:rsidRPr="00A16F5A">
              <w:rPr>
                <w:rFonts w:ascii="Times New Roman" w:hAnsi="Times New Roman"/>
                <w:sz w:val="28"/>
                <w:szCs w:val="28"/>
              </w:rPr>
              <w:lastRenderedPageBreak/>
              <w:t>Ремонт автомобилей</w:t>
            </w:r>
          </w:p>
        </w:tc>
        <w:tc>
          <w:tcPr>
            <w:tcW w:w="5496" w:type="dxa"/>
          </w:tcPr>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4.9.1.4</w:t>
            </w:r>
          </w:p>
        </w:tc>
      </w:tr>
      <w:tr w:rsidR="00D91FA9" w:rsidRPr="00D91FA9" w:rsidTr="004664F0">
        <w:tc>
          <w:tcPr>
            <w:tcW w:w="283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Трубопроводный транспорт</w:t>
            </w:r>
          </w:p>
        </w:tc>
        <w:tc>
          <w:tcPr>
            <w:tcW w:w="5496"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7.5</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p w:rsidR="00D91FA9" w:rsidRPr="00D91FA9" w:rsidRDefault="00D91FA9" w:rsidP="00D91FA9">
      <w:pPr>
        <w:spacing w:after="0" w:line="240" w:lineRule="auto"/>
        <w:rPr>
          <w:rFonts w:ascii="Times New Roman" w:eastAsia="Times New Roman" w:hAnsi="Times New Roman" w:cs="Times New Roman"/>
          <w:sz w:val="28"/>
          <w:szCs w:val="28"/>
          <w:lang w:eastAsia="ru-RU"/>
        </w:rPr>
      </w:pPr>
    </w:p>
    <w:p w:rsidR="00D91FA9" w:rsidRPr="00D91FA9" w:rsidRDefault="00D91FA9" w:rsidP="00D91FA9">
      <w:pPr>
        <w:spacing w:after="240" w:line="240" w:lineRule="auto"/>
        <w:jc w:val="center"/>
        <w:outlineLvl w:val="3"/>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Т Зона транспортной инфраструктуры</w:t>
      </w:r>
    </w:p>
    <w:p w:rsidR="00D91FA9" w:rsidRPr="00D91FA9" w:rsidRDefault="00D91FA9" w:rsidP="00D91FA9">
      <w:pPr>
        <w:tabs>
          <w:tab w:val="left" w:pos="0"/>
        </w:tabs>
        <w:spacing w:line="360" w:lineRule="auto"/>
        <w:ind w:firstLine="709"/>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Зона Т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496"/>
        <w:gridCol w:w="1806"/>
      </w:tblGrid>
      <w:tr w:rsidR="00D91FA9" w:rsidRPr="00D91FA9" w:rsidTr="004664F0">
        <w:tc>
          <w:tcPr>
            <w:tcW w:w="10138"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D91FA9" w:rsidRPr="00D91FA9" w:rsidTr="004664F0">
        <w:tc>
          <w:tcPr>
            <w:tcW w:w="283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49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4664F0" w:rsidRPr="00D91FA9" w:rsidTr="004664F0">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Хранение автотранспорта</w:t>
            </w:r>
          </w:p>
        </w:tc>
        <w:tc>
          <w:tcPr>
            <w:tcW w:w="5496"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2.7.1</w:t>
            </w:r>
          </w:p>
        </w:tc>
      </w:tr>
      <w:tr w:rsidR="004664F0" w:rsidRPr="00D91FA9" w:rsidTr="004664F0">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496"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w:t>
            </w:r>
          </w:p>
        </w:tc>
      </w:tr>
      <w:tr w:rsidR="004664F0" w:rsidRPr="00D91FA9" w:rsidTr="004664F0">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Объекты дорожного сервиса</w:t>
            </w:r>
          </w:p>
        </w:tc>
        <w:tc>
          <w:tcPr>
            <w:tcW w:w="5496"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w:t>
            </w:r>
          </w:p>
        </w:tc>
      </w:tr>
      <w:tr w:rsidR="004664F0" w:rsidRPr="00D91FA9" w:rsidTr="004664F0">
        <w:tc>
          <w:tcPr>
            <w:tcW w:w="2836" w:type="dxa"/>
          </w:tcPr>
          <w:p w:rsidR="004664F0" w:rsidRPr="004664F0" w:rsidRDefault="004664F0" w:rsidP="004664F0">
            <w:pPr>
              <w:spacing w:after="0" w:line="240" w:lineRule="auto"/>
              <w:rPr>
                <w:rFonts w:ascii="Times New Roman" w:hAnsi="Times New Roman"/>
                <w:sz w:val="28"/>
                <w:szCs w:val="28"/>
              </w:rPr>
            </w:pPr>
            <w:r w:rsidRPr="00A16F5A">
              <w:rPr>
                <w:rFonts w:ascii="Times New Roman" w:hAnsi="Times New Roman"/>
                <w:sz w:val="28"/>
                <w:szCs w:val="28"/>
              </w:rPr>
              <w:t>Заправка транспортных средств</w:t>
            </w:r>
          </w:p>
        </w:tc>
        <w:tc>
          <w:tcPr>
            <w:tcW w:w="5496" w:type="dxa"/>
          </w:tcPr>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06" w:type="dxa"/>
          </w:tcPr>
          <w:p w:rsidR="004664F0" w:rsidRPr="004664F0" w:rsidRDefault="004664F0" w:rsidP="004664F0">
            <w:pPr>
              <w:spacing w:after="0" w:line="240" w:lineRule="auto"/>
              <w:jc w:val="center"/>
              <w:rPr>
                <w:rFonts w:ascii="Times New Roman" w:hAnsi="Times New Roman"/>
                <w:sz w:val="28"/>
                <w:szCs w:val="28"/>
              </w:rPr>
            </w:pPr>
            <w:r w:rsidRPr="00A16F5A">
              <w:rPr>
                <w:rFonts w:ascii="Times New Roman" w:hAnsi="Times New Roman"/>
                <w:sz w:val="28"/>
                <w:szCs w:val="28"/>
              </w:rPr>
              <w:t>4.9.1.1</w:t>
            </w:r>
          </w:p>
        </w:tc>
      </w:tr>
      <w:tr w:rsidR="004664F0" w:rsidRPr="00D91FA9" w:rsidTr="004664F0">
        <w:tc>
          <w:tcPr>
            <w:tcW w:w="2836" w:type="dxa"/>
          </w:tcPr>
          <w:p w:rsidR="004664F0" w:rsidRPr="004664F0" w:rsidRDefault="004664F0" w:rsidP="004664F0">
            <w:pPr>
              <w:spacing w:after="0" w:line="240" w:lineRule="auto"/>
              <w:rPr>
                <w:rFonts w:ascii="Times New Roman" w:hAnsi="Times New Roman"/>
                <w:sz w:val="28"/>
                <w:szCs w:val="28"/>
              </w:rPr>
            </w:pPr>
            <w:r w:rsidRPr="00A16F5A">
              <w:rPr>
                <w:rFonts w:ascii="Times New Roman" w:hAnsi="Times New Roman"/>
                <w:sz w:val="28"/>
                <w:szCs w:val="28"/>
              </w:rPr>
              <w:t>Обеспечение дорожного отдыха</w:t>
            </w:r>
          </w:p>
        </w:tc>
        <w:tc>
          <w:tcPr>
            <w:tcW w:w="5496" w:type="dxa"/>
          </w:tcPr>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806" w:type="dxa"/>
          </w:tcPr>
          <w:p w:rsidR="004664F0" w:rsidRPr="004664F0" w:rsidRDefault="004664F0" w:rsidP="004664F0">
            <w:pPr>
              <w:spacing w:after="0" w:line="240" w:lineRule="auto"/>
              <w:jc w:val="center"/>
              <w:rPr>
                <w:rFonts w:ascii="Times New Roman" w:hAnsi="Times New Roman"/>
                <w:sz w:val="28"/>
                <w:szCs w:val="28"/>
              </w:rPr>
            </w:pPr>
            <w:r w:rsidRPr="00A16F5A">
              <w:rPr>
                <w:rFonts w:ascii="Times New Roman" w:hAnsi="Times New Roman"/>
                <w:sz w:val="28"/>
                <w:szCs w:val="28"/>
              </w:rPr>
              <w:t>4.9.1.2</w:t>
            </w:r>
          </w:p>
        </w:tc>
      </w:tr>
      <w:tr w:rsidR="004664F0" w:rsidRPr="00D91FA9" w:rsidTr="004664F0">
        <w:tc>
          <w:tcPr>
            <w:tcW w:w="2836" w:type="dxa"/>
          </w:tcPr>
          <w:p w:rsidR="004664F0" w:rsidRPr="004664F0" w:rsidRDefault="004664F0" w:rsidP="004664F0">
            <w:pPr>
              <w:spacing w:after="0" w:line="240" w:lineRule="auto"/>
              <w:rPr>
                <w:rFonts w:ascii="Times New Roman" w:hAnsi="Times New Roman"/>
                <w:sz w:val="28"/>
                <w:szCs w:val="28"/>
              </w:rPr>
            </w:pPr>
            <w:r w:rsidRPr="00A16F5A">
              <w:rPr>
                <w:rFonts w:ascii="Times New Roman" w:hAnsi="Times New Roman"/>
                <w:sz w:val="28"/>
                <w:szCs w:val="28"/>
              </w:rPr>
              <w:t>Автомобильные мойки</w:t>
            </w:r>
          </w:p>
        </w:tc>
        <w:tc>
          <w:tcPr>
            <w:tcW w:w="5496" w:type="dxa"/>
          </w:tcPr>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автомобильных моек, а также размещение магазинов сопутствующей торговли</w:t>
            </w:r>
          </w:p>
        </w:tc>
        <w:tc>
          <w:tcPr>
            <w:tcW w:w="1806" w:type="dxa"/>
          </w:tcPr>
          <w:p w:rsidR="004664F0" w:rsidRPr="004664F0" w:rsidRDefault="004664F0" w:rsidP="004664F0">
            <w:pPr>
              <w:spacing w:after="0" w:line="240" w:lineRule="auto"/>
              <w:jc w:val="center"/>
              <w:rPr>
                <w:rFonts w:ascii="Times New Roman" w:hAnsi="Times New Roman"/>
                <w:sz w:val="28"/>
                <w:szCs w:val="28"/>
              </w:rPr>
            </w:pPr>
            <w:r w:rsidRPr="00A16F5A">
              <w:rPr>
                <w:rFonts w:ascii="Times New Roman" w:hAnsi="Times New Roman"/>
                <w:sz w:val="28"/>
                <w:szCs w:val="28"/>
              </w:rPr>
              <w:t>4.9.1.3</w:t>
            </w:r>
          </w:p>
        </w:tc>
      </w:tr>
      <w:tr w:rsidR="004664F0" w:rsidRPr="00D91FA9" w:rsidTr="004664F0">
        <w:tc>
          <w:tcPr>
            <w:tcW w:w="2836" w:type="dxa"/>
          </w:tcPr>
          <w:p w:rsidR="004664F0" w:rsidRPr="004664F0" w:rsidRDefault="004664F0" w:rsidP="004664F0">
            <w:pPr>
              <w:spacing w:after="0" w:line="240" w:lineRule="auto"/>
              <w:rPr>
                <w:rFonts w:ascii="Times New Roman" w:hAnsi="Times New Roman"/>
                <w:sz w:val="28"/>
                <w:szCs w:val="28"/>
              </w:rPr>
            </w:pPr>
            <w:r w:rsidRPr="00A16F5A">
              <w:rPr>
                <w:rFonts w:ascii="Times New Roman" w:hAnsi="Times New Roman"/>
                <w:sz w:val="28"/>
                <w:szCs w:val="28"/>
              </w:rPr>
              <w:t>Ремонт автомобилей</w:t>
            </w:r>
          </w:p>
        </w:tc>
        <w:tc>
          <w:tcPr>
            <w:tcW w:w="5496" w:type="dxa"/>
          </w:tcPr>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06" w:type="dxa"/>
          </w:tcPr>
          <w:p w:rsidR="004664F0" w:rsidRPr="004664F0" w:rsidRDefault="004664F0" w:rsidP="004664F0">
            <w:pPr>
              <w:spacing w:after="0" w:line="240" w:lineRule="auto"/>
              <w:jc w:val="center"/>
              <w:rPr>
                <w:rFonts w:ascii="Times New Roman" w:hAnsi="Times New Roman"/>
                <w:sz w:val="28"/>
                <w:szCs w:val="28"/>
              </w:rPr>
            </w:pPr>
            <w:r w:rsidRPr="00A16F5A">
              <w:rPr>
                <w:rFonts w:ascii="Times New Roman" w:hAnsi="Times New Roman"/>
                <w:sz w:val="28"/>
                <w:szCs w:val="28"/>
              </w:rPr>
              <w:t>4.9.1.4</w:t>
            </w:r>
          </w:p>
        </w:tc>
      </w:tr>
      <w:tr w:rsidR="00D91FA9" w:rsidRPr="00D91FA9" w:rsidTr="004664F0">
        <w:tc>
          <w:tcPr>
            <w:tcW w:w="283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Причалы для маломерных судов</w:t>
            </w:r>
          </w:p>
        </w:tc>
        <w:tc>
          <w:tcPr>
            <w:tcW w:w="5496"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5.4</w:t>
            </w:r>
          </w:p>
        </w:tc>
      </w:tr>
      <w:tr w:rsidR="00D91FA9" w:rsidRPr="00D91FA9" w:rsidTr="004664F0">
        <w:tc>
          <w:tcPr>
            <w:tcW w:w="283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Склады</w:t>
            </w:r>
          </w:p>
        </w:tc>
        <w:tc>
          <w:tcPr>
            <w:tcW w:w="5496"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w:t>
            </w:r>
            <w:r w:rsidRPr="00D91FA9">
              <w:rPr>
                <w:rFonts w:ascii="Times New Roman" w:eastAsia="Times New Roman" w:hAnsi="Times New Roman" w:cs="Times New Roman"/>
                <w:sz w:val="28"/>
                <w:szCs w:val="28"/>
                <w:lang w:eastAsia="ru-RU"/>
              </w:rPr>
              <w:lastRenderedPageBreak/>
              <w:t>исключением железнодорожных перевалочных складов</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6.9</w:t>
            </w:r>
          </w:p>
        </w:tc>
      </w:tr>
      <w:tr w:rsidR="004664F0" w:rsidRPr="00D91FA9" w:rsidTr="004664F0">
        <w:tc>
          <w:tcPr>
            <w:tcW w:w="2836" w:type="dxa"/>
          </w:tcPr>
          <w:p w:rsidR="004664F0" w:rsidRPr="00D91FA9" w:rsidRDefault="004664F0" w:rsidP="004664F0">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Железнодорожный транспорт</w:t>
            </w:r>
          </w:p>
        </w:tc>
        <w:tc>
          <w:tcPr>
            <w:tcW w:w="5496"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806"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7.1</w:t>
            </w:r>
          </w:p>
        </w:tc>
      </w:tr>
      <w:tr w:rsidR="004664F0" w:rsidRPr="00D91FA9" w:rsidTr="004664F0">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Железнодорожные пути</w:t>
            </w:r>
          </w:p>
        </w:tc>
        <w:tc>
          <w:tcPr>
            <w:tcW w:w="5496" w:type="dxa"/>
          </w:tcPr>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железнодорожных путей</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7.1.1</w:t>
            </w:r>
          </w:p>
        </w:tc>
      </w:tr>
      <w:tr w:rsidR="004664F0" w:rsidRPr="00D91FA9" w:rsidTr="004664F0">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Обслуживание железнодорожных перевозок</w:t>
            </w:r>
          </w:p>
        </w:tc>
        <w:tc>
          <w:tcPr>
            <w:tcW w:w="5496" w:type="dxa"/>
          </w:tcPr>
          <w:p w:rsidR="004664F0" w:rsidRPr="00A16F5A" w:rsidRDefault="004664F0" w:rsidP="004664F0">
            <w:pPr>
              <w:rPr>
                <w:rFonts w:ascii="Times New Roman" w:hAnsi="Times New Roman"/>
                <w:sz w:val="28"/>
                <w:szCs w:val="28"/>
              </w:rPr>
            </w:pPr>
            <w:r w:rsidRPr="00A16F5A">
              <w:rPr>
                <w:rFonts w:ascii="Times New Roman" w:hAnsi="Times New Roman"/>
                <w:sz w:val="28"/>
                <w:szCs w:val="28"/>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7.1.2</w:t>
            </w:r>
          </w:p>
        </w:tc>
      </w:tr>
      <w:tr w:rsidR="004664F0" w:rsidRPr="00D91FA9" w:rsidTr="004664F0">
        <w:tc>
          <w:tcPr>
            <w:tcW w:w="2836" w:type="dxa"/>
          </w:tcPr>
          <w:p w:rsidR="004664F0" w:rsidRPr="00D91FA9" w:rsidRDefault="004664F0" w:rsidP="004664F0">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Автомобильный транспорт</w:t>
            </w:r>
          </w:p>
        </w:tc>
        <w:tc>
          <w:tcPr>
            <w:tcW w:w="5496" w:type="dxa"/>
          </w:tcPr>
          <w:p w:rsidR="004664F0" w:rsidRPr="004664F0" w:rsidRDefault="004664F0" w:rsidP="004664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806"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7.2</w:t>
            </w:r>
          </w:p>
        </w:tc>
      </w:tr>
      <w:tr w:rsidR="004664F0" w:rsidRPr="00D91FA9" w:rsidTr="004664F0">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автомобильных дорог</w:t>
            </w:r>
          </w:p>
        </w:tc>
        <w:tc>
          <w:tcPr>
            <w:tcW w:w="5496" w:type="dxa"/>
          </w:tcPr>
          <w:p w:rsidR="004664F0" w:rsidRPr="00A16F5A" w:rsidRDefault="004664F0" w:rsidP="004664F0">
            <w:pPr>
              <w:autoSpaceDE w:val="0"/>
              <w:autoSpaceDN w:val="0"/>
              <w:adjustRightInd w:val="0"/>
              <w:rPr>
                <w:rFonts w:ascii="Times New Roman" w:hAnsi="Times New Roman"/>
                <w:sz w:val="28"/>
                <w:szCs w:val="28"/>
              </w:rPr>
            </w:pPr>
            <w:r w:rsidRPr="00A16F5A">
              <w:rPr>
                <w:rFonts w:ascii="Times New Roman" w:hAnsi="Times New Roman"/>
                <w:sz w:val="28"/>
                <w:szCs w:val="28"/>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w:t>
            </w:r>
            <w:r w:rsidRPr="00A16F5A">
              <w:rPr>
                <w:rFonts w:ascii="Times New Roman" w:hAnsi="Times New Roman"/>
                <w:sz w:val="28"/>
                <w:szCs w:val="28"/>
              </w:rPr>
              <w:lastRenderedPageBreak/>
              <w:t>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4664F0" w:rsidRPr="004664F0" w:rsidRDefault="004664F0" w:rsidP="004664F0">
            <w:pPr>
              <w:autoSpaceDE w:val="0"/>
              <w:autoSpaceDN w:val="0"/>
              <w:adjustRightInd w:val="0"/>
              <w:spacing w:after="0" w:line="240" w:lineRule="auto"/>
              <w:jc w:val="both"/>
              <w:rPr>
                <w:rFonts w:ascii="Times New Roman" w:hAnsi="Times New Roman"/>
                <w:sz w:val="28"/>
                <w:szCs w:val="28"/>
              </w:rPr>
            </w:pPr>
            <w:r w:rsidRPr="00A16F5A">
              <w:rPr>
                <w:rFonts w:ascii="Times New Roman" w:hAnsi="Times New Roman"/>
                <w:sz w:val="28"/>
                <w:szCs w:val="28"/>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7.2.1</w:t>
            </w:r>
          </w:p>
        </w:tc>
      </w:tr>
      <w:tr w:rsidR="004664F0" w:rsidRPr="00D91FA9" w:rsidTr="004664F0">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Обслуживание перевозок пассажиров</w:t>
            </w:r>
          </w:p>
        </w:tc>
        <w:tc>
          <w:tcPr>
            <w:tcW w:w="5496" w:type="dxa"/>
          </w:tcPr>
          <w:p w:rsidR="004664F0" w:rsidRPr="004664F0" w:rsidRDefault="004664F0" w:rsidP="004664F0">
            <w:pPr>
              <w:autoSpaceDE w:val="0"/>
              <w:autoSpaceDN w:val="0"/>
              <w:adjustRightInd w:val="0"/>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7.2.2</w:t>
            </w:r>
          </w:p>
        </w:tc>
      </w:tr>
      <w:tr w:rsidR="004664F0" w:rsidRPr="00D91FA9" w:rsidTr="004664F0">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Стоянки транспорта общего пользования</w:t>
            </w:r>
          </w:p>
        </w:tc>
        <w:tc>
          <w:tcPr>
            <w:tcW w:w="5496" w:type="dxa"/>
          </w:tcPr>
          <w:p w:rsidR="004664F0" w:rsidRPr="004664F0" w:rsidRDefault="004664F0" w:rsidP="004664F0">
            <w:pPr>
              <w:autoSpaceDE w:val="0"/>
              <w:autoSpaceDN w:val="0"/>
              <w:adjustRightInd w:val="0"/>
              <w:spacing w:after="0" w:line="240" w:lineRule="auto"/>
              <w:jc w:val="both"/>
              <w:rPr>
                <w:rFonts w:ascii="Times New Roman" w:hAnsi="Times New Roman"/>
                <w:sz w:val="28"/>
                <w:szCs w:val="28"/>
              </w:rPr>
            </w:pPr>
            <w:r w:rsidRPr="00A16F5A">
              <w:rPr>
                <w:rFonts w:ascii="Times New Roman" w:hAnsi="Times New Roman"/>
                <w:sz w:val="28"/>
                <w:szCs w:val="28"/>
              </w:rPr>
              <w:t>Размещение стоянок транспортных средств, осуществляющих перевозки людей по установленному маршруту</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7.2.3</w:t>
            </w:r>
          </w:p>
        </w:tc>
      </w:tr>
      <w:tr w:rsidR="004664F0" w:rsidRPr="00D91FA9" w:rsidTr="004664F0">
        <w:tc>
          <w:tcPr>
            <w:tcW w:w="2836" w:type="dxa"/>
          </w:tcPr>
          <w:p w:rsidR="004664F0" w:rsidRPr="00D91FA9" w:rsidRDefault="004664F0" w:rsidP="004664F0">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Водный транспорт</w:t>
            </w:r>
          </w:p>
        </w:tc>
        <w:tc>
          <w:tcPr>
            <w:tcW w:w="5496" w:type="dxa"/>
          </w:tcPr>
          <w:p w:rsidR="004664F0" w:rsidRPr="004664F0" w:rsidRDefault="004664F0" w:rsidP="004664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806"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7.3</w:t>
            </w:r>
          </w:p>
        </w:tc>
      </w:tr>
      <w:tr w:rsidR="00D91FA9" w:rsidRPr="00D91FA9" w:rsidTr="004664F0">
        <w:tc>
          <w:tcPr>
            <w:tcW w:w="283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Воздушный транспорт</w:t>
            </w:r>
          </w:p>
        </w:tc>
        <w:tc>
          <w:tcPr>
            <w:tcW w:w="5496" w:type="dxa"/>
          </w:tcPr>
          <w:p w:rsidR="00D91FA9" w:rsidRPr="00D91FA9" w:rsidRDefault="00D91FA9" w:rsidP="00D91FA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w:t>
            </w:r>
            <w:r w:rsidRPr="00D91FA9">
              <w:rPr>
                <w:rFonts w:ascii="Times New Roman" w:eastAsia="Times New Roman" w:hAnsi="Times New Roman" w:cs="Times New Roman"/>
                <w:sz w:val="28"/>
                <w:szCs w:val="28"/>
                <w:lang w:eastAsia="ru-RU"/>
              </w:rPr>
              <w:lastRenderedPageBreak/>
              <w:t>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D91FA9" w:rsidRPr="00D91FA9" w:rsidRDefault="00D91FA9" w:rsidP="00D91FA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предназначенных для технического обслуживания и ремонта воздушных судов</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7.4</w:t>
            </w:r>
          </w:p>
        </w:tc>
      </w:tr>
      <w:tr w:rsidR="00D91FA9" w:rsidRPr="00D91FA9" w:rsidTr="004664F0">
        <w:tc>
          <w:tcPr>
            <w:tcW w:w="283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Трубопроводный транспорт</w:t>
            </w:r>
          </w:p>
        </w:tc>
        <w:tc>
          <w:tcPr>
            <w:tcW w:w="5496" w:type="dxa"/>
          </w:tcPr>
          <w:p w:rsidR="00D91FA9" w:rsidRPr="00D91FA9" w:rsidRDefault="00D91FA9" w:rsidP="00D91FA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7.5</w:t>
            </w:r>
          </w:p>
        </w:tc>
      </w:tr>
      <w:tr w:rsidR="004664F0" w:rsidRPr="00D91FA9" w:rsidTr="004664F0">
        <w:tc>
          <w:tcPr>
            <w:tcW w:w="2836" w:type="dxa"/>
          </w:tcPr>
          <w:p w:rsidR="004664F0" w:rsidRPr="00D91FA9" w:rsidRDefault="004664F0" w:rsidP="004664F0">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Обеспечение внутреннего правопорядка</w:t>
            </w:r>
          </w:p>
        </w:tc>
        <w:tc>
          <w:tcPr>
            <w:tcW w:w="5496" w:type="dxa"/>
          </w:tcPr>
          <w:p w:rsidR="004664F0" w:rsidRPr="00A16F5A" w:rsidRDefault="004664F0" w:rsidP="004664F0">
            <w:pPr>
              <w:autoSpaceDE w:val="0"/>
              <w:autoSpaceDN w:val="0"/>
              <w:adjustRightInd w:val="0"/>
              <w:jc w:val="both"/>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8.3</w:t>
            </w:r>
          </w:p>
        </w:tc>
      </w:tr>
      <w:tr w:rsidR="004664F0" w:rsidRPr="00D91FA9" w:rsidTr="004664F0">
        <w:tc>
          <w:tcPr>
            <w:tcW w:w="2836" w:type="dxa"/>
          </w:tcPr>
          <w:p w:rsidR="004664F0" w:rsidRPr="00D91FA9" w:rsidRDefault="004664F0" w:rsidP="004664F0">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Земельные участки (территории) общего пользования</w:t>
            </w:r>
          </w:p>
        </w:tc>
        <w:tc>
          <w:tcPr>
            <w:tcW w:w="5496" w:type="dxa"/>
          </w:tcPr>
          <w:p w:rsidR="004664F0" w:rsidRPr="004664F0" w:rsidRDefault="004664F0" w:rsidP="004664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06"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12.0</w:t>
            </w:r>
          </w:p>
        </w:tc>
      </w:tr>
      <w:tr w:rsidR="004664F0" w:rsidRPr="00D91FA9" w:rsidTr="004664F0">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Улично-дорожная сеть</w:t>
            </w:r>
          </w:p>
        </w:tc>
        <w:tc>
          <w:tcPr>
            <w:tcW w:w="5496" w:type="dxa"/>
          </w:tcPr>
          <w:p w:rsidR="004664F0" w:rsidRPr="00A16F5A" w:rsidRDefault="004664F0" w:rsidP="004664F0">
            <w:pPr>
              <w:autoSpaceDE w:val="0"/>
              <w:autoSpaceDN w:val="0"/>
              <w:adjustRightInd w:val="0"/>
              <w:rPr>
                <w:rFonts w:ascii="Times New Roman" w:hAnsi="Times New Roman"/>
                <w:sz w:val="28"/>
                <w:szCs w:val="28"/>
              </w:rPr>
            </w:pPr>
            <w:r w:rsidRPr="00A16F5A">
              <w:rPr>
                <w:rFonts w:ascii="Times New Roman" w:hAnsi="Times New Roman"/>
                <w:sz w:val="28"/>
                <w:szCs w:val="2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664F0" w:rsidRPr="004664F0" w:rsidRDefault="004664F0" w:rsidP="004664F0">
            <w:pPr>
              <w:autoSpaceDE w:val="0"/>
              <w:autoSpaceDN w:val="0"/>
              <w:adjustRightInd w:val="0"/>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придорожных стоянок (парковок) транспортных средств в границах городских улиц и дорог, за исключением предусмотренных видами </w:t>
            </w:r>
            <w:r w:rsidRPr="00A16F5A">
              <w:rPr>
                <w:rFonts w:ascii="Times New Roman" w:hAnsi="Times New Roman"/>
                <w:sz w:val="28"/>
                <w:szCs w:val="28"/>
              </w:rPr>
              <w:lastRenderedPageBreak/>
              <w:t>разрешенного использования с кодами 2.7.1, 4.9, 7.2.3, а также некапитальных сооружений, предназначенных для охраны транспортных средств</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12.0.1</w:t>
            </w:r>
          </w:p>
        </w:tc>
      </w:tr>
      <w:tr w:rsidR="004664F0" w:rsidRPr="00D91FA9" w:rsidTr="004664F0">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496" w:type="dxa"/>
          </w:tcPr>
          <w:p w:rsidR="004664F0" w:rsidRPr="004664F0" w:rsidRDefault="004664F0" w:rsidP="004664F0">
            <w:pPr>
              <w:autoSpaceDE w:val="0"/>
              <w:autoSpaceDN w:val="0"/>
              <w:adjustRightInd w:val="0"/>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496"/>
        <w:gridCol w:w="1806"/>
      </w:tblGrid>
      <w:tr w:rsidR="00D91FA9" w:rsidRPr="00D91FA9" w:rsidTr="004664F0">
        <w:tc>
          <w:tcPr>
            <w:tcW w:w="10138"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D91FA9" w:rsidRPr="00D91FA9" w:rsidTr="004664F0">
        <w:tc>
          <w:tcPr>
            <w:tcW w:w="283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49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4664F0" w:rsidRPr="00D91FA9" w:rsidTr="004664F0">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496"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D91FA9" w:rsidRPr="00D91FA9" w:rsidTr="004664F0">
        <w:tc>
          <w:tcPr>
            <w:tcW w:w="283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Деловое управление</w:t>
            </w:r>
          </w:p>
        </w:tc>
        <w:tc>
          <w:tcPr>
            <w:tcW w:w="5496"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w:t>
            </w:r>
            <w:r w:rsidRPr="00D91FA9">
              <w:rPr>
                <w:rFonts w:ascii="Times New Roman" w:eastAsia="Times New Roman" w:hAnsi="Times New Roman" w:cs="Times New Roman"/>
                <w:sz w:val="28"/>
                <w:szCs w:val="28"/>
                <w:lang w:eastAsia="ru-RU"/>
              </w:rPr>
              <w:lastRenderedPageBreak/>
              <w:t>биржевая деятельность (за исключением банковской и страховой деятельности)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4.1</w:t>
            </w:r>
          </w:p>
        </w:tc>
      </w:tr>
      <w:tr w:rsidR="004664F0" w:rsidRPr="00D91FA9" w:rsidTr="004664F0">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496"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4.9</w:t>
            </w:r>
          </w:p>
        </w:tc>
      </w:tr>
      <w:tr w:rsidR="004664F0" w:rsidRPr="00D91FA9" w:rsidTr="004664F0">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496"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83"/>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D91FA9" w:rsidRPr="00D91FA9" w:rsidTr="00D91FA9">
        <w:tc>
          <w:tcPr>
            <w:tcW w:w="2547"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83"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Бытовое обслуживание</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3.3</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Деловое управление</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w:t>
            </w:r>
            <w:r w:rsidRPr="00D91FA9">
              <w:rPr>
                <w:rFonts w:ascii="Times New Roman" w:eastAsia="Times New Roman" w:hAnsi="Times New Roman" w:cs="Times New Roman"/>
                <w:sz w:val="28"/>
                <w:szCs w:val="28"/>
                <w:lang w:eastAsia="ru-RU"/>
              </w:rPr>
              <w:lastRenderedPageBreak/>
              <w:t>деятельности)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4.1</w:t>
            </w:r>
          </w:p>
        </w:tc>
      </w:tr>
    </w:tbl>
    <w:p w:rsidR="00D91FA9" w:rsidRPr="00F10A2A" w:rsidRDefault="00D91FA9" w:rsidP="00F10A2A">
      <w:pPr>
        <w:spacing w:after="240" w:line="240" w:lineRule="auto"/>
        <w:jc w:val="center"/>
        <w:outlineLvl w:val="3"/>
        <w:rPr>
          <w:rFonts w:ascii="Times New Roman" w:eastAsia="MS Mincho" w:hAnsi="Times New Roman" w:cs="Times New Roman"/>
          <w:b/>
          <w:sz w:val="28"/>
          <w:szCs w:val="28"/>
          <w:lang w:eastAsia="ru-RU"/>
        </w:rPr>
      </w:pPr>
    </w:p>
    <w:p w:rsidR="00F10A2A" w:rsidRPr="00F10A2A" w:rsidRDefault="00F10A2A" w:rsidP="00D91FA9">
      <w:pPr>
        <w:numPr>
          <w:ilvl w:val="0"/>
          <w:numId w:val="40"/>
        </w:numPr>
        <w:spacing w:before="360" w:after="240" w:line="240" w:lineRule="auto"/>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Перечень видов разрешенного использования земельных участков и объектов капитального строительства в зонах рекреационного назначения</w:t>
      </w:r>
      <w:r w:rsidR="00D91FA9">
        <w:rPr>
          <w:rFonts w:ascii="Times New Roman" w:eastAsia="MS Mincho" w:hAnsi="Times New Roman" w:cs="Times New Roman"/>
          <w:b/>
          <w:sz w:val="28"/>
          <w:szCs w:val="28"/>
          <w:lang w:eastAsia="ru-RU"/>
        </w:rPr>
        <w:t xml:space="preserve"> (в ред. РСП от 29.11.2018г. №144</w:t>
      </w:r>
      <w:r w:rsidR="004664F0">
        <w:rPr>
          <w:rFonts w:ascii="Times New Roman" w:eastAsia="MS Mincho" w:hAnsi="Times New Roman" w:cs="Times New Roman"/>
          <w:b/>
          <w:sz w:val="28"/>
          <w:szCs w:val="28"/>
          <w:lang w:eastAsia="ru-RU"/>
        </w:rPr>
        <w:t>,</w:t>
      </w:r>
      <w:r w:rsidR="007A51EE">
        <w:rPr>
          <w:rFonts w:ascii="Times New Roman" w:eastAsia="MS Mincho" w:hAnsi="Times New Roman" w:cs="Times New Roman"/>
          <w:b/>
          <w:sz w:val="28"/>
          <w:szCs w:val="28"/>
          <w:lang w:eastAsia="ru-RU"/>
        </w:rPr>
        <w:t xml:space="preserve"> от 18.12.2019 № 197)</w:t>
      </w:r>
    </w:p>
    <w:p w:rsidR="00F10A2A" w:rsidRDefault="00F10A2A" w:rsidP="00F10A2A">
      <w:pPr>
        <w:spacing w:after="240" w:line="240" w:lineRule="auto"/>
        <w:jc w:val="center"/>
        <w:outlineLvl w:val="3"/>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Р1 Зона скверов, парков, бульваров</w:t>
      </w:r>
    </w:p>
    <w:p w:rsidR="00D91FA9" w:rsidRPr="00D91FA9" w:rsidRDefault="00D91FA9" w:rsidP="00D91FA9">
      <w:pPr>
        <w:tabs>
          <w:tab w:val="left" w:pos="0"/>
        </w:tabs>
        <w:spacing w:after="0" w:line="360" w:lineRule="auto"/>
        <w:ind w:firstLine="709"/>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Градостроительный регламент зоны Р1 распространяются на земельные участки в границах рекреационных зон, не относящиеся к территориям общего пользования. </w:t>
      </w:r>
    </w:p>
    <w:p w:rsidR="00D91FA9" w:rsidRPr="00D91FA9" w:rsidRDefault="00D91FA9" w:rsidP="00D91FA9">
      <w:pPr>
        <w:tabs>
          <w:tab w:val="left" w:pos="0"/>
        </w:tabs>
        <w:spacing w:after="0" w:line="360" w:lineRule="auto"/>
        <w:ind w:firstLine="709"/>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p w:rsidR="00D91FA9" w:rsidRPr="00D91FA9" w:rsidRDefault="00D91FA9" w:rsidP="00D91FA9">
      <w:pPr>
        <w:tabs>
          <w:tab w:val="left" w:pos="0"/>
        </w:tabs>
        <w:spacing w:after="0" w:line="360" w:lineRule="auto"/>
        <w:ind w:firstLine="709"/>
        <w:jc w:val="both"/>
        <w:rPr>
          <w:rFonts w:ascii="Times New Roman" w:eastAsia="Times New Roman" w:hAnsi="Times New Roman" w:cs="Times New Roman"/>
          <w:sz w:val="28"/>
          <w:szCs w:val="28"/>
          <w:lang w:eastAsia="ru-RU"/>
        </w:rPr>
      </w:pP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1"/>
        <w:gridCol w:w="5491"/>
        <w:gridCol w:w="1909"/>
      </w:tblGrid>
      <w:tr w:rsidR="00D91FA9" w:rsidRPr="00D91FA9" w:rsidTr="00D91FA9">
        <w:tc>
          <w:tcPr>
            <w:tcW w:w="10251"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D91FA9" w:rsidRPr="00D91FA9" w:rsidTr="004664F0">
        <w:tc>
          <w:tcPr>
            <w:tcW w:w="2851"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491"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909"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4664F0" w:rsidRPr="00D91FA9" w:rsidTr="004664F0">
        <w:tc>
          <w:tcPr>
            <w:tcW w:w="2851"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Парки культуры и отдыха</w:t>
            </w:r>
          </w:p>
        </w:tc>
        <w:tc>
          <w:tcPr>
            <w:tcW w:w="5491"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парков культуры и отдыха</w:t>
            </w:r>
          </w:p>
        </w:tc>
        <w:tc>
          <w:tcPr>
            <w:tcW w:w="1909"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3.6.2</w:t>
            </w:r>
          </w:p>
        </w:tc>
      </w:tr>
      <w:tr w:rsidR="004664F0" w:rsidRPr="00D91FA9" w:rsidTr="004664F0">
        <w:tc>
          <w:tcPr>
            <w:tcW w:w="2851" w:type="dxa"/>
          </w:tcPr>
          <w:p w:rsidR="004664F0" w:rsidRPr="00D91FA9" w:rsidRDefault="004664F0" w:rsidP="004664F0">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Поля для гольфа или конных прогулок</w:t>
            </w:r>
          </w:p>
        </w:tc>
        <w:tc>
          <w:tcPr>
            <w:tcW w:w="5491"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909"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5.5</w:t>
            </w:r>
          </w:p>
        </w:tc>
      </w:tr>
      <w:tr w:rsidR="00D91FA9" w:rsidRPr="00D91FA9" w:rsidTr="004664F0">
        <w:tc>
          <w:tcPr>
            <w:tcW w:w="2851" w:type="dxa"/>
          </w:tcPr>
          <w:p w:rsidR="00D91FA9" w:rsidRPr="00D91FA9" w:rsidRDefault="00D91FA9" w:rsidP="00D91FA9">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Охрана природных территорий</w:t>
            </w:r>
          </w:p>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5491"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w:t>
            </w:r>
            <w:r w:rsidRPr="00D91FA9">
              <w:rPr>
                <w:rFonts w:ascii="Times New Roman" w:eastAsia="Times New Roman" w:hAnsi="Times New Roman" w:cs="Times New Roman"/>
                <w:bCs/>
                <w:sz w:val="28"/>
                <w:szCs w:val="28"/>
                <w:lang w:eastAsia="ru-RU"/>
              </w:rPr>
              <w:lastRenderedPageBreak/>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909"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lastRenderedPageBreak/>
              <w:t>9.1</w:t>
            </w:r>
          </w:p>
        </w:tc>
      </w:tr>
      <w:tr w:rsidR="004664F0" w:rsidRPr="00D91FA9" w:rsidTr="004664F0">
        <w:tc>
          <w:tcPr>
            <w:tcW w:w="2851" w:type="dxa"/>
          </w:tcPr>
          <w:p w:rsidR="004664F0" w:rsidRPr="00D91FA9" w:rsidRDefault="004664F0" w:rsidP="004664F0">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Историко-культурная деятельность</w:t>
            </w:r>
          </w:p>
        </w:tc>
        <w:tc>
          <w:tcPr>
            <w:tcW w:w="5491"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09"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9.3</w:t>
            </w:r>
          </w:p>
        </w:tc>
      </w:tr>
      <w:tr w:rsidR="00D91FA9" w:rsidRPr="00D91FA9" w:rsidTr="004664F0">
        <w:tc>
          <w:tcPr>
            <w:tcW w:w="2851" w:type="dxa"/>
          </w:tcPr>
          <w:p w:rsidR="00D91FA9" w:rsidRPr="00D91FA9" w:rsidRDefault="00D91FA9" w:rsidP="00D91FA9">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Общее пользование водными объектами</w:t>
            </w:r>
          </w:p>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5491"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09"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11.1</w:t>
            </w:r>
          </w:p>
        </w:tc>
      </w:tr>
      <w:tr w:rsidR="004664F0" w:rsidRPr="00D91FA9" w:rsidTr="004664F0">
        <w:tc>
          <w:tcPr>
            <w:tcW w:w="2851" w:type="dxa"/>
          </w:tcPr>
          <w:p w:rsidR="004664F0" w:rsidRPr="00D91FA9" w:rsidRDefault="004664F0" w:rsidP="004664F0">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Земельные участки (территории) общего пользования</w:t>
            </w:r>
          </w:p>
        </w:tc>
        <w:tc>
          <w:tcPr>
            <w:tcW w:w="5491"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r w:rsidRPr="00A16F5A">
              <w:rPr>
                <w:rFonts w:ascii="Times New Roman" w:hAnsi="Times New Roman"/>
                <w:sz w:val="28"/>
                <w:szCs w:val="28"/>
              </w:rPr>
              <w:lastRenderedPageBreak/>
              <w:t>кодами 12.0.1 - 12.0.2</w:t>
            </w:r>
          </w:p>
        </w:tc>
        <w:tc>
          <w:tcPr>
            <w:tcW w:w="1909"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12.0</w:t>
            </w:r>
          </w:p>
        </w:tc>
      </w:tr>
      <w:tr w:rsidR="004664F0" w:rsidRPr="00D91FA9" w:rsidTr="004664F0">
        <w:tc>
          <w:tcPr>
            <w:tcW w:w="2851"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Улично-дорожная сеть</w:t>
            </w:r>
          </w:p>
        </w:tc>
        <w:tc>
          <w:tcPr>
            <w:tcW w:w="5491" w:type="dxa"/>
          </w:tcPr>
          <w:p w:rsidR="004664F0" w:rsidRPr="00A16F5A" w:rsidRDefault="004664F0" w:rsidP="004664F0">
            <w:pPr>
              <w:autoSpaceDE w:val="0"/>
              <w:autoSpaceDN w:val="0"/>
              <w:adjustRightInd w:val="0"/>
              <w:rPr>
                <w:rFonts w:ascii="Times New Roman" w:hAnsi="Times New Roman"/>
                <w:sz w:val="28"/>
                <w:szCs w:val="28"/>
              </w:rPr>
            </w:pPr>
            <w:r w:rsidRPr="00A16F5A">
              <w:rPr>
                <w:rFonts w:ascii="Times New Roman" w:hAnsi="Times New Roman"/>
                <w:sz w:val="28"/>
                <w:szCs w:val="2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09"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12.0.1</w:t>
            </w:r>
          </w:p>
        </w:tc>
      </w:tr>
      <w:tr w:rsidR="004664F0" w:rsidRPr="00D91FA9" w:rsidTr="004664F0">
        <w:tc>
          <w:tcPr>
            <w:tcW w:w="2851"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491" w:type="dxa"/>
          </w:tcPr>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09"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496"/>
        <w:gridCol w:w="1806"/>
      </w:tblGrid>
      <w:tr w:rsidR="00D91FA9" w:rsidRPr="00D91FA9" w:rsidTr="00A16F5A">
        <w:tc>
          <w:tcPr>
            <w:tcW w:w="10138"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D91FA9" w:rsidRPr="00D91FA9" w:rsidTr="00A16F5A">
        <w:tc>
          <w:tcPr>
            <w:tcW w:w="283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49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4664F0" w:rsidRPr="00D91FA9" w:rsidTr="00A16F5A">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496"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w:t>
            </w:r>
            <w:r w:rsidRPr="00A16F5A">
              <w:rPr>
                <w:rFonts w:ascii="Times New Roman" w:hAnsi="Times New Roman"/>
                <w:sz w:val="28"/>
                <w:szCs w:val="28"/>
              </w:rPr>
              <w:lastRenderedPageBreak/>
              <w:t>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3.1.1</w:t>
            </w:r>
          </w:p>
        </w:tc>
      </w:tr>
      <w:tr w:rsidR="00D91FA9" w:rsidRPr="00D91FA9" w:rsidTr="00A16F5A">
        <w:tc>
          <w:tcPr>
            <w:tcW w:w="283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Амбулаторно-поликлиническое обслуживание</w:t>
            </w:r>
          </w:p>
        </w:tc>
        <w:tc>
          <w:tcPr>
            <w:tcW w:w="5496"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3.4.1</w:t>
            </w:r>
          </w:p>
        </w:tc>
      </w:tr>
      <w:tr w:rsidR="00D91FA9" w:rsidRPr="00D91FA9" w:rsidTr="00A16F5A">
        <w:tc>
          <w:tcPr>
            <w:tcW w:w="283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Общественное питание</w:t>
            </w:r>
          </w:p>
        </w:tc>
        <w:tc>
          <w:tcPr>
            <w:tcW w:w="5496"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4.6</w:t>
            </w:r>
          </w:p>
        </w:tc>
      </w:tr>
      <w:tr w:rsidR="004664F0" w:rsidRPr="00D91FA9" w:rsidTr="00A16F5A">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496"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4.9</w:t>
            </w:r>
          </w:p>
        </w:tc>
      </w:tr>
      <w:tr w:rsidR="004664F0" w:rsidRPr="00D91FA9" w:rsidTr="004664F0">
        <w:tc>
          <w:tcPr>
            <w:tcW w:w="2836" w:type="dxa"/>
          </w:tcPr>
          <w:p w:rsidR="004664F0" w:rsidRPr="004664F0" w:rsidRDefault="004664F0" w:rsidP="004664F0">
            <w:pPr>
              <w:spacing w:after="0" w:line="240" w:lineRule="auto"/>
              <w:rPr>
                <w:rFonts w:ascii="Times New Roman" w:hAnsi="Times New Roman"/>
                <w:sz w:val="28"/>
                <w:szCs w:val="28"/>
              </w:rPr>
            </w:pPr>
            <w:r w:rsidRPr="00A16F5A">
              <w:rPr>
                <w:rFonts w:ascii="Times New Roman" w:hAnsi="Times New Roman"/>
                <w:sz w:val="28"/>
                <w:szCs w:val="28"/>
              </w:rPr>
              <w:t>Площадки для занятий спортом</w:t>
            </w:r>
          </w:p>
        </w:tc>
        <w:tc>
          <w:tcPr>
            <w:tcW w:w="5496" w:type="dxa"/>
          </w:tcPr>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5.1.3</w:t>
            </w:r>
          </w:p>
        </w:tc>
      </w:tr>
      <w:tr w:rsidR="004664F0" w:rsidRPr="00D91FA9" w:rsidTr="004664F0">
        <w:tc>
          <w:tcPr>
            <w:tcW w:w="2836" w:type="dxa"/>
          </w:tcPr>
          <w:p w:rsidR="004664F0" w:rsidRPr="004664F0" w:rsidRDefault="004664F0" w:rsidP="004664F0">
            <w:pPr>
              <w:spacing w:after="0" w:line="240" w:lineRule="auto"/>
              <w:rPr>
                <w:rFonts w:ascii="Times New Roman" w:hAnsi="Times New Roman"/>
                <w:sz w:val="28"/>
                <w:szCs w:val="28"/>
              </w:rPr>
            </w:pPr>
            <w:r w:rsidRPr="00A16F5A">
              <w:rPr>
                <w:rFonts w:ascii="Times New Roman" w:hAnsi="Times New Roman"/>
                <w:sz w:val="28"/>
                <w:szCs w:val="28"/>
              </w:rPr>
              <w:t>Оборудованные площадки для занятий спортом</w:t>
            </w:r>
          </w:p>
        </w:tc>
        <w:tc>
          <w:tcPr>
            <w:tcW w:w="5496" w:type="dxa"/>
          </w:tcPr>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5.1.4</w:t>
            </w:r>
          </w:p>
        </w:tc>
      </w:tr>
      <w:tr w:rsidR="004664F0" w:rsidRPr="00D91FA9" w:rsidTr="00A16F5A">
        <w:tc>
          <w:tcPr>
            <w:tcW w:w="2836" w:type="dxa"/>
          </w:tcPr>
          <w:p w:rsidR="004664F0" w:rsidRPr="00D91FA9" w:rsidRDefault="004664F0" w:rsidP="004664F0">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Санаторная деятельность</w:t>
            </w:r>
          </w:p>
        </w:tc>
        <w:tc>
          <w:tcPr>
            <w:tcW w:w="5496" w:type="dxa"/>
          </w:tcPr>
          <w:p w:rsidR="004664F0" w:rsidRPr="00A16F5A" w:rsidRDefault="004664F0" w:rsidP="004664F0">
            <w:pPr>
              <w:rPr>
                <w:rFonts w:ascii="Times New Roman" w:hAnsi="Times New Roman"/>
                <w:sz w:val="28"/>
                <w:szCs w:val="28"/>
              </w:rPr>
            </w:pPr>
            <w:r w:rsidRPr="00A16F5A">
              <w:rPr>
                <w:rFonts w:ascii="Times New Roman" w:hAnsi="Times New Roman"/>
                <w:sz w:val="28"/>
                <w:szCs w:val="28"/>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4664F0" w:rsidRPr="00A16F5A" w:rsidRDefault="004664F0" w:rsidP="004664F0">
            <w:pPr>
              <w:rPr>
                <w:rFonts w:ascii="Times New Roman" w:hAnsi="Times New Roman"/>
                <w:sz w:val="28"/>
                <w:szCs w:val="28"/>
              </w:rPr>
            </w:pPr>
            <w:r w:rsidRPr="00A16F5A">
              <w:rPr>
                <w:rFonts w:ascii="Times New Roman" w:hAnsi="Times New Roman"/>
                <w:sz w:val="28"/>
                <w:szCs w:val="28"/>
              </w:rPr>
              <w:t xml:space="preserve">обустройство лечебно-оздоровительных местностей (пляжи, бюветы, места добычи </w:t>
            </w:r>
            <w:r w:rsidRPr="00A16F5A">
              <w:rPr>
                <w:rFonts w:ascii="Times New Roman" w:hAnsi="Times New Roman"/>
                <w:sz w:val="28"/>
                <w:szCs w:val="28"/>
              </w:rPr>
              <w:lastRenderedPageBreak/>
              <w:t>целебной грязи);</w:t>
            </w:r>
          </w:p>
          <w:p w:rsidR="004664F0" w:rsidRPr="004664F0" w:rsidRDefault="004664F0" w:rsidP="004664F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6F5A">
              <w:rPr>
                <w:rFonts w:ascii="Times New Roman" w:hAnsi="Times New Roman"/>
                <w:sz w:val="28"/>
                <w:szCs w:val="28"/>
              </w:rPr>
              <w:t>размещение лечебно-оздоровительных лагерей</w:t>
            </w:r>
          </w:p>
        </w:tc>
        <w:tc>
          <w:tcPr>
            <w:tcW w:w="1806"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lastRenderedPageBreak/>
              <w:t>9.2.1</w:t>
            </w:r>
          </w:p>
        </w:tc>
      </w:tr>
      <w:tr w:rsidR="004664F0" w:rsidRPr="00D91FA9" w:rsidTr="004664F0">
        <w:tc>
          <w:tcPr>
            <w:tcW w:w="2836" w:type="dxa"/>
          </w:tcPr>
          <w:p w:rsidR="004664F0" w:rsidRPr="004664F0" w:rsidRDefault="004664F0" w:rsidP="004664F0">
            <w:pPr>
              <w:spacing w:after="0" w:line="240" w:lineRule="auto"/>
              <w:rPr>
                <w:rFonts w:ascii="Times New Roman" w:eastAsia="Times New Roman" w:hAnsi="Times New Roman" w:cs="Times New Roman"/>
                <w:bCs/>
                <w:sz w:val="28"/>
                <w:szCs w:val="28"/>
                <w:lang w:eastAsia="ru-RU"/>
              </w:rPr>
            </w:pPr>
            <w:r w:rsidRPr="00A16F5A">
              <w:rPr>
                <w:rFonts w:ascii="Times New Roman" w:hAnsi="Times New Roman"/>
                <w:sz w:val="28"/>
                <w:szCs w:val="28"/>
              </w:rPr>
              <w:t>Благоустройство территории</w:t>
            </w:r>
          </w:p>
        </w:tc>
        <w:tc>
          <w:tcPr>
            <w:tcW w:w="5496" w:type="dxa"/>
          </w:tcPr>
          <w:p w:rsidR="004664F0" w:rsidRPr="004664F0" w:rsidRDefault="004664F0" w:rsidP="004664F0">
            <w:pPr>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bCs/>
                <w:sz w:val="28"/>
                <w:szCs w:val="28"/>
                <w:lang w:eastAsia="ru-RU"/>
              </w:rPr>
            </w:pPr>
            <w:r w:rsidRPr="00A16F5A">
              <w:rPr>
                <w:rFonts w:ascii="Times New Roman" w:hAnsi="Times New Roman"/>
                <w:sz w:val="28"/>
                <w:szCs w:val="28"/>
              </w:rPr>
              <w:t>12.0.2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8"/>
        <w:gridCol w:w="5084"/>
        <w:gridCol w:w="1806"/>
      </w:tblGrid>
      <w:tr w:rsidR="00D91FA9" w:rsidRPr="00D91FA9" w:rsidTr="00547FBE">
        <w:tc>
          <w:tcPr>
            <w:tcW w:w="10138"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D91FA9" w:rsidRPr="00D91FA9" w:rsidTr="00547FBE">
        <w:tc>
          <w:tcPr>
            <w:tcW w:w="3248"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084"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547FBE" w:rsidRPr="00D91FA9" w:rsidTr="00547FBE">
        <w:tc>
          <w:tcPr>
            <w:tcW w:w="3248"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084"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D91FA9" w:rsidRPr="00D91FA9" w:rsidTr="00547FBE">
        <w:tc>
          <w:tcPr>
            <w:tcW w:w="3248"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Общественное питание</w:t>
            </w:r>
          </w:p>
        </w:tc>
        <w:tc>
          <w:tcPr>
            <w:tcW w:w="508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4.6</w:t>
            </w:r>
          </w:p>
        </w:tc>
      </w:tr>
      <w:tr w:rsidR="00547FBE" w:rsidRPr="00D91FA9" w:rsidTr="00547FBE">
        <w:tc>
          <w:tcPr>
            <w:tcW w:w="3248"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Развлекательные мероприятия</w:t>
            </w:r>
          </w:p>
        </w:tc>
        <w:tc>
          <w:tcPr>
            <w:tcW w:w="5084"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зданий и сооружений, предназначенных для организации </w:t>
            </w:r>
            <w:r w:rsidRPr="00A16F5A">
              <w:rPr>
                <w:rFonts w:ascii="Times New Roman" w:hAnsi="Times New Roman"/>
                <w:sz w:val="28"/>
                <w:szCs w:val="28"/>
              </w:rPr>
              <w:lastRenderedPageBreak/>
              <w:t>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4.8.1</w:t>
            </w:r>
          </w:p>
        </w:tc>
      </w:tr>
      <w:tr w:rsidR="00547FBE" w:rsidRPr="00D91FA9" w:rsidTr="00547FBE">
        <w:tc>
          <w:tcPr>
            <w:tcW w:w="3248" w:type="dxa"/>
          </w:tcPr>
          <w:p w:rsidR="00547FBE" w:rsidRPr="00D91FA9" w:rsidRDefault="00547FBE" w:rsidP="00547FBE">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Спорт</w:t>
            </w:r>
          </w:p>
        </w:tc>
        <w:tc>
          <w:tcPr>
            <w:tcW w:w="5084"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5.1</w:t>
            </w:r>
          </w:p>
        </w:tc>
      </w:tr>
    </w:tbl>
    <w:p w:rsidR="00D91FA9" w:rsidRPr="00D91FA9" w:rsidRDefault="00D91FA9" w:rsidP="00D91FA9">
      <w:pPr>
        <w:spacing w:after="240" w:line="240" w:lineRule="auto"/>
        <w:jc w:val="center"/>
        <w:outlineLvl w:val="3"/>
        <w:rPr>
          <w:rFonts w:ascii="Times New Roman" w:eastAsia="Times New Roman" w:hAnsi="Times New Roman" w:cs="Times New Roman"/>
          <w:b/>
          <w:sz w:val="28"/>
          <w:szCs w:val="28"/>
          <w:lang w:eastAsia="ru-RU"/>
        </w:rPr>
      </w:pPr>
    </w:p>
    <w:p w:rsidR="00D91FA9" w:rsidRPr="00D91FA9" w:rsidRDefault="00D91FA9" w:rsidP="00D91FA9">
      <w:pPr>
        <w:spacing w:after="240" w:line="240" w:lineRule="auto"/>
        <w:jc w:val="center"/>
        <w:outlineLvl w:val="3"/>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Р2 Зона природного ландшафта</w:t>
      </w:r>
    </w:p>
    <w:p w:rsidR="00D91FA9" w:rsidRPr="00D91FA9" w:rsidRDefault="00D91FA9" w:rsidP="00D91FA9">
      <w:pPr>
        <w:tabs>
          <w:tab w:val="left" w:pos="0"/>
        </w:tabs>
        <w:spacing w:after="0" w:line="360" w:lineRule="auto"/>
        <w:ind w:firstLine="709"/>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Зона Р2 предназначена для сохранения и обустройства природного ландшафта, озелененных пространств.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83"/>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D91FA9" w:rsidRPr="00D91FA9" w:rsidTr="00D91FA9">
        <w:tc>
          <w:tcPr>
            <w:tcW w:w="2547"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83"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Природно-познавательный туризм</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необходимых природоохранных и природовосстановительных мероприятий</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5.2</w:t>
            </w:r>
          </w:p>
        </w:tc>
      </w:tr>
      <w:tr w:rsidR="00547FBE" w:rsidRPr="00D91FA9" w:rsidTr="00D91FA9">
        <w:tc>
          <w:tcPr>
            <w:tcW w:w="2547" w:type="dxa"/>
          </w:tcPr>
          <w:p w:rsidR="00547FBE" w:rsidRPr="00D91FA9" w:rsidRDefault="00547FBE" w:rsidP="00547FBE">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Обеспечение внутреннего правопорядка</w:t>
            </w:r>
          </w:p>
        </w:tc>
        <w:tc>
          <w:tcPr>
            <w:tcW w:w="5783" w:type="dxa"/>
          </w:tcPr>
          <w:p w:rsidR="00547FBE" w:rsidRPr="00A16F5A" w:rsidRDefault="00547FBE" w:rsidP="00547FBE">
            <w:pPr>
              <w:autoSpaceDE w:val="0"/>
              <w:autoSpaceDN w:val="0"/>
              <w:adjustRightInd w:val="0"/>
              <w:jc w:val="both"/>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8.3</w:t>
            </w:r>
          </w:p>
        </w:tc>
      </w:tr>
      <w:tr w:rsidR="00D91FA9" w:rsidRPr="00D91FA9" w:rsidTr="00D91FA9">
        <w:tc>
          <w:tcPr>
            <w:tcW w:w="2547" w:type="dxa"/>
          </w:tcPr>
          <w:p w:rsidR="00D91FA9" w:rsidRPr="00D91FA9" w:rsidRDefault="00D91FA9" w:rsidP="00D91FA9">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Охрана природных территорий</w:t>
            </w:r>
          </w:p>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5783" w:type="dxa"/>
          </w:tcPr>
          <w:p w:rsidR="00D91FA9" w:rsidRPr="00D91FA9" w:rsidRDefault="00D91FA9" w:rsidP="00D91F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9.1</w:t>
            </w:r>
          </w:p>
        </w:tc>
      </w:tr>
      <w:tr w:rsidR="00547FBE" w:rsidRPr="00D91FA9" w:rsidTr="00D91FA9">
        <w:tc>
          <w:tcPr>
            <w:tcW w:w="2547" w:type="dxa"/>
          </w:tcPr>
          <w:p w:rsidR="00547FBE" w:rsidRPr="00D91FA9" w:rsidRDefault="00547FBE" w:rsidP="00547FBE">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Историко-культурная деятельность</w:t>
            </w:r>
          </w:p>
        </w:tc>
        <w:tc>
          <w:tcPr>
            <w:tcW w:w="5783"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9.3</w:t>
            </w:r>
          </w:p>
        </w:tc>
      </w:tr>
      <w:tr w:rsidR="00D91FA9" w:rsidRPr="00D91FA9" w:rsidTr="00D91FA9">
        <w:tc>
          <w:tcPr>
            <w:tcW w:w="2547" w:type="dxa"/>
          </w:tcPr>
          <w:p w:rsidR="00D91FA9" w:rsidRPr="00D91FA9" w:rsidRDefault="00D91FA9" w:rsidP="00D91FA9">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Общее пользование водными объектами</w:t>
            </w:r>
          </w:p>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11.1</w:t>
            </w:r>
          </w:p>
        </w:tc>
      </w:tr>
      <w:tr w:rsidR="00547FBE" w:rsidRPr="00D91FA9" w:rsidTr="00D91FA9">
        <w:tc>
          <w:tcPr>
            <w:tcW w:w="2547" w:type="dxa"/>
          </w:tcPr>
          <w:p w:rsidR="00547FBE" w:rsidRPr="00D91FA9" w:rsidRDefault="00547FBE" w:rsidP="00547FBE">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Земельные участки (территории) общего пользования</w:t>
            </w:r>
          </w:p>
        </w:tc>
        <w:tc>
          <w:tcPr>
            <w:tcW w:w="5783"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12.0</w:t>
            </w:r>
          </w:p>
        </w:tc>
      </w:tr>
      <w:tr w:rsidR="00547FBE" w:rsidRPr="00D91FA9" w:rsidTr="00D91FA9">
        <w:tc>
          <w:tcPr>
            <w:tcW w:w="2547"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Улично-дорожная сеть</w:t>
            </w:r>
          </w:p>
        </w:tc>
        <w:tc>
          <w:tcPr>
            <w:tcW w:w="5783" w:type="dxa"/>
          </w:tcPr>
          <w:p w:rsidR="00547FBE" w:rsidRPr="00A16F5A" w:rsidRDefault="00547FBE" w:rsidP="00547FBE">
            <w:pPr>
              <w:autoSpaceDE w:val="0"/>
              <w:autoSpaceDN w:val="0"/>
              <w:adjustRightInd w:val="0"/>
              <w:rPr>
                <w:rFonts w:ascii="Times New Roman" w:hAnsi="Times New Roman"/>
                <w:sz w:val="28"/>
                <w:szCs w:val="28"/>
              </w:rPr>
            </w:pPr>
            <w:r w:rsidRPr="00A16F5A">
              <w:rPr>
                <w:rFonts w:ascii="Times New Roman" w:hAnsi="Times New Roman"/>
                <w:sz w:val="28"/>
                <w:szCs w:val="2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12.0.1</w:t>
            </w:r>
          </w:p>
        </w:tc>
      </w:tr>
      <w:tr w:rsidR="00547FBE" w:rsidRPr="00D91FA9" w:rsidTr="00D91FA9">
        <w:tc>
          <w:tcPr>
            <w:tcW w:w="2547"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783" w:type="dxa"/>
          </w:tcPr>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83"/>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D91FA9" w:rsidRPr="00D91FA9" w:rsidTr="00D91FA9">
        <w:tc>
          <w:tcPr>
            <w:tcW w:w="2547"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83"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547FBE" w:rsidRPr="00D91FA9" w:rsidTr="00D91FA9">
        <w:tc>
          <w:tcPr>
            <w:tcW w:w="2547"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783"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A16F5A">
              <w:rPr>
                <w:rFonts w:ascii="Times New Roman" w:hAnsi="Times New Roman"/>
                <w:sz w:val="28"/>
                <w:szCs w:val="28"/>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3.1.1</w:t>
            </w:r>
          </w:p>
        </w:tc>
      </w:tr>
      <w:tr w:rsidR="00547FBE" w:rsidRPr="00D91FA9" w:rsidTr="00D91FA9">
        <w:tc>
          <w:tcPr>
            <w:tcW w:w="2547"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783"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5764"/>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D91FA9" w:rsidRPr="00D91FA9" w:rsidTr="00D91FA9">
        <w:tc>
          <w:tcPr>
            <w:tcW w:w="256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64"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547FBE" w:rsidRPr="00D91FA9" w:rsidTr="00D91FA9">
        <w:tc>
          <w:tcPr>
            <w:tcW w:w="2566"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764"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Обеспечение деятельности в области гидрометеорологии и смежных с ней областях</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w:t>
            </w:r>
            <w:r w:rsidRPr="00D91FA9">
              <w:rPr>
                <w:rFonts w:ascii="Times New Roman" w:eastAsia="Times New Roman" w:hAnsi="Times New Roman" w:cs="Times New Roman"/>
                <w:sz w:val="28"/>
                <w:szCs w:val="28"/>
                <w:lang w:eastAsia="ru-RU"/>
              </w:rPr>
              <w:lastRenderedPageBreak/>
              <w:t>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3.9.1</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Общественное питание</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4.6</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Охота и рыбалка</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5.3</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Специальное пользование водными объектами</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p w:rsidR="00D91FA9" w:rsidRPr="00D91FA9" w:rsidRDefault="00D91FA9" w:rsidP="00D91FA9">
      <w:pPr>
        <w:spacing w:after="240" w:line="240" w:lineRule="auto"/>
        <w:jc w:val="center"/>
        <w:outlineLvl w:val="3"/>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Р3 Зона отдыха, занятий физической культурой и спортом</w:t>
      </w:r>
      <w:r w:rsidRPr="00D91FA9" w:rsidDel="007C79C8">
        <w:rPr>
          <w:rFonts w:ascii="Times New Roman" w:eastAsia="Times New Roman" w:hAnsi="Times New Roman" w:cs="Times New Roman"/>
          <w:b/>
          <w:sz w:val="28"/>
          <w:szCs w:val="28"/>
          <w:lang w:eastAsia="ru-RU"/>
        </w:rPr>
        <w:t xml:space="preserve"> </w:t>
      </w:r>
    </w:p>
    <w:p w:rsidR="00D91FA9" w:rsidRPr="00D91FA9" w:rsidRDefault="00D91FA9" w:rsidP="00D91FA9">
      <w:pPr>
        <w:tabs>
          <w:tab w:val="left" w:pos="0"/>
        </w:tabs>
        <w:spacing w:line="360" w:lineRule="auto"/>
        <w:ind w:firstLine="709"/>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83"/>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D91FA9" w:rsidRPr="00D91FA9" w:rsidTr="00D91FA9">
        <w:tc>
          <w:tcPr>
            <w:tcW w:w="2547"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83"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 xml:space="preserve">Общественное </w:t>
            </w:r>
            <w:r w:rsidRPr="00D91FA9">
              <w:rPr>
                <w:rFonts w:ascii="Times New Roman" w:eastAsia="Times New Roman" w:hAnsi="Times New Roman" w:cs="Times New Roman"/>
                <w:bCs/>
                <w:sz w:val="28"/>
                <w:szCs w:val="28"/>
                <w:lang w:eastAsia="ru-RU"/>
              </w:rPr>
              <w:lastRenderedPageBreak/>
              <w:t>питание</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lastRenderedPageBreak/>
              <w:t xml:space="preserve">Размещение объектов капитального </w:t>
            </w:r>
            <w:r w:rsidRPr="00D91FA9">
              <w:rPr>
                <w:rFonts w:ascii="Times New Roman" w:eastAsia="Times New Roman" w:hAnsi="Times New Roman" w:cs="Times New Roman"/>
                <w:bCs/>
                <w:sz w:val="28"/>
                <w:szCs w:val="28"/>
                <w:lang w:eastAsia="ru-RU"/>
              </w:rPr>
              <w:lastRenderedPageBreak/>
              <w:t>строительства в целях устройства мест общественного питания (рестораны, кафе, столовые, закусочные, бары)</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lastRenderedPageBreak/>
              <w:t>4.6</w:t>
            </w:r>
          </w:p>
        </w:tc>
      </w:tr>
      <w:tr w:rsidR="00547FBE" w:rsidRPr="00D91FA9" w:rsidTr="00D91FA9">
        <w:tc>
          <w:tcPr>
            <w:tcW w:w="2547" w:type="dxa"/>
          </w:tcPr>
          <w:p w:rsidR="00547FBE" w:rsidRPr="00D91FA9" w:rsidRDefault="00547FBE" w:rsidP="00547FBE">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Спорт</w:t>
            </w:r>
          </w:p>
        </w:tc>
        <w:tc>
          <w:tcPr>
            <w:tcW w:w="5783"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5.1</w:t>
            </w:r>
          </w:p>
        </w:tc>
      </w:tr>
      <w:tr w:rsidR="00547FBE" w:rsidRPr="00D91FA9" w:rsidTr="00D91FA9">
        <w:tc>
          <w:tcPr>
            <w:tcW w:w="2547"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Обеспечение спортивно-зрелищных мероприятий</w:t>
            </w:r>
          </w:p>
        </w:tc>
        <w:tc>
          <w:tcPr>
            <w:tcW w:w="5783" w:type="dxa"/>
          </w:tcPr>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5.1.1</w:t>
            </w:r>
          </w:p>
        </w:tc>
      </w:tr>
      <w:tr w:rsidR="00547FBE" w:rsidRPr="00D91FA9" w:rsidTr="00D91FA9">
        <w:tc>
          <w:tcPr>
            <w:tcW w:w="2547"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Обеспечение занятий спортом в помещениях</w:t>
            </w:r>
          </w:p>
        </w:tc>
        <w:tc>
          <w:tcPr>
            <w:tcW w:w="5783" w:type="dxa"/>
          </w:tcPr>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t>Размещение спортивных клубов, спортивных залов, бассейнов, физкультурно-оздоровительных комплексов в зданиях и сооружениях</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5.1.2</w:t>
            </w:r>
          </w:p>
        </w:tc>
      </w:tr>
      <w:tr w:rsidR="00547FBE" w:rsidRPr="00D91FA9" w:rsidTr="00D91FA9">
        <w:tc>
          <w:tcPr>
            <w:tcW w:w="2547"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Площадки для занятий спортом</w:t>
            </w:r>
          </w:p>
        </w:tc>
        <w:tc>
          <w:tcPr>
            <w:tcW w:w="5783" w:type="dxa"/>
          </w:tcPr>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5.1.3</w:t>
            </w:r>
          </w:p>
        </w:tc>
      </w:tr>
      <w:tr w:rsidR="00547FBE" w:rsidRPr="00D91FA9" w:rsidTr="00D91FA9">
        <w:tc>
          <w:tcPr>
            <w:tcW w:w="2547"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Оборудованные площадки для занятий спортом</w:t>
            </w:r>
          </w:p>
        </w:tc>
        <w:tc>
          <w:tcPr>
            <w:tcW w:w="5783" w:type="dxa"/>
          </w:tcPr>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5.1.4</w:t>
            </w:r>
          </w:p>
        </w:tc>
      </w:tr>
      <w:tr w:rsidR="00547FBE" w:rsidRPr="00D91FA9" w:rsidTr="00D91FA9">
        <w:tc>
          <w:tcPr>
            <w:tcW w:w="2547"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Водный спорт</w:t>
            </w:r>
          </w:p>
        </w:tc>
        <w:tc>
          <w:tcPr>
            <w:tcW w:w="5783" w:type="dxa"/>
          </w:tcPr>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5.1.5</w:t>
            </w:r>
          </w:p>
        </w:tc>
      </w:tr>
      <w:tr w:rsidR="00547FBE" w:rsidRPr="00D91FA9" w:rsidTr="00D91FA9">
        <w:tc>
          <w:tcPr>
            <w:tcW w:w="2547"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Авиационный спорт</w:t>
            </w:r>
          </w:p>
        </w:tc>
        <w:tc>
          <w:tcPr>
            <w:tcW w:w="5783" w:type="dxa"/>
          </w:tcPr>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5.1.6</w:t>
            </w:r>
          </w:p>
        </w:tc>
      </w:tr>
      <w:tr w:rsidR="00547FBE" w:rsidRPr="00D91FA9" w:rsidTr="00D91FA9">
        <w:tc>
          <w:tcPr>
            <w:tcW w:w="2547"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Спортивные базы</w:t>
            </w:r>
          </w:p>
        </w:tc>
        <w:tc>
          <w:tcPr>
            <w:tcW w:w="5783" w:type="dxa"/>
          </w:tcPr>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t>Размещение спортивных баз и лагерей, в которых осуществляется спортивная подготовка длительно проживающих в них лиц</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5.1.7</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Природно-познавательный туризм</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w:t>
            </w:r>
            <w:r w:rsidRPr="00D91FA9">
              <w:rPr>
                <w:rFonts w:ascii="Times New Roman" w:eastAsia="Times New Roman" w:hAnsi="Times New Roman" w:cs="Times New Roman"/>
                <w:sz w:val="28"/>
                <w:szCs w:val="28"/>
                <w:lang w:eastAsia="ru-RU"/>
              </w:rPr>
              <w:lastRenderedPageBreak/>
              <w:t>размещение щитов с познавательными сведениями об окружающей природной среде;</w:t>
            </w:r>
          </w:p>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необходимых природоохранных и природовосстановительных мероприятий</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5.2</w:t>
            </w:r>
          </w:p>
        </w:tc>
      </w:tr>
      <w:tr w:rsidR="00547FBE" w:rsidRPr="00D91FA9" w:rsidTr="00D91FA9">
        <w:tc>
          <w:tcPr>
            <w:tcW w:w="2547" w:type="dxa"/>
          </w:tcPr>
          <w:p w:rsidR="00547FBE" w:rsidRPr="00D91FA9" w:rsidRDefault="00547FBE" w:rsidP="00547FBE">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Поля для гольфа или конных прогулок</w:t>
            </w:r>
          </w:p>
        </w:tc>
        <w:tc>
          <w:tcPr>
            <w:tcW w:w="5783"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5.5</w:t>
            </w:r>
          </w:p>
        </w:tc>
      </w:tr>
      <w:tr w:rsidR="00547FBE" w:rsidRPr="00D91FA9" w:rsidTr="00D91FA9">
        <w:tc>
          <w:tcPr>
            <w:tcW w:w="2547" w:type="dxa"/>
          </w:tcPr>
          <w:p w:rsidR="00547FBE" w:rsidRPr="00D91FA9" w:rsidRDefault="00547FBE" w:rsidP="00547FBE">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Обеспечение внутреннего правопорядка</w:t>
            </w:r>
          </w:p>
        </w:tc>
        <w:tc>
          <w:tcPr>
            <w:tcW w:w="5783" w:type="dxa"/>
          </w:tcPr>
          <w:p w:rsidR="00547FBE" w:rsidRPr="00A16F5A" w:rsidRDefault="00547FBE" w:rsidP="00547FBE">
            <w:pPr>
              <w:autoSpaceDE w:val="0"/>
              <w:autoSpaceDN w:val="0"/>
              <w:adjustRightInd w:val="0"/>
              <w:jc w:val="both"/>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8.3</w:t>
            </w:r>
          </w:p>
        </w:tc>
      </w:tr>
      <w:tr w:rsidR="00D91FA9" w:rsidRPr="00D91FA9" w:rsidTr="00D91FA9">
        <w:tc>
          <w:tcPr>
            <w:tcW w:w="2547" w:type="dxa"/>
          </w:tcPr>
          <w:p w:rsidR="00D91FA9" w:rsidRPr="00D91FA9" w:rsidRDefault="00D91FA9" w:rsidP="00D91FA9">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Охрана природных территорий</w:t>
            </w:r>
          </w:p>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5783" w:type="dxa"/>
          </w:tcPr>
          <w:p w:rsidR="00D91FA9" w:rsidRPr="00D91FA9" w:rsidRDefault="00D91FA9" w:rsidP="00D91F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9.1</w:t>
            </w:r>
          </w:p>
        </w:tc>
      </w:tr>
      <w:tr w:rsidR="00547FBE" w:rsidRPr="00D91FA9" w:rsidTr="00D91FA9">
        <w:tc>
          <w:tcPr>
            <w:tcW w:w="2547" w:type="dxa"/>
          </w:tcPr>
          <w:p w:rsidR="00547FBE" w:rsidRPr="00D91FA9" w:rsidRDefault="00547FBE" w:rsidP="00547FBE">
            <w:pPr>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Историко-культурная деятельность</w:t>
            </w:r>
          </w:p>
          <w:p w:rsidR="00547FBE" w:rsidRPr="00D91FA9" w:rsidRDefault="00547FBE" w:rsidP="00547FBE">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5783" w:type="dxa"/>
          </w:tcPr>
          <w:p w:rsidR="00547FBE" w:rsidRPr="00547FBE" w:rsidRDefault="00547FBE" w:rsidP="00547FBE">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6F5A">
              <w:rPr>
                <w:rFonts w:ascii="Times New Roman" w:hAnsi="Times New Roman"/>
                <w:sz w:val="28"/>
                <w:szCs w:val="28"/>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w:t>
            </w:r>
            <w:r w:rsidRPr="00A16F5A">
              <w:rPr>
                <w:rFonts w:ascii="Times New Roman" w:hAnsi="Times New Roman"/>
                <w:sz w:val="28"/>
                <w:szCs w:val="28"/>
              </w:rPr>
              <w:lastRenderedPageBreak/>
              <w:t>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lastRenderedPageBreak/>
              <w:t>9.3</w:t>
            </w:r>
          </w:p>
        </w:tc>
      </w:tr>
      <w:tr w:rsidR="00547FBE" w:rsidRPr="00D91FA9" w:rsidTr="00D91FA9">
        <w:tc>
          <w:tcPr>
            <w:tcW w:w="2547" w:type="dxa"/>
          </w:tcPr>
          <w:p w:rsidR="00547FBE" w:rsidRPr="00D91FA9" w:rsidRDefault="00547FBE" w:rsidP="00547FBE">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Земельные участки (территории) общего пользования</w:t>
            </w:r>
          </w:p>
        </w:tc>
        <w:tc>
          <w:tcPr>
            <w:tcW w:w="5783"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12.0</w:t>
            </w:r>
          </w:p>
        </w:tc>
      </w:tr>
      <w:tr w:rsidR="00547FBE" w:rsidRPr="00D91FA9" w:rsidTr="00D91FA9">
        <w:tc>
          <w:tcPr>
            <w:tcW w:w="2547"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Улично-дорожная сеть</w:t>
            </w:r>
          </w:p>
        </w:tc>
        <w:tc>
          <w:tcPr>
            <w:tcW w:w="5783" w:type="dxa"/>
          </w:tcPr>
          <w:p w:rsidR="00547FBE" w:rsidRPr="00A16F5A" w:rsidRDefault="00547FBE" w:rsidP="00547FBE">
            <w:pPr>
              <w:autoSpaceDE w:val="0"/>
              <w:autoSpaceDN w:val="0"/>
              <w:adjustRightInd w:val="0"/>
              <w:rPr>
                <w:rFonts w:ascii="Times New Roman" w:hAnsi="Times New Roman"/>
                <w:sz w:val="28"/>
                <w:szCs w:val="28"/>
              </w:rPr>
            </w:pPr>
            <w:r w:rsidRPr="00A16F5A">
              <w:rPr>
                <w:rFonts w:ascii="Times New Roman" w:hAnsi="Times New Roman"/>
                <w:sz w:val="28"/>
                <w:szCs w:val="2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12.0.1</w:t>
            </w:r>
          </w:p>
        </w:tc>
      </w:tr>
      <w:tr w:rsidR="00547FBE" w:rsidRPr="00D91FA9" w:rsidTr="00D91FA9">
        <w:tc>
          <w:tcPr>
            <w:tcW w:w="2547"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783" w:type="dxa"/>
          </w:tcPr>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496"/>
        <w:gridCol w:w="1806"/>
      </w:tblGrid>
      <w:tr w:rsidR="00D91FA9" w:rsidRPr="00D91FA9" w:rsidTr="00547FBE">
        <w:tc>
          <w:tcPr>
            <w:tcW w:w="10138"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D91FA9" w:rsidRPr="00D91FA9" w:rsidTr="00547FBE">
        <w:tc>
          <w:tcPr>
            <w:tcW w:w="283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49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547FBE" w:rsidRPr="00D91FA9" w:rsidTr="00547FBE">
        <w:tc>
          <w:tcPr>
            <w:tcW w:w="2836"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Предоставление </w:t>
            </w:r>
            <w:r w:rsidRPr="00A16F5A">
              <w:rPr>
                <w:rFonts w:ascii="Times New Roman" w:hAnsi="Times New Roman"/>
                <w:sz w:val="28"/>
                <w:szCs w:val="28"/>
              </w:rPr>
              <w:lastRenderedPageBreak/>
              <w:t>коммунальных услуг</w:t>
            </w:r>
          </w:p>
        </w:tc>
        <w:tc>
          <w:tcPr>
            <w:tcW w:w="5496"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 xml:space="preserve">Размещение зданий и сооружений, </w:t>
            </w:r>
            <w:r w:rsidRPr="00A16F5A">
              <w:rPr>
                <w:rFonts w:ascii="Times New Roman" w:hAnsi="Times New Roman"/>
                <w:sz w:val="28"/>
                <w:szCs w:val="28"/>
              </w:rPr>
              <w:lastRenderedPageBreak/>
              <w:t>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3.1.1</w:t>
            </w:r>
          </w:p>
        </w:tc>
      </w:tr>
      <w:tr w:rsidR="00D91FA9" w:rsidRPr="00D91FA9" w:rsidTr="00547FBE">
        <w:tc>
          <w:tcPr>
            <w:tcW w:w="283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Амбулаторно-поликлиническое обслуживание</w:t>
            </w:r>
          </w:p>
        </w:tc>
        <w:tc>
          <w:tcPr>
            <w:tcW w:w="5496"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3.4.1</w:t>
            </w:r>
          </w:p>
        </w:tc>
      </w:tr>
      <w:tr w:rsidR="00D91FA9" w:rsidRPr="00D91FA9" w:rsidTr="00547FBE">
        <w:tc>
          <w:tcPr>
            <w:tcW w:w="283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Общественное питание</w:t>
            </w:r>
          </w:p>
        </w:tc>
        <w:tc>
          <w:tcPr>
            <w:tcW w:w="5496"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4.6</w:t>
            </w:r>
          </w:p>
        </w:tc>
      </w:tr>
      <w:tr w:rsidR="00547FBE" w:rsidRPr="00D91FA9" w:rsidTr="00547FBE">
        <w:tc>
          <w:tcPr>
            <w:tcW w:w="2836"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496"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4.9</w:t>
            </w:r>
          </w:p>
        </w:tc>
      </w:tr>
      <w:tr w:rsidR="00547FBE" w:rsidRPr="00D91FA9" w:rsidTr="00547FBE">
        <w:tc>
          <w:tcPr>
            <w:tcW w:w="2836" w:type="dxa"/>
          </w:tcPr>
          <w:p w:rsidR="00547FBE" w:rsidRPr="00547FBE" w:rsidRDefault="00547FBE" w:rsidP="00547FBE">
            <w:pPr>
              <w:spacing w:after="0" w:line="240" w:lineRule="auto"/>
              <w:rPr>
                <w:rFonts w:ascii="Times New Roman" w:hAnsi="Times New Roman"/>
                <w:sz w:val="28"/>
                <w:szCs w:val="28"/>
              </w:rPr>
            </w:pPr>
            <w:r w:rsidRPr="00A16F5A">
              <w:rPr>
                <w:rFonts w:ascii="Times New Roman" w:hAnsi="Times New Roman"/>
                <w:sz w:val="28"/>
                <w:szCs w:val="28"/>
              </w:rPr>
              <w:t>Благоустройство территории</w:t>
            </w:r>
          </w:p>
        </w:tc>
        <w:tc>
          <w:tcPr>
            <w:tcW w:w="5496" w:type="dxa"/>
          </w:tcPr>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w:t>
            </w:r>
            <w:r w:rsidRPr="00A16F5A">
              <w:rPr>
                <w:rFonts w:ascii="Times New Roman" w:hAnsi="Times New Roman"/>
                <w:sz w:val="28"/>
                <w:szCs w:val="28"/>
              </w:rPr>
              <w:lastRenderedPageBreak/>
              <w:t>части благоустройства территории, общественных туалетов</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12.0.2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5764"/>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D91FA9" w:rsidRPr="00D91FA9" w:rsidTr="00D91FA9">
        <w:tc>
          <w:tcPr>
            <w:tcW w:w="256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64"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547FBE" w:rsidRPr="00D91FA9" w:rsidTr="00D91FA9">
        <w:tc>
          <w:tcPr>
            <w:tcW w:w="2566"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764"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Обеспечение деятельности в области гидрометеорологии и смежных с ней областях</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3.9.1</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Охота и рыбалка</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5.3</w:t>
            </w:r>
          </w:p>
        </w:tc>
      </w:tr>
    </w:tbl>
    <w:p w:rsidR="00D91FA9" w:rsidRPr="00D91FA9" w:rsidRDefault="00D91FA9" w:rsidP="00D91FA9">
      <w:pPr>
        <w:spacing w:after="240" w:line="240" w:lineRule="auto"/>
        <w:jc w:val="center"/>
        <w:outlineLvl w:val="3"/>
        <w:rPr>
          <w:rFonts w:ascii="Times New Roman" w:eastAsia="Times New Roman" w:hAnsi="Times New Roman" w:cs="Times New Roman"/>
          <w:b/>
          <w:sz w:val="28"/>
          <w:szCs w:val="28"/>
          <w:lang w:eastAsia="ru-RU"/>
        </w:rPr>
      </w:pPr>
    </w:p>
    <w:p w:rsidR="00D91FA9" w:rsidRPr="00D91FA9" w:rsidRDefault="00D91FA9" w:rsidP="00D91FA9">
      <w:pPr>
        <w:spacing w:after="240" w:line="240" w:lineRule="auto"/>
        <w:jc w:val="center"/>
        <w:outlineLvl w:val="3"/>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Р4 Зона отдыха и туризма</w:t>
      </w:r>
    </w:p>
    <w:p w:rsidR="00D91FA9" w:rsidRPr="00D91FA9" w:rsidRDefault="00D91FA9" w:rsidP="00D91FA9">
      <w:pPr>
        <w:tabs>
          <w:tab w:val="left" w:pos="0"/>
        </w:tabs>
        <w:spacing w:line="360" w:lineRule="auto"/>
        <w:ind w:firstLine="709"/>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Зона Р4 предназначена для обеспечения правовых условий развития территорий, используемых в целях отдыха и туризма,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3"/>
        <w:gridCol w:w="4969"/>
        <w:gridCol w:w="1806"/>
      </w:tblGrid>
      <w:tr w:rsidR="00D91FA9" w:rsidRPr="00D91FA9" w:rsidTr="00547FBE">
        <w:tc>
          <w:tcPr>
            <w:tcW w:w="10138"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D91FA9" w:rsidRPr="00D91FA9" w:rsidTr="00547FBE">
        <w:tc>
          <w:tcPr>
            <w:tcW w:w="3363"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4969"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547FBE" w:rsidRPr="00D91FA9" w:rsidTr="00547FBE">
        <w:tc>
          <w:tcPr>
            <w:tcW w:w="336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Дома социального обслуживания</w:t>
            </w:r>
          </w:p>
        </w:tc>
        <w:tc>
          <w:tcPr>
            <w:tcW w:w="4969" w:type="dxa"/>
          </w:tcPr>
          <w:p w:rsidR="00547FBE" w:rsidRPr="00A16F5A" w:rsidRDefault="00547FBE" w:rsidP="00547FBE">
            <w:pPr>
              <w:rPr>
                <w:rFonts w:ascii="Times New Roman" w:hAnsi="Times New Roman"/>
                <w:sz w:val="28"/>
                <w:szCs w:val="28"/>
              </w:rPr>
            </w:pPr>
            <w:r w:rsidRPr="00A16F5A">
              <w:rPr>
                <w:rFonts w:ascii="Times New Roman" w:hAnsi="Times New Roman"/>
                <w:sz w:val="28"/>
                <w:szCs w:val="28"/>
              </w:rPr>
              <w:t>Размещение зданий, предназначенных для размещения домов престарелых, домов ребенка, детских домов, пунктов ночлега для бездомных граждан;</w:t>
            </w:r>
          </w:p>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капитального строительства для временного размещения вынужденных переселенцев, лиц, признанных беженцами</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3.2.1</w:t>
            </w:r>
          </w:p>
        </w:tc>
      </w:tr>
      <w:tr w:rsidR="00D91FA9" w:rsidRPr="00D91FA9" w:rsidTr="00547FBE">
        <w:tc>
          <w:tcPr>
            <w:tcW w:w="3363"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Общественное питание</w:t>
            </w:r>
          </w:p>
        </w:tc>
        <w:tc>
          <w:tcPr>
            <w:tcW w:w="4969"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4.6</w:t>
            </w:r>
          </w:p>
        </w:tc>
      </w:tr>
      <w:tr w:rsidR="00D91FA9" w:rsidRPr="00D91FA9" w:rsidTr="00547FBE">
        <w:tc>
          <w:tcPr>
            <w:tcW w:w="3363"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Гостиничное обслуживание</w:t>
            </w:r>
          </w:p>
        </w:tc>
        <w:tc>
          <w:tcPr>
            <w:tcW w:w="4969"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4.7</w:t>
            </w:r>
          </w:p>
        </w:tc>
      </w:tr>
      <w:tr w:rsidR="00547FBE" w:rsidRPr="00D91FA9" w:rsidTr="00547FBE">
        <w:tc>
          <w:tcPr>
            <w:tcW w:w="3363" w:type="dxa"/>
          </w:tcPr>
          <w:p w:rsidR="00547FBE" w:rsidRPr="00D91FA9" w:rsidRDefault="00547FBE" w:rsidP="00547FBE">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Отдых (рекреация)</w:t>
            </w:r>
          </w:p>
          <w:p w:rsidR="00547FBE" w:rsidRPr="00D91FA9" w:rsidRDefault="00547FBE" w:rsidP="00547FBE">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 </w:t>
            </w:r>
          </w:p>
        </w:tc>
        <w:tc>
          <w:tcPr>
            <w:tcW w:w="4969" w:type="dxa"/>
          </w:tcPr>
          <w:p w:rsidR="00547FBE" w:rsidRPr="00A16F5A" w:rsidRDefault="00547FBE" w:rsidP="00547FBE">
            <w:pPr>
              <w:rPr>
                <w:rFonts w:ascii="Times New Roman" w:hAnsi="Times New Roman"/>
                <w:sz w:val="28"/>
                <w:szCs w:val="28"/>
              </w:rPr>
            </w:pPr>
            <w:r w:rsidRPr="00A16F5A">
              <w:rPr>
                <w:rFonts w:ascii="Times New Roman" w:hAnsi="Times New Roman"/>
                <w:sz w:val="28"/>
                <w:szCs w:val="2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547FBE" w:rsidRPr="00A16F5A" w:rsidRDefault="00547FBE" w:rsidP="00547FBE">
            <w:pPr>
              <w:rPr>
                <w:rFonts w:ascii="Times New Roman" w:hAnsi="Times New Roman"/>
                <w:sz w:val="28"/>
                <w:szCs w:val="28"/>
              </w:rPr>
            </w:pPr>
            <w:r w:rsidRPr="00A16F5A">
              <w:rPr>
                <w:rFonts w:ascii="Times New Roman" w:hAnsi="Times New Roman"/>
                <w:sz w:val="28"/>
                <w:szCs w:val="28"/>
              </w:rPr>
              <w:t xml:space="preserve">создание и уход за городскими лесами, скверами, прудами, озерами, </w:t>
            </w:r>
            <w:r w:rsidRPr="00A16F5A">
              <w:rPr>
                <w:rFonts w:ascii="Times New Roman" w:hAnsi="Times New Roman"/>
                <w:sz w:val="28"/>
                <w:szCs w:val="28"/>
              </w:rPr>
              <w:lastRenderedPageBreak/>
              <w:t>водохранилищами, пляжами, а также обустройство мест отдыха в них.</w:t>
            </w:r>
          </w:p>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Содержание данного вида разрешенного использования включает в себя содержание видов разрешенного использования с кодами 5.1 - 5.5</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5.0</w:t>
            </w:r>
          </w:p>
        </w:tc>
      </w:tr>
      <w:tr w:rsidR="00547FBE" w:rsidRPr="00D91FA9" w:rsidTr="00547FBE">
        <w:tc>
          <w:tcPr>
            <w:tcW w:w="336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Спорт</w:t>
            </w:r>
          </w:p>
        </w:tc>
        <w:tc>
          <w:tcPr>
            <w:tcW w:w="4969" w:type="dxa"/>
          </w:tcPr>
          <w:p w:rsidR="00547FBE" w:rsidRPr="00547FBE" w:rsidRDefault="00547FBE" w:rsidP="00A16F5A">
            <w:pPr>
              <w:spacing w:line="240" w:lineRule="auto"/>
              <w:rPr>
                <w:rFonts w:ascii="Times New Roman" w:hAnsi="Times New Roman"/>
                <w:sz w:val="28"/>
                <w:szCs w:val="28"/>
              </w:rPr>
            </w:pPr>
            <w:r w:rsidRPr="00A16F5A">
              <w:rPr>
                <w:rFonts w:ascii="Times New Roman" w:hAnsi="Times New Roman"/>
                <w:sz w:val="28"/>
                <w:szCs w:val="28"/>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w:t>
            </w:r>
          </w:p>
        </w:tc>
      </w:tr>
      <w:tr w:rsidR="00547FBE" w:rsidRPr="00D91FA9" w:rsidTr="00547FBE">
        <w:tc>
          <w:tcPr>
            <w:tcW w:w="336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Обеспечение спортивно-зрелищных мероприятий</w:t>
            </w:r>
          </w:p>
        </w:tc>
        <w:tc>
          <w:tcPr>
            <w:tcW w:w="4969" w:type="dxa"/>
          </w:tcPr>
          <w:p w:rsidR="00547FBE" w:rsidRPr="00547FBE" w:rsidRDefault="00547FBE" w:rsidP="00A16F5A">
            <w:pPr>
              <w:spacing w:line="240" w:lineRule="auto"/>
              <w:rPr>
                <w:rFonts w:ascii="Times New Roman" w:hAnsi="Times New Roman"/>
                <w:sz w:val="28"/>
                <w:szCs w:val="28"/>
              </w:rPr>
            </w:pPr>
            <w:r w:rsidRPr="00A16F5A">
              <w:rPr>
                <w:rFonts w:ascii="Times New Roman" w:hAnsi="Times New Roman"/>
                <w:sz w:val="28"/>
                <w:szCs w:val="2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5.1.1</w:t>
            </w:r>
          </w:p>
        </w:tc>
      </w:tr>
      <w:tr w:rsidR="00547FBE" w:rsidRPr="00D91FA9" w:rsidTr="00547FBE">
        <w:tc>
          <w:tcPr>
            <w:tcW w:w="336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Обеспечение занятий спортом в помещениях</w:t>
            </w:r>
          </w:p>
        </w:tc>
        <w:tc>
          <w:tcPr>
            <w:tcW w:w="4969" w:type="dxa"/>
          </w:tcPr>
          <w:p w:rsidR="00547FBE" w:rsidRPr="00547FBE" w:rsidRDefault="00547FBE" w:rsidP="00A16F5A">
            <w:pPr>
              <w:spacing w:line="240" w:lineRule="auto"/>
              <w:rPr>
                <w:rFonts w:ascii="Times New Roman" w:hAnsi="Times New Roman"/>
                <w:sz w:val="28"/>
                <w:szCs w:val="28"/>
              </w:rPr>
            </w:pPr>
            <w:r w:rsidRPr="00A16F5A">
              <w:rPr>
                <w:rFonts w:ascii="Times New Roman" w:hAnsi="Times New Roman"/>
                <w:sz w:val="28"/>
                <w:szCs w:val="28"/>
              </w:rPr>
              <w:t>Размещение спортивных клубов, спортивных залов, бассейнов, физкультурно-оздоровительных комплексов в зданиях и сооружениях</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5.1.2</w:t>
            </w:r>
          </w:p>
        </w:tc>
      </w:tr>
      <w:tr w:rsidR="00547FBE" w:rsidRPr="00D91FA9" w:rsidTr="00547FBE">
        <w:tc>
          <w:tcPr>
            <w:tcW w:w="336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Площадки для занятий спортом</w:t>
            </w:r>
          </w:p>
        </w:tc>
        <w:tc>
          <w:tcPr>
            <w:tcW w:w="4969" w:type="dxa"/>
          </w:tcPr>
          <w:p w:rsidR="00547FBE" w:rsidRPr="00547FBE" w:rsidRDefault="00547FBE" w:rsidP="00A16F5A">
            <w:pPr>
              <w:spacing w:line="240" w:lineRule="auto"/>
              <w:rPr>
                <w:rFonts w:ascii="Times New Roman" w:hAnsi="Times New Roman"/>
                <w:sz w:val="28"/>
                <w:szCs w:val="28"/>
              </w:rPr>
            </w:pPr>
            <w:r w:rsidRPr="00A16F5A">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5.1.3</w:t>
            </w:r>
          </w:p>
        </w:tc>
      </w:tr>
      <w:tr w:rsidR="00547FBE" w:rsidRPr="00D91FA9" w:rsidTr="00547FBE">
        <w:tc>
          <w:tcPr>
            <w:tcW w:w="336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Оборудованные площадки для занятий спортом</w:t>
            </w:r>
          </w:p>
        </w:tc>
        <w:tc>
          <w:tcPr>
            <w:tcW w:w="4969" w:type="dxa"/>
          </w:tcPr>
          <w:p w:rsidR="00547FBE" w:rsidRPr="00547FBE" w:rsidRDefault="00547FBE" w:rsidP="00A16F5A">
            <w:pPr>
              <w:spacing w:line="240" w:lineRule="auto"/>
              <w:rPr>
                <w:rFonts w:ascii="Times New Roman" w:hAnsi="Times New Roman"/>
                <w:sz w:val="28"/>
                <w:szCs w:val="28"/>
              </w:rPr>
            </w:pPr>
            <w:r w:rsidRPr="00A16F5A">
              <w:rPr>
                <w:rFonts w:ascii="Times New Roman" w:hAnsi="Times New Roman"/>
                <w:sz w:val="28"/>
                <w:szCs w:val="2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5.1.4</w:t>
            </w:r>
          </w:p>
        </w:tc>
      </w:tr>
      <w:tr w:rsidR="00547FBE" w:rsidRPr="00D91FA9" w:rsidTr="00547FBE">
        <w:tc>
          <w:tcPr>
            <w:tcW w:w="336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Водный спорт</w:t>
            </w:r>
          </w:p>
        </w:tc>
        <w:tc>
          <w:tcPr>
            <w:tcW w:w="4969" w:type="dxa"/>
          </w:tcPr>
          <w:p w:rsidR="00547FBE" w:rsidRPr="00547FBE" w:rsidRDefault="00547FBE" w:rsidP="00A16F5A">
            <w:pPr>
              <w:spacing w:line="240" w:lineRule="auto"/>
              <w:rPr>
                <w:rFonts w:ascii="Times New Roman" w:hAnsi="Times New Roman"/>
                <w:sz w:val="28"/>
                <w:szCs w:val="28"/>
              </w:rPr>
            </w:pPr>
            <w:r w:rsidRPr="00A16F5A">
              <w:rPr>
                <w:rFonts w:ascii="Times New Roman" w:hAnsi="Times New Roman"/>
                <w:sz w:val="28"/>
                <w:szCs w:val="28"/>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5.1.5</w:t>
            </w:r>
          </w:p>
        </w:tc>
      </w:tr>
      <w:tr w:rsidR="00547FBE" w:rsidRPr="00D91FA9" w:rsidTr="00547FBE">
        <w:tc>
          <w:tcPr>
            <w:tcW w:w="336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Авиационный спорт</w:t>
            </w:r>
          </w:p>
        </w:tc>
        <w:tc>
          <w:tcPr>
            <w:tcW w:w="4969" w:type="dxa"/>
          </w:tcPr>
          <w:p w:rsidR="00547FBE" w:rsidRPr="00547FBE" w:rsidRDefault="00547FBE" w:rsidP="00A16F5A">
            <w:pPr>
              <w:spacing w:line="240" w:lineRule="auto"/>
              <w:rPr>
                <w:rFonts w:ascii="Times New Roman" w:hAnsi="Times New Roman"/>
                <w:sz w:val="28"/>
                <w:szCs w:val="28"/>
              </w:rPr>
            </w:pPr>
            <w:r w:rsidRPr="00A16F5A">
              <w:rPr>
                <w:rFonts w:ascii="Times New Roman" w:hAnsi="Times New Roman"/>
                <w:sz w:val="28"/>
                <w:szCs w:val="28"/>
              </w:rPr>
              <w:t xml:space="preserve">Размещение спортивных сооружений для занятия авиационными видами </w:t>
            </w:r>
            <w:r w:rsidRPr="00A16F5A">
              <w:rPr>
                <w:rFonts w:ascii="Times New Roman" w:hAnsi="Times New Roman"/>
                <w:sz w:val="28"/>
                <w:szCs w:val="28"/>
              </w:rPr>
              <w:lastRenderedPageBreak/>
              <w:t>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5.1.6</w:t>
            </w:r>
          </w:p>
        </w:tc>
      </w:tr>
      <w:tr w:rsidR="00547FBE" w:rsidRPr="00D91FA9" w:rsidTr="00547FBE">
        <w:tc>
          <w:tcPr>
            <w:tcW w:w="336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Спортивные базы</w:t>
            </w:r>
          </w:p>
        </w:tc>
        <w:tc>
          <w:tcPr>
            <w:tcW w:w="4969" w:type="dxa"/>
          </w:tcPr>
          <w:p w:rsidR="00547FBE" w:rsidRPr="00547FBE" w:rsidRDefault="00547FBE" w:rsidP="00A16F5A">
            <w:pPr>
              <w:spacing w:line="240" w:lineRule="auto"/>
              <w:rPr>
                <w:rFonts w:ascii="Times New Roman" w:hAnsi="Times New Roman"/>
                <w:sz w:val="28"/>
                <w:szCs w:val="28"/>
              </w:rPr>
            </w:pPr>
            <w:r w:rsidRPr="00A16F5A">
              <w:rPr>
                <w:rFonts w:ascii="Times New Roman" w:hAnsi="Times New Roman"/>
                <w:sz w:val="28"/>
                <w:szCs w:val="28"/>
              </w:rPr>
              <w:t>Размещение спортивных баз и лагерей, в которых осуществляется спортивная подготовка длительно проживающих в них лиц</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5.1.7</w:t>
            </w:r>
          </w:p>
        </w:tc>
      </w:tr>
      <w:tr w:rsidR="00547FBE" w:rsidRPr="00D91FA9" w:rsidTr="00547FBE">
        <w:tc>
          <w:tcPr>
            <w:tcW w:w="336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Природно-познавательный туризм</w:t>
            </w:r>
          </w:p>
        </w:tc>
        <w:tc>
          <w:tcPr>
            <w:tcW w:w="4969" w:type="dxa"/>
          </w:tcPr>
          <w:p w:rsidR="00547FBE" w:rsidRPr="00A16F5A" w:rsidRDefault="00547FBE" w:rsidP="00547FBE">
            <w:pPr>
              <w:rPr>
                <w:rFonts w:ascii="Times New Roman" w:hAnsi="Times New Roman"/>
                <w:sz w:val="28"/>
                <w:szCs w:val="28"/>
              </w:rPr>
            </w:pPr>
            <w:r w:rsidRPr="00A16F5A">
              <w:rPr>
                <w:rFonts w:ascii="Times New Roman" w:hAnsi="Times New Roman"/>
                <w:sz w:val="28"/>
                <w:szCs w:val="2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547FBE" w:rsidRPr="00547FBE" w:rsidRDefault="00547FBE" w:rsidP="00A16F5A">
            <w:pPr>
              <w:spacing w:line="240" w:lineRule="auto"/>
              <w:rPr>
                <w:rFonts w:ascii="Times New Roman" w:hAnsi="Times New Roman"/>
                <w:sz w:val="28"/>
                <w:szCs w:val="28"/>
              </w:rPr>
            </w:pPr>
            <w:r w:rsidRPr="00A16F5A">
              <w:rPr>
                <w:rFonts w:ascii="Times New Roman" w:hAnsi="Times New Roman"/>
                <w:sz w:val="28"/>
                <w:szCs w:val="28"/>
              </w:rPr>
              <w:t>осуществление необходимых природоохранных и природовосстановительных мероприятий</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5.2</w:t>
            </w:r>
          </w:p>
        </w:tc>
      </w:tr>
      <w:tr w:rsidR="00547FBE" w:rsidRPr="00D91FA9" w:rsidTr="00547FBE">
        <w:tc>
          <w:tcPr>
            <w:tcW w:w="336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Туристическое обслуживание</w:t>
            </w:r>
          </w:p>
        </w:tc>
        <w:tc>
          <w:tcPr>
            <w:tcW w:w="4969" w:type="dxa"/>
          </w:tcPr>
          <w:p w:rsidR="00547FBE" w:rsidRPr="00547FBE" w:rsidRDefault="00547FBE" w:rsidP="00A16F5A">
            <w:pPr>
              <w:spacing w:line="240" w:lineRule="auto"/>
              <w:rPr>
                <w:rFonts w:ascii="Times New Roman" w:hAnsi="Times New Roman"/>
                <w:sz w:val="28"/>
                <w:szCs w:val="28"/>
              </w:rPr>
            </w:pPr>
            <w:r w:rsidRPr="00A16F5A">
              <w:rPr>
                <w:rFonts w:ascii="Times New Roman" w:hAnsi="Times New Roman"/>
                <w:sz w:val="28"/>
                <w:szCs w:val="2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5.2.1</w:t>
            </w:r>
          </w:p>
        </w:tc>
      </w:tr>
      <w:tr w:rsidR="00547FBE" w:rsidRPr="00D91FA9" w:rsidTr="00547FBE">
        <w:tc>
          <w:tcPr>
            <w:tcW w:w="336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Охота и рыбалка</w:t>
            </w:r>
          </w:p>
        </w:tc>
        <w:tc>
          <w:tcPr>
            <w:tcW w:w="4969" w:type="dxa"/>
          </w:tcPr>
          <w:p w:rsidR="00547FBE" w:rsidRPr="00547FBE" w:rsidRDefault="00547FBE" w:rsidP="00A16F5A">
            <w:pPr>
              <w:spacing w:line="240" w:lineRule="auto"/>
              <w:rPr>
                <w:rFonts w:ascii="Times New Roman" w:hAnsi="Times New Roman"/>
                <w:sz w:val="28"/>
                <w:szCs w:val="28"/>
              </w:rPr>
            </w:pPr>
            <w:r w:rsidRPr="00A16F5A">
              <w:rPr>
                <w:rFonts w:ascii="Times New Roman" w:hAnsi="Times New Roman"/>
                <w:sz w:val="28"/>
                <w:szCs w:val="2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5.3</w:t>
            </w:r>
          </w:p>
        </w:tc>
      </w:tr>
      <w:tr w:rsidR="00547FBE" w:rsidRPr="00D91FA9" w:rsidTr="00547FBE">
        <w:tc>
          <w:tcPr>
            <w:tcW w:w="336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Причалы для маломерных судов</w:t>
            </w:r>
          </w:p>
        </w:tc>
        <w:tc>
          <w:tcPr>
            <w:tcW w:w="4969" w:type="dxa"/>
          </w:tcPr>
          <w:p w:rsidR="00547FBE" w:rsidRPr="00547FBE" w:rsidRDefault="00547FBE" w:rsidP="00A16F5A">
            <w:pPr>
              <w:spacing w:line="240" w:lineRule="auto"/>
              <w:rPr>
                <w:rFonts w:ascii="Times New Roman" w:hAnsi="Times New Roman"/>
                <w:sz w:val="28"/>
                <w:szCs w:val="28"/>
              </w:rPr>
            </w:pPr>
            <w:r w:rsidRPr="00A16F5A">
              <w:rPr>
                <w:rFonts w:ascii="Times New Roman" w:hAnsi="Times New Roman"/>
                <w:sz w:val="28"/>
                <w:szCs w:val="28"/>
              </w:rPr>
              <w:t xml:space="preserve">Размещение сооружений, предназначенных для причаливания, хранения и обслуживания яхт, катеров, </w:t>
            </w:r>
            <w:r w:rsidRPr="00A16F5A">
              <w:rPr>
                <w:rFonts w:ascii="Times New Roman" w:hAnsi="Times New Roman"/>
                <w:sz w:val="28"/>
                <w:szCs w:val="28"/>
              </w:rPr>
              <w:lastRenderedPageBreak/>
              <w:t>лодок и других маломерных судов</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5.4</w:t>
            </w:r>
          </w:p>
        </w:tc>
      </w:tr>
      <w:tr w:rsidR="00547FBE" w:rsidRPr="00D91FA9" w:rsidTr="00547FBE">
        <w:tc>
          <w:tcPr>
            <w:tcW w:w="336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Поля для гольфа или конных прогулок</w:t>
            </w:r>
          </w:p>
        </w:tc>
        <w:tc>
          <w:tcPr>
            <w:tcW w:w="4969" w:type="dxa"/>
          </w:tcPr>
          <w:p w:rsidR="00547FBE" w:rsidRPr="00547FBE" w:rsidRDefault="00547FBE" w:rsidP="00A16F5A">
            <w:pPr>
              <w:spacing w:line="240" w:lineRule="auto"/>
              <w:rPr>
                <w:rFonts w:ascii="Times New Roman" w:hAnsi="Times New Roman"/>
                <w:sz w:val="28"/>
                <w:szCs w:val="28"/>
              </w:rPr>
            </w:pPr>
            <w:r w:rsidRPr="00A16F5A">
              <w:rPr>
                <w:rFonts w:ascii="Times New Roman" w:hAnsi="Times New Roman"/>
                <w:sz w:val="28"/>
                <w:szCs w:val="28"/>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5.5</w:t>
            </w:r>
          </w:p>
        </w:tc>
      </w:tr>
      <w:tr w:rsidR="00547FBE" w:rsidRPr="00D91FA9" w:rsidTr="00547FBE">
        <w:tc>
          <w:tcPr>
            <w:tcW w:w="3363" w:type="dxa"/>
          </w:tcPr>
          <w:p w:rsidR="00547FBE" w:rsidRPr="00D91FA9" w:rsidRDefault="00547FBE" w:rsidP="00547FBE">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Обеспечение внутреннего правопорядка</w:t>
            </w:r>
          </w:p>
        </w:tc>
        <w:tc>
          <w:tcPr>
            <w:tcW w:w="4969" w:type="dxa"/>
          </w:tcPr>
          <w:p w:rsidR="00547FBE" w:rsidRPr="00A16F5A" w:rsidRDefault="00547FBE" w:rsidP="00547FBE">
            <w:pPr>
              <w:autoSpaceDE w:val="0"/>
              <w:autoSpaceDN w:val="0"/>
              <w:adjustRightInd w:val="0"/>
              <w:jc w:val="both"/>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547FBE" w:rsidRPr="00547FBE" w:rsidRDefault="00547FBE" w:rsidP="00547FBE">
            <w:pPr>
              <w:spacing w:after="160" w:line="259"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547FBE" w:rsidRPr="00D91FA9" w:rsidRDefault="00547FBE" w:rsidP="00547FBE">
            <w:pPr>
              <w:spacing w:after="160" w:line="259"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8.3</w:t>
            </w:r>
          </w:p>
        </w:tc>
      </w:tr>
      <w:tr w:rsidR="00D91FA9" w:rsidRPr="00D91FA9" w:rsidTr="00547FBE">
        <w:tc>
          <w:tcPr>
            <w:tcW w:w="3363" w:type="dxa"/>
          </w:tcPr>
          <w:p w:rsidR="00D91FA9" w:rsidRPr="00D91FA9" w:rsidRDefault="00D91FA9" w:rsidP="00D91FA9">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Охрана природных территорий</w:t>
            </w:r>
          </w:p>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4969"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9.1</w:t>
            </w:r>
          </w:p>
        </w:tc>
      </w:tr>
      <w:tr w:rsidR="00D91FA9" w:rsidRPr="00D91FA9" w:rsidTr="00547FBE">
        <w:tc>
          <w:tcPr>
            <w:tcW w:w="3363" w:type="dxa"/>
          </w:tcPr>
          <w:p w:rsidR="00D91FA9" w:rsidRPr="00D91FA9" w:rsidRDefault="00D91FA9" w:rsidP="00D91FA9">
            <w:pPr>
              <w:autoSpaceDE w:val="0"/>
              <w:autoSpaceDN w:val="0"/>
              <w:adjustRightInd w:val="0"/>
              <w:spacing w:after="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Курортная деятельность</w:t>
            </w:r>
          </w:p>
          <w:p w:rsidR="00D91FA9" w:rsidRPr="00D91FA9" w:rsidRDefault="00D91FA9" w:rsidP="00D91FA9">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4969" w:type="dxa"/>
          </w:tcPr>
          <w:p w:rsidR="00D91FA9" w:rsidRPr="00D91FA9" w:rsidRDefault="00D91FA9" w:rsidP="00D91FA9">
            <w:pPr>
              <w:spacing w:after="0" w:line="240" w:lineRule="auto"/>
              <w:jc w:val="both"/>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w:t>
            </w:r>
            <w:r w:rsidRPr="00D91FA9">
              <w:rPr>
                <w:rFonts w:ascii="Times New Roman" w:eastAsia="Times New Roman" w:hAnsi="Times New Roman" w:cs="Times New Roman"/>
                <w:bCs/>
                <w:sz w:val="28"/>
                <w:szCs w:val="28"/>
                <w:lang w:eastAsia="ru-RU"/>
              </w:rPr>
              <w:lastRenderedPageBreak/>
              <w:t>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lastRenderedPageBreak/>
              <w:t>9.2</w:t>
            </w:r>
          </w:p>
        </w:tc>
      </w:tr>
      <w:tr w:rsidR="00547FBE" w:rsidRPr="00D91FA9" w:rsidTr="00547FBE">
        <w:tc>
          <w:tcPr>
            <w:tcW w:w="3363" w:type="dxa"/>
          </w:tcPr>
          <w:p w:rsidR="00547FBE" w:rsidRPr="00D91FA9" w:rsidRDefault="00547FBE" w:rsidP="00547FBE">
            <w:pPr>
              <w:autoSpaceDE w:val="0"/>
              <w:autoSpaceDN w:val="0"/>
              <w:adjustRightInd w:val="0"/>
              <w:spacing w:after="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Санаторная деятельность</w:t>
            </w:r>
          </w:p>
        </w:tc>
        <w:tc>
          <w:tcPr>
            <w:tcW w:w="4969" w:type="dxa"/>
          </w:tcPr>
          <w:p w:rsidR="00547FBE" w:rsidRPr="00A16F5A" w:rsidRDefault="00547FBE" w:rsidP="00547FBE">
            <w:pPr>
              <w:rPr>
                <w:rFonts w:ascii="Times New Roman" w:hAnsi="Times New Roman"/>
                <w:sz w:val="28"/>
                <w:szCs w:val="28"/>
              </w:rPr>
            </w:pPr>
            <w:r w:rsidRPr="00A16F5A">
              <w:rPr>
                <w:rFonts w:ascii="Times New Roman" w:hAnsi="Times New Roman"/>
                <w:sz w:val="28"/>
                <w:szCs w:val="28"/>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547FBE" w:rsidRPr="00A16F5A" w:rsidRDefault="00547FBE" w:rsidP="00547FBE">
            <w:pPr>
              <w:rPr>
                <w:rFonts w:ascii="Times New Roman" w:hAnsi="Times New Roman"/>
                <w:sz w:val="28"/>
                <w:szCs w:val="28"/>
              </w:rPr>
            </w:pPr>
            <w:r w:rsidRPr="00A16F5A">
              <w:rPr>
                <w:rFonts w:ascii="Times New Roman" w:hAnsi="Times New Roman"/>
                <w:sz w:val="28"/>
                <w:szCs w:val="28"/>
              </w:rPr>
              <w:t>обустройство лечебно-оздоровительных местностей (пляжи, бюветы, места добычи целебной грязи);</w:t>
            </w:r>
          </w:p>
          <w:p w:rsidR="00547FBE" w:rsidRPr="00547FBE" w:rsidRDefault="00547FBE" w:rsidP="00547FB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6F5A">
              <w:rPr>
                <w:rFonts w:ascii="Times New Roman" w:hAnsi="Times New Roman"/>
                <w:sz w:val="28"/>
                <w:szCs w:val="28"/>
              </w:rPr>
              <w:t>размещение лечебно-оздоровительных лагерей</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9.2.1</w:t>
            </w:r>
          </w:p>
        </w:tc>
      </w:tr>
      <w:tr w:rsidR="00547FBE" w:rsidRPr="00D91FA9" w:rsidTr="00547FBE">
        <w:tc>
          <w:tcPr>
            <w:tcW w:w="3363" w:type="dxa"/>
          </w:tcPr>
          <w:p w:rsidR="00547FBE" w:rsidRPr="00D91FA9" w:rsidRDefault="00547FBE" w:rsidP="00547FBE">
            <w:pPr>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Историко-культурная деятельность</w:t>
            </w:r>
          </w:p>
          <w:p w:rsidR="00547FBE" w:rsidRPr="00D91FA9" w:rsidRDefault="00547FBE" w:rsidP="00547FBE">
            <w:pPr>
              <w:autoSpaceDE w:val="0"/>
              <w:autoSpaceDN w:val="0"/>
              <w:adjustRightInd w:val="0"/>
              <w:spacing w:after="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4969" w:type="dxa"/>
          </w:tcPr>
          <w:p w:rsidR="00547FBE" w:rsidRPr="00547FBE" w:rsidRDefault="00547FBE" w:rsidP="00547FB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6F5A">
              <w:rPr>
                <w:rFonts w:ascii="Times New Roman" w:hAnsi="Times New Roman"/>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9.3</w:t>
            </w:r>
          </w:p>
        </w:tc>
      </w:tr>
      <w:tr w:rsidR="00D91FA9" w:rsidRPr="00D91FA9" w:rsidTr="00547FBE">
        <w:tc>
          <w:tcPr>
            <w:tcW w:w="3363" w:type="dxa"/>
          </w:tcPr>
          <w:p w:rsidR="00D91FA9" w:rsidRPr="00D91FA9" w:rsidRDefault="00D91FA9" w:rsidP="00D91FA9">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Общее пользование водными объектами</w:t>
            </w:r>
          </w:p>
          <w:p w:rsidR="00D91FA9" w:rsidRPr="00D91FA9" w:rsidRDefault="00D91FA9" w:rsidP="00D91FA9">
            <w:pPr>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4969" w:type="dxa"/>
          </w:tcPr>
          <w:p w:rsidR="00D91FA9" w:rsidRPr="00D91FA9" w:rsidRDefault="00D91FA9" w:rsidP="00D91FA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 xml:space="preserve">Использование земельных участков, примыкающих к водным объектам способами, необходимыми для осуществления общего </w:t>
            </w:r>
            <w:r w:rsidRPr="00D91FA9">
              <w:rPr>
                <w:rFonts w:ascii="Times New Roman" w:eastAsia="Times New Roman" w:hAnsi="Times New Roman" w:cs="Times New Roman"/>
                <w:bCs/>
                <w:sz w:val="28"/>
                <w:szCs w:val="28"/>
                <w:lang w:eastAsia="ru-RU"/>
              </w:rPr>
              <w:lastRenderedPageBreak/>
              <w:t>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lastRenderedPageBreak/>
              <w:t>11.1</w:t>
            </w:r>
          </w:p>
        </w:tc>
      </w:tr>
      <w:tr w:rsidR="00547FBE" w:rsidRPr="00D91FA9" w:rsidTr="00547FBE">
        <w:tc>
          <w:tcPr>
            <w:tcW w:w="3363" w:type="dxa"/>
          </w:tcPr>
          <w:p w:rsidR="00547FBE" w:rsidRPr="00D91FA9" w:rsidRDefault="00547FBE" w:rsidP="00547FBE">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Земельные участки (территории) общего пользования</w:t>
            </w:r>
          </w:p>
        </w:tc>
        <w:tc>
          <w:tcPr>
            <w:tcW w:w="4969"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12.0</w:t>
            </w:r>
          </w:p>
        </w:tc>
      </w:tr>
      <w:tr w:rsidR="00547FBE" w:rsidRPr="00D91FA9" w:rsidTr="00547FBE">
        <w:tc>
          <w:tcPr>
            <w:tcW w:w="336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Улично-дорожная сеть</w:t>
            </w:r>
          </w:p>
        </w:tc>
        <w:tc>
          <w:tcPr>
            <w:tcW w:w="4969" w:type="dxa"/>
          </w:tcPr>
          <w:p w:rsidR="00547FBE" w:rsidRPr="00A16F5A" w:rsidRDefault="00547FBE" w:rsidP="00547FBE">
            <w:pPr>
              <w:autoSpaceDE w:val="0"/>
              <w:autoSpaceDN w:val="0"/>
              <w:adjustRightInd w:val="0"/>
              <w:rPr>
                <w:rFonts w:ascii="Times New Roman" w:hAnsi="Times New Roman"/>
                <w:sz w:val="28"/>
                <w:szCs w:val="28"/>
              </w:rPr>
            </w:pPr>
            <w:r w:rsidRPr="00A16F5A">
              <w:rPr>
                <w:rFonts w:ascii="Times New Roman" w:hAnsi="Times New Roman"/>
                <w:sz w:val="28"/>
                <w:szCs w:val="2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12.0.1</w:t>
            </w:r>
          </w:p>
        </w:tc>
      </w:tr>
      <w:tr w:rsidR="00547FBE" w:rsidRPr="00D91FA9" w:rsidTr="00547FBE">
        <w:tc>
          <w:tcPr>
            <w:tcW w:w="336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4969" w:type="dxa"/>
          </w:tcPr>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декоративных, технических, планировочных, конструктивных устройств, элементов озеленения, различных видов </w:t>
            </w:r>
            <w:r w:rsidRPr="00A16F5A">
              <w:rPr>
                <w:rFonts w:ascii="Times New Roman" w:hAnsi="Times New Roman"/>
                <w:sz w:val="28"/>
                <w:szCs w:val="28"/>
              </w:rPr>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12.0.2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8"/>
        <w:gridCol w:w="5084"/>
        <w:gridCol w:w="1806"/>
      </w:tblGrid>
      <w:tr w:rsidR="00D91FA9" w:rsidRPr="00D91FA9" w:rsidTr="00547FBE">
        <w:tc>
          <w:tcPr>
            <w:tcW w:w="10138"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D91FA9" w:rsidRPr="00D91FA9" w:rsidTr="00547FBE">
        <w:tc>
          <w:tcPr>
            <w:tcW w:w="3248"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084"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547FBE" w:rsidRPr="00D91FA9" w:rsidTr="00547FBE">
        <w:tc>
          <w:tcPr>
            <w:tcW w:w="3248"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084"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D91FA9" w:rsidRPr="00D91FA9" w:rsidTr="00547FBE">
        <w:tc>
          <w:tcPr>
            <w:tcW w:w="3248"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Амбулаторно-поликлиническое обслуживание</w:t>
            </w:r>
          </w:p>
        </w:tc>
        <w:tc>
          <w:tcPr>
            <w:tcW w:w="508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3.4.1</w:t>
            </w:r>
          </w:p>
        </w:tc>
      </w:tr>
      <w:tr w:rsidR="00547FBE" w:rsidRPr="00D91FA9" w:rsidTr="00547FBE">
        <w:tc>
          <w:tcPr>
            <w:tcW w:w="3248"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Культурное развитие</w:t>
            </w:r>
          </w:p>
        </w:tc>
        <w:tc>
          <w:tcPr>
            <w:tcW w:w="5084"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w:t>
            </w:r>
            <w:r w:rsidRPr="00A16F5A">
              <w:rPr>
                <w:rFonts w:ascii="Times New Roman" w:hAnsi="Times New Roman"/>
                <w:sz w:val="28"/>
                <w:szCs w:val="28"/>
              </w:rPr>
              <w:lastRenderedPageBreak/>
              <w:t>содержание видов разрешенного использования с кодами 3.6.1-3.6.3</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3.6</w:t>
            </w:r>
          </w:p>
        </w:tc>
      </w:tr>
      <w:tr w:rsidR="00D91FA9" w:rsidRPr="00D91FA9" w:rsidTr="00547FBE">
        <w:tc>
          <w:tcPr>
            <w:tcW w:w="3248"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Магазины</w:t>
            </w:r>
          </w:p>
        </w:tc>
        <w:tc>
          <w:tcPr>
            <w:tcW w:w="508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4.4</w:t>
            </w:r>
          </w:p>
        </w:tc>
      </w:tr>
      <w:tr w:rsidR="00547FBE" w:rsidRPr="00D91FA9" w:rsidTr="00547FBE">
        <w:tc>
          <w:tcPr>
            <w:tcW w:w="3248"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Развлекательные мероприятия</w:t>
            </w:r>
          </w:p>
        </w:tc>
        <w:tc>
          <w:tcPr>
            <w:tcW w:w="5084"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4.8.1</w:t>
            </w:r>
          </w:p>
        </w:tc>
      </w:tr>
      <w:tr w:rsidR="00547FBE" w:rsidRPr="00D91FA9" w:rsidTr="00547FBE">
        <w:tc>
          <w:tcPr>
            <w:tcW w:w="3248"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084"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4.9</w:t>
            </w:r>
          </w:p>
        </w:tc>
      </w:tr>
      <w:tr w:rsidR="00547FBE" w:rsidRPr="00D91FA9" w:rsidTr="00547FBE">
        <w:tc>
          <w:tcPr>
            <w:tcW w:w="3248" w:type="dxa"/>
          </w:tcPr>
          <w:p w:rsidR="00547FBE" w:rsidRPr="00547FBE" w:rsidRDefault="00547FBE" w:rsidP="00547FBE">
            <w:pPr>
              <w:spacing w:after="0" w:line="240" w:lineRule="auto"/>
              <w:rPr>
                <w:rFonts w:ascii="Times New Roman" w:hAnsi="Times New Roman"/>
                <w:sz w:val="28"/>
                <w:szCs w:val="28"/>
              </w:rPr>
            </w:pPr>
            <w:r w:rsidRPr="00A16F5A">
              <w:rPr>
                <w:rFonts w:ascii="Times New Roman" w:hAnsi="Times New Roman"/>
                <w:sz w:val="28"/>
                <w:szCs w:val="28"/>
              </w:rPr>
              <w:t>Благоустройство территории</w:t>
            </w:r>
          </w:p>
        </w:tc>
        <w:tc>
          <w:tcPr>
            <w:tcW w:w="5084" w:type="dxa"/>
          </w:tcPr>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5764"/>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D91FA9" w:rsidRPr="00D91FA9" w:rsidTr="00D91FA9">
        <w:tc>
          <w:tcPr>
            <w:tcW w:w="256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64"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547FBE" w:rsidRPr="00A16F5A" w:rsidTr="00D91FA9">
        <w:tc>
          <w:tcPr>
            <w:tcW w:w="2566"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Предоставление </w:t>
            </w:r>
            <w:r w:rsidRPr="00A16F5A">
              <w:rPr>
                <w:rFonts w:ascii="Times New Roman" w:hAnsi="Times New Roman"/>
                <w:sz w:val="28"/>
                <w:szCs w:val="28"/>
              </w:rPr>
              <w:lastRenderedPageBreak/>
              <w:t>коммунальных услуг</w:t>
            </w:r>
          </w:p>
        </w:tc>
        <w:tc>
          <w:tcPr>
            <w:tcW w:w="5764"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 xml:space="preserve">Размещение зданий и сооружений, </w:t>
            </w:r>
            <w:r w:rsidRPr="00A16F5A">
              <w:rPr>
                <w:rFonts w:ascii="Times New Roman" w:hAnsi="Times New Roman"/>
                <w:sz w:val="28"/>
                <w:szCs w:val="28"/>
              </w:rPr>
              <w:lastRenderedPageBreak/>
              <w:t>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3.1.1</w:t>
            </w:r>
          </w:p>
        </w:tc>
      </w:tr>
      <w:tr w:rsidR="00547FBE" w:rsidRPr="00D91FA9" w:rsidTr="00D91FA9">
        <w:tc>
          <w:tcPr>
            <w:tcW w:w="2566" w:type="dxa"/>
          </w:tcPr>
          <w:p w:rsidR="00547FBE" w:rsidRPr="00D91FA9" w:rsidRDefault="00547FBE" w:rsidP="00547FBE">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Обеспечение деятельности в области гидрометеорологии и смежных с ней областях</w:t>
            </w:r>
          </w:p>
        </w:tc>
        <w:tc>
          <w:tcPr>
            <w:tcW w:w="5764" w:type="dxa"/>
          </w:tcPr>
          <w:p w:rsidR="00547FBE" w:rsidRPr="00D91FA9" w:rsidRDefault="00547FBE" w:rsidP="00547FBE">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3.9.1</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p w:rsidR="00D91FA9" w:rsidRPr="00F10A2A" w:rsidRDefault="00D91FA9" w:rsidP="00F10A2A">
      <w:pPr>
        <w:spacing w:after="240" w:line="240" w:lineRule="auto"/>
        <w:jc w:val="center"/>
        <w:outlineLvl w:val="3"/>
        <w:rPr>
          <w:rFonts w:ascii="Times New Roman" w:eastAsia="MS Mincho" w:hAnsi="Times New Roman" w:cs="Times New Roman"/>
          <w:b/>
          <w:sz w:val="28"/>
          <w:szCs w:val="28"/>
          <w:lang w:eastAsia="ru-RU"/>
        </w:rPr>
      </w:pPr>
    </w:p>
    <w:p w:rsidR="00F10A2A" w:rsidRPr="00F10A2A" w:rsidRDefault="00F10A2A" w:rsidP="00D91FA9">
      <w:pPr>
        <w:numPr>
          <w:ilvl w:val="0"/>
          <w:numId w:val="40"/>
        </w:numPr>
        <w:spacing w:before="360" w:after="240" w:line="240" w:lineRule="auto"/>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Перечень видов разрешенного использования земельных участков и объектов капитального строительства в зонах сельскохозяйственного использования</w:t>
      </w:r>
      <w:r w:rsidR="00D91FA9">
        <w:rPr>
          <w:rFonts w:ascii="Times New Roman" w:eastAsia="MS Mincho" w:hAnsi="Times New Roman" w:cs="Times New Roman"/>
          <w:b/>
          <w:sz w:val="28"/>
          <w:szCs w:val="28"/>
          <w:lang w:eastAsia="ru-RU"/>
        </w:rPr>
        <w:t xml:space="preserve"> (в ред. РСП от 29.11.2018г. №144</w:t>
      </w:r>
      <w:r w:rsidR="00547FBE">
        <w:rPr>
          <w:rFonts w:ascii="Times New Roman" w:eastAsia="MS Mincho" w:hAnsi="Times New Roman" w:cs="Times New Roman"/>
          <w:b/>
          <w:sz w:val="28"/>
          <w:szCs w:val="28"/>
          <w:lang w:eastAsia="ru-RU"/>
        </w:rPr>
        <w:t xml:space="preserve">, </w:t>
      </w:r>
      <w:r w:rsidR="007A51EE">
        <w:rPr>
          <w:rFonts w:ascii="Times New Roman" w:eastAsia="MS Mincho" w:hAnsi="Times New Roman" w:cs="Times New Roman"/>
          <w:b/>
          <w:sz w:val="28"/>
          <w:szCs w:val="28"/>
          <w:lang w:eastAsia="ru-RU"/>
        </w:rPr>
        <w:t xml:space="preserve"> от 18.12.2019 № 197)</w:t>
      </w:r>
    </w:p>
    <w:p w:rsidR="00F10A2A" w:rsidRDefault="00F10A2A" w:rsidP="00F10A2A">
      <w:pPr>
        <w:spacing w:after="240" w:line="240" w:lineRule="auto"/>
        <w:jc w:val="center"/>
        <w:outlineLvl w:val="3"/>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Сх1 Зона сельскохозяйственных угодий</w:t>
      </w:r>
    </w:p>
    <w:p w:rsidR="00D91FA9" w:rsidRPr="00D91FA9" w:rsidRDefault="00D91FA9" w:rsidP="00D91FA9">
      <w:pPr>
        <w:tabs>
          <w:tab w:val="left" w:pos="0"/>
        </w:tabs>
        <w:spacing w:line="360" w:lineRule="auto"/>
        <w:ind w:firstLine="709"/>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Зона Сх1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w:t>
      </w:r>
      <w:r w:rsidRPr="00D91FA9">
        <w:rPr>
          <w:rFonts w:ascii="Times New Roman" w:eastAsia="Times New Roman" w:hAnsi="Times New Roman" w:cs="Times New Roman"/>
          <w:sz w:val="28"/>
          <w:szCs w:val="28"/>
          <w:lang w:eastAsia="ru-RU"/>
        </w:rPr>
        <w:lastRenderedPageBreak/>
        <w:t>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Сх1.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3"/>
        <w:gridCol w:w="5397"/>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D91FA9" w:rsidRPr="00D91FA9" w:rsidTr="00D91FA9">
        <w:tc>
          <w:tcPr>
            <w:tcW w:w="2933"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397"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D91FA9" w:rsidRPr="00D91FA9" w:rsidTr="00D91FA9">
        <w:tc>
          <w:tcPr>
            <w:tcW w:w="2933"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Растениеводство</w:t>
            </w:r>
          </w:p>
        </w:tc>
        <w:tc>
          <w:tcPr>
            <w:tcW w:w="5397"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1.2 - 1.6</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w:t>
            </w:r>
          </w:p>
        </w:tc>
      </w:tr>
      <w:tr w:rsidR="00D91FA9" w:rsidRPr="00D91FA9" w:rsidTr="00D91FA9">
        <w:tc>
          <w:tcPr>
            <w:tcW w:w="2933"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Выращивание зерновых и иных сельскохозяйственных культур</w:t>
            </w:r>
          </w:p>
        </w:tc>
        <w:tc>
          <w:tcPr>
            <w:tcW w:w="5397"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1.2</w:t>
            </w:r>
          </w:p>
        </w:tc>
      </w:tr>
      <w:tr w:rsidR="00D91FA9" w:rsidRPr="00D91FA9" w:rsidTr="00D91FA9">
        <w:tc>
          <w:tcPr>
            <w:tcW w:w="2933"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Овощеводство</w:t>
            </w:r>
          </w:p>
        </w:tc>
        <w:tc>
          <w:tcPr>
            <w:tcW w:w="5397"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1.3</w:t>
            </w:r>
          </w:p>
        </w:tc>
      </w:tr>
      <w:tr w:rsidR="00D91FA9" w:rsidRPr="00D91FA9" w:rsidTr="00D91FA9">
        <w:tc>
          <w:tcPr>
            <w:tcW w:w="2933"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Выращивание тонизирующих, лекарственных, цветочных культур</w:t>
            </w:r>
          </w:p>
        </w:tc>
        <w:tc>
          <w:tcPr>
            <w:tcW w:w="5397"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1.4</w:t>
            </w:r>
          </w:p>
        </w:tc>
      </w:tr>
      <w:tr w:rsidR="00D91FA9" w:rsidRPr="00D91FA9" w:rsidTr="00D91FA9">
        <w:tc>
          <w:tcPr>
            <w:tcW w:w="2933"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Садоводство</w:t>
            </w:r>
          </w:p>
        </w:tc>
        <w:tc>
          <w:tcPr>
            <w:tcW w:w="5397"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Осуществление хозяйственной деятельности, в том числе на сельскохозяйственных угодьях, связанной </w:t>
            </w:r>
            <w:r w:rsidRPr="00D91FA9">
              <w:rPr>
                <w:rFonts w:ascii="Times New Roman" w:eastAsia="Times New Roman" w:hAnsi="Times New Roman" w:cs="Times New Roman"/>
                <w:sz w:val="28"/>
                <w:szCs w:val="28"/>
                <w:lang w:eastAsia="ru-RU"/>
              </w:rPr>
              <w:lastRenderedPageBreak/>
              <w:t>с выращиванием многолетних плодовых и ягодных культур, винограда и иных многолетних культур</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1.5</w:t>
            </w:r>
          </w:p>
        </w:tc>
      </w:tr>
      <w:tr w:rsidR="00D91FA9" w:rsidRPr="00D91FA9" w:rsidTr="00D91FA9">
        <w:tc>
          <w:tcPr>
            <w:tcW w:w="2933"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Выращивание льна и конопли</w:t>
            </w:r>
          </w:p>
        </w:tc>
        <w:tc>
          <w:tcPr>
            <w:tcW w:w="5397"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1.6</w:t>
            </w:r>
          </w:p>
        </w:tc>
      </w:tr>
      <w:tr w:rsidR="00D91FA9" w:rsidRPr="00D91FA9" w:rsidTr="00D91FA9">
        <w:tc>
          <w:tcPr>
            <w:tcW w:w="2933"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Ведение личного подсобного хозяйства на полевых участках</w:t>
            </w:r>
          </w:p>
        </w:tc>
        <w:tc>
          <w:tcPr>
            <w:tcW w:w="5397"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Производство сельскохозяйственной продукции без права возведения объектов капитального строительства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1.16</w:t>
            </w:r>
          </w:p>
        </w:tc>
      </w:tr>
      <w:tr w:rsidR="00547FBE" w:rsidRPr="00D91FA9" w:rsidTr="00D91FA9">
        <w:tc>
          <w:tcPr>
            <w:tcW w:w="293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Сенокошение</w:t>
            </w:r>
          </w:p>
        </w:tc>
        <w:tc>
          <w:tcPr>
            <w:tcW w:w="5397"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Кошение трав, сбор и заготовка сена</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1.19</w:t>
            </w:r>
          </w:p>
        </w:tc>
      </w:tr>
      <w:tr w:rsidR="00547FBE" w:rsidRPr="00D91FA9" w:rsidTr="00D91FA9">
        <w:tc>
          <w:tcPr>
            <w:tcW w:w="293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Выпас сельскохозяйственных животных</w:t>
            </w:r>
          </w:p>
        </w:tc>
        <w:tc>
          <w:tcPr>
            <w:tcW w:w="5397"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Выпас сельскохозяйственных животных</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w:t>
            </w:r>
          </w:p>
        </w:tc>
      </w:tr>
      <w:tr w:rsidR="00547FBE" w:rsidRPr="00D91FA9" w:rsidTr="00D91FA9">
        <w:tc>
          <w:tcPr>
            <w:tcW w:w="2933" w:type="dxa"/>
          </w:tcPr>
          <w:p w:rsidR="00547FBE" w:rsidRPr="00D91FA9" w:rsidRDefault="00547FBE" w:rsidP="00547FBE">
            <w:pPr>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Земельные участки (территории) общего пользования</w:t>
            </w:r>
          </w:p>
        </w:tc>
        <w:tc>
          <w:tcPr>
            <w:tcW w:w="5397" w:type="dxa"/>
          </w:tcPr>
          <w:p w:rsidR="00547FBE" w:rsidRPr="00547FBE" w:rsidRDefault="00547FBE" w:rsidP="00547FBE">
            <w:pPr>
              <w:spacing w:after="0" w:line="240" w:lineRule="auto"/>
              <w:jc w:val="both"/>
              <w:rPr>
                <w:rFonts w:ascii="Times New Roman" w:eastAsia="Times New Roman" w:hAnsi="Times New Roman" w:cs="Times New Roman"/>
                <w:bCs/>
                <w:sz w:val="28"/>
                <w:szCs w:val="28"/>
                <w:lang w:eastAsia="ru-RU"/>
              </w:rPr>
            </w:pPr>
            <w:r w:rsidRPr="00A16F5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sz w:val="28"/>
                <w:szCs w:val="28"/>
                <w:lang w:eastAsia="ru-RU"/>
              </w:rPr>
              <w:t>12.0</w:t>
            </w:r>
          </w:p>
        </w:tc>
      </w:tr>
      <w:tr w:rsidR="00547FBE" w:rsidRPr="00D91FA9" w:rsidTr="00D91FA9">
        <w:tc>
          <w:tcPr>
            <w:tcW w:w="2933" w:type="dxa"/>
          </w:tcPr>
          <w:p w:rsidR="00547FBE" w:rsidRPr="00547FBE" w:rsidRDefault="00547FBE" w:rsidP="00547FBE">
            <w:pPr>
              <w:spacing w:after="60" w:line="240" w:lineRule="auto"/>
              <w:rPr>
                <w:rFonts w:ascii="Times New Roman" w:eastAsia="Times New Roman" w:hAnsi="Times New Roman" w:cs="Times New Roman"/>
                <w:bCs/>
                <w:sz w:val="28"/>
                <w:szCs w:val="28"/>
                <w:lang w:eastAsia="ru-RU"/>
              </w:rPr>
            </w:pPr>
            <w:r w:rsidRPr="00A16F5A">
              <w:rPr>
                <w:rFonts w:ascii="Times New Roman" w:hAnsi="Times New Roman"/>
                <w:sz w:val="28"/>
                <w:szCs w:val="28"/>
              </w:rPr>
              <w:t>Улично-дорожная сеть</w:t>
            </w:r>
          </w:p>
        </w:tc>
        <w:tc>
          <w:tcPr>
            <w:tcW w:w="5397" w:type="dxa"/>
          </w:tcPr>
          <w:p w:rsidR="00547FBE" w:rsidRPr="00A16F5A" w:rsidRDefault="00547FBE" w:rsidP="00547FBE">
            <w:pPr>
              <w:autoSpaceDE w:val="0"/>
              <w:autoSpaceDN w:val="0"/>
              <w:adjustRightInd w:val="0"/>
              <w:rPr>
                <w:rFonts w:ascii="Times New Roman" w:hAnsi="Times New Roman"/>
                <w:sz w:val="28"/>
                <w:szCs w:val="28"/>
              </w:rPr>
            </w:pPr>
            <w:r w:rsidRPr="00A16F5A">
              <w:rPr>
                <w:rFonts w:ascii="Times New Roman" w:hAnsi="Times New Roman"/>
                <w:sz w:val="28"/>
                <w:szCs w:val="2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12.0.1</w:t>
            </w:r>
          </w:p>
        </w:tc>
      </w:tr>
      <w:tr w:rsidR="00547FBE" w:rsidRPr="00D91FA9" w:rsidTr="00D91FA9">
        <w:tc>
          <w:tcPr>
            <w:tcW w:w="2933" w:type="dxa"/>
          </w:tcPr>
          <w:p w:rsidR="00547FBE" w:rsidRPr="00547FBE" w:rsidRDefault="00547FBE" w:rsidP="00547FBE">
            <w:pPr>
              <w:spacing w:after="60" w:line="240" w:lineRule="auto"/>
              <w:rPr>
                <w:rFonts w:ascii="Times New Roman" w:eastAsia="Times New Roman" w:hAnsi="Times New Roman" w:cs="Times New Roman"/>
                <w:bCs/>
                <w:sz w:val="28"/>
                <w:szCs w:val="28"/>
                <w:lang w:eastAsia="ru-RU"/>
              </w:rPr>
            </w:pPr>
            <w:r w:rsidRPr="00A16F5A">
              <w:rPr>
                <w:rFonts w:ascii="Times New Roman" w:hAnsi="Times New Roman"/>
                <w:sz w:val="28"/>
                <w:szCs w:val="28"/>
              </w:rPr>
              <w:t>Благоустройство территории</w:t>
            </w:r>
          </w:p>
        </w:tc>
        <w:tc>
          <w:tcPr>
            <w:tcW w:w="5397" w:type="dxa"/>
          </w:tcPr>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w:t>
            </w:r>
            <w:r w:rsidRPr="00A16F5A">
              <w:rPr>
                <w:rFonts w:ascii="Times New Roman" w:hAnsi="Times New Roman"/>
                <w:sz w:val="28"/>
                <w:szCs w:val="28"/>
              </w:rPr>
              <w:lastRenderedPageBreak/>
              <w:t>указателей, применяемых как составные части благоустройства территории, общественных туалетов</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12.0.2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83"/>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D91FA9" w:rsidRPr="00D91FA9" w:rsidTr="00D91FA9">
        <w:tc>
          <w:tcPr>
            <w:tcW w:w="2547"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83"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547FBE" w:rsidRPr="00D91FA9" w:rsidTr="00D91FA9">
        <w:tc>
          <w:tcPr>
            <w:tcW w:w="2547"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78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83"/>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D91FA9" w:rsidRPr="00D91FA9" w:rsidTr="00D91FA9">
        <w:tc>
          <w:tcPr>
            <w:tcW w:w="2547"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83"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Пчеловодство</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ульев, иных объектов и оборудования, необходимого для пчеловодства и разведениях иных полезных насекомых;</w:t>
            </w:r>
          </w:p>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сооружений, используемых для хранения и первичной переработки продукции пчеловодства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1.12</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Охота и рыбалка</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Обустройство мест охоты и рыбалки, в том числе размещение дома охотника или рыболова, сооружений, необходимых для </w:t>
            </w:r>
            <w:r w:rsidRPr="00D91FA9">
              <w:rPr>
                <w:rFonts w:ascii="Times New Roman" w:eastAsia="Times New Roman" w:hAnsi="Times New Roman" w:cs="Times New Roman"/>
                <w:sz w:val="28"/>
                <w:szCs w:val="28"/>
                <w:lang w:eastAsia="ru-RU"/>
              </w:rPr>
              <w:lastRenderedPageBreak/>
              <w:t>восстановления и поддержания поголовья зверей или количества рыбы</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5.3</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Общее пользование водными объектами</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11.1</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Специальное пользование водными объектами</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11.2</w:t>
            </w:r>
          </w:p>
        </w:tc>
      </w:tr>
    </w:tbl>
    <w:p w:rsidR="00D91FA9" w:rsidRPr="00D91FA9" w:rsidRDefault="00D91FA9" w:rsidP="00D91FA9">
      <w:pPr>
        <w:spacing w:after="240" w:line="240" w:lineRule="auto"/>
        <w:jc w:val="center"/>
        <w:outlineLvl w:val="3"/>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Сх2 Зона, занятая объектами сельскохозяйственного назначения</w:t>
      </w:r>
    </w:p>
    <w:p w:rsidR="00D91FA9" w:rsidRPr="00D91FA9" w:rsidRDefault="00D91FA9" w:rsidP="00D91FA9">
      <w:pPr>
        <w:tabs>
          <w:tab w:val="left" w:pos="0"/>
        </w:tabs>
        <w:spacing w:line="360" w:lineRule="auto"/>
        <w:ind w:firstLine="709"/>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5330"/>
        <w:gridCol w:w="1806"/>
      </w:tblGrid>
      <w:tr w:rsidR="00D91FA9" w:rsidRPr="00D91FA9" w:rsidTr="00044E5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D91FA9" w:rsidRPr="00D91FA9" w:rsidTr="00044E59">
        <w:tc>
          <w:tcPr>
            <w:tcW w:w="3000"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6E7EDA" w:rsidRPr="00D91FA9" w:rsidTr="00044E59">
        <w:tc>
          <w:tcPr>
            <w:tcW w:w="3000" w:type="dxa"/>
          </w:tcPr>
          <w:p w:rsidR="006E7EDA" w:rsidRPr="00D91FA9" w:rsidRDefault="006E7EDA" w:rsidP="006E7EDA">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Животноводство</w:t>
            </w:r>
          </w:p>
        </w:tc>
        <w:tc>
          <w:tcPr>
            <w:tcW w:w="5330" w:type="dxa"/>
          </w:tcPr>
          <w:p w:rsidR="006E7EDA" w:rsidRPr="00A16F5A" w:rsidRDefault="006E7EDA" w:rsidP="006E7EDA">
            <w:pPr>
              <w:rPr>
                <w:rFonts w:ascii="Times New Roman" w:hAnsi="Times New Roman"/>
                <w:sz w:val="28"/>
                <w:szCs w:val="28"/>
              </w:rPr>
            </w:pPr>
            <w:r w:rsidRPr="00A16F5A">
              <w:rPr>
                <w:rFonts w:ascii="Times New Roman" w:hAnsi="Times New Roman"/>
                <w:sz w:val="28"/>
                <w:szCs w:val="28"/>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w:t>
            </w:r>
            <w:r w:rsidRPr="00A16F5A">
              <w:rPr>
                <w:rFonts w:ascii="Times New Roman" w:hAnsi="Times New Roman"/>
                <w:sz w:val="28"/>
                <w:szCs w:val="28"/>
              </w:rPr>
              <w:lastRenderedPageBreak/>
              <w:t>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1806" w:type="dxa"/>
          </w:tcPr>
          <w:p w:rsidR="006E7EDA" w:rsidRPr="00D91FA9" w:rsidRDefault="006E7EDA" w:rsidP="006E7EDA">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1.7</w:t>
            </w:r>
          </w:p>
        </w:tc>
      </w:tr>
      <w:tr w:rsidR="00D91FA9" w:rsidRPr="00D91FA9" w:rsidTr="00044E59">
        <w:tc>
          <w:tcPr>
            <w:tcW w:w="3000"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Скотоводство</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разведение племенных животных, производство и использование племенной продукции (материала)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1.8</w:t>
            </w:r>
          </w:p>
        </w:tc>
      </w:tr>
      <w:tr w:rsidR="00D91FA9" w:rsidRPr="00D91FA9" w:rsidTr="00044E59">
        <w:tc>
          <w:tcPr>
            <w:tcW w:w="3000"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Звероводство</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w:t>
            </w:r>
          </w:p>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разведение племенных животных, производство и использование племенной продукции (материала)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1.9</w:t>
            </w:r>
          </w:p>
        </w:tc>
      </w:tr>
      <w:tr w:rsidR="00D91FA9" w:rsidRPr="00D91FA9" w:rsidTr="00044E59">
        <w:tc>
          <w:tcPr>
            <w:tcW w:w="3000"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Птицеводство</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Осуществление хозяйственной деятельности, связанной с разведением домашних пород птиц, в том числе </w:t>
            </w:r>
            <w:r w:rsidRPr="00D91FA9">
              <w:rPr>
                <w:rFonts w:ascii="Times New Roman" w:eastAsia="Times New Roman" w:hAnsi="Times New Roman" w:cs="Times New Roman"/>
                <w:sz w:val="28"/>
                <w:szCs w:val="28"/>
                <w:lang w:eastAsia="ru-RU"/>
              </w:rPr>
              <w:lastRenderedPageBreak/>
              <w:t>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разведение племенных животных, производство и использование племенной продукции (материала)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1.10</w:t>
            </w:r>
          </w:p>
        </w:tc>
      </w:tr>
      <w:tr w:rsidR="00D91FA9" w:rsidRPr="00D91FA9" w:rsidTr="00044E59">
        <w:tc>
          <w:tcPr>
            <w:tcW w:w="3000"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Свиноводство</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1.11</w:t>
            </w:r>
          </w:p>
        </w:tc>
      </w:tr>
      <w:tr w:rsidR="00D91FA9" w:rsidRPr="00D91FA9" w:rsidTr="00044E59">
        <w:tc>
          <w:tcPr>
            <w:tcW w:w="3000"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Пчеловодство</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1.12</w:t>
            </w:r>
          </w:p>
        </w:tc>
      </w:tr>
      <w:tr w:rsidR="00D91FA9" w:rsidRPr="00D91FA9" w:rsidTr="00044E59">
        <w:tc>
          <w:tcPr>
            <w:tcW w:w="3000"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Рыбоводство</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1.13</w:t>
            </w:r>
          </w:p>
        </w:tc>
      </w:tr>
      <w:tr w:rsidR="00D91FA9" w:rsidRPr="00D91FA9" w:rsidTr="00044E59">
        <w:tc>
          <w:tcPr>
            <w:tcW w:w="3000"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Научное обеспечение сельского хозяйства</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1.14</w:t>
            </w:r>
          </w:p>
        </w:tc>
      </w:tr>
      <w:tr w:rsidR="00D91FA9" w:rsidRPr="00D91FA9" w:rsidTr="00044E59">
        <w:tc>
          <w:tcPr>
            <w:tcW w:w="3000"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Хранение и переработка сельскохозяйственной продукции</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1.15</w:t>
            </w:r>
          </w:p>
        </w:tc>
      </w:tr>
      <w:tr w:rsidR="00D91FA9" w:rsidRPr="00D91FA9" w:rsidTr="00044E59">
        <w:tc>
          <w:tcPr>
            <w:tcW w:w="3000"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Питомники</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1.17</w:t>
            </w:r>
          </w:p>
        </w:tc>
      </w:tr>
      <w:tr w:rsidR="00D91FA9" w:rsidRPr="00D91FA9" w:rsidTr="00044E59">
        <w:tc>
          <w:tcPr>
            <w:tcW w:w="3000"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Обеспечение сельскохозяйственного производства</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1.18</w:t>
            </w:r>
          </w:p>
        </w:tc>
      </w:tr>
      <w:tr w:rsidR="006E7EDA" w:rsidRPr="00D91FA9" w:rsidTr="00044E59">
        <w:tc>
          <w:tcPr>
            <w:tcW w:w="3000" w:type="dxa"/>
          </w:tcPr>
          <w:p w:rsidR="006E7EDA" w:rsidRPr="006E7EDA" w:rsidRDefault="006E7EDA" w:rsidP="006E7ED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Сенокошение</w:t>
            </w:r>
          </w:p>
        </w:tc>
        <w:tc>
          <w:tcPr>
            <w:tcW w:w="5330" w:type="dxa"/>
          </w:tcPr>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Кошение трав, сбор и заготовка сена</w:t>
            </w:r>
          </w:p>
        </w:tc>
        <w:tc>
          <w:tcPr>
            <w:tcW w:w="1806" w:type="dxa"/>
          </w:tcPr>
          <w:p w:rsidR="006E7EDA" w:rsidRPr="006E7EDA" w:rsidRDefault="006E7EDA" w:rsidP="006E7ED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1.19</w:t>
            </w:r>
          </w:p>
        </w:tc>
      </w:tr>
      <w:tr w:rsidR="006E7EDA" w:rsidRPr="00D91FA9" w:rsidTr="00044E59">
        <w:tc>
          <w:tcPr>
            <w:tcW w:w="3000" w:type="dxa"/>
          </w:tcPr>
          <w:p w:rsidR="006E7EDA" w:rsidRPr="006E7EDA" w:rsidRDefault="006E7EDA" w:rsidP="006E7ED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Выпас сельскохозяйственных животных</w:t>
            </w:r>
          </w:p>
        </w:tc>
        <w:tc>
          <w:tcPr>
            <w:tcW w:w="5330" w:type="dxa"/>
          </w:tcPr>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Выпас сельскохозяйственных животных</w:t>
            </w:r>
          </w:p>
        </w:tc>
        <w:tc>
          <w:tcPr>
            <w:tcW w:w="1806" w:type="dxa"/>
          </w:tcPr>
          <w:p w:rsidR="006E7EDA" w:rsidRPr="006E7EDA" w:rsidRDefault="006E7EDA" w:rsidP="006E7ED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w:t>
            </w:r>
          </w:p>
        </w:tc>
      </w:tr>
      <w:tr w:rsidR="00D91FA9" w:rsidRPr="00D91FA9" w:rsidTr="00044E59">
        <w:tc>
          <w:tcPr>
            <w:tcW w:w="3000"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Ветеринарное обслуживание</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2" w:anchor="block_103101" w:history="1">
              <w:r w:rsidRPr="00D91FA9">
                <w:rPr>
                  <w:rFonts w:ascii="Times New Roman" w:eastAsia="Times New Roman" w:hAnsi="Times New Roman" w:cs="Times New Roman"/>
                  <w:sz w:val="28"/>
                  <w:szCs w:val="28"/>
                  <w:lang w:eastAsia="ru-RU"/>
                </w:rPr>
                <w:t>кодами 3.10.1 - 3.10.2</w:t>
              </w:r>
            </w:hyperlink>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3.10</w:t>
            </w:r>
          </w:p>
        </w:tc>
      </w:tr>
      <w:tr w:rsidR="006E7EDA" w:rsidRPr="00D91FA9" w:rsidTr="00044E59">
        <w:tc>
          <w:tcPr>
            <w:tcW w:w="3000" w:type="dxa"/>
          </w:tcPr>
          <w:p w:rsidR="006E7EDA" w:rsidRPr="00D91FA9" w:rsidRDefault="006E7EDA" w:rsidP="006E7EDA">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Земельные участки (территории) общего пользования</w:t>
            </w:r>
          </w:p>
        </w:tc>
        <w:tc>
          <w:tcPr>
            <w:tcW w:w="5330" w:type="dxa"/>
          </w:tcPr>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06" w:type="dxa"/>
          </w:tcPr>
          <w:p w:rsidR="006E7EDA" w:rsidRPr="00D91FA9" w:rsidRDefault="006E7EDA" w:rsidP="006E7EDA">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12.0</w:t>
            </w:r>
          </w:p>
        </w:tc>
      </w:tr>
      <w:tr w:rsidR="006E7EDA" w:rsidRPr="00D91FA9" w:rsidTr="00044E59">
        <w:tc>
          <w:tcPr>
            <w:tcW w:w="3000" w:type="dxa"/>
          </w:tcPr>
          <w:p w:rsidR="006E7EDA" w:rsidRPr="006E7EDA" w:rsidRDefault="006E7EDA" w:rsidP="006E7ED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Улично-дорожная сеть</w:t>
            </w:r>
          </w:p>
        </w:tc>
        <w:tc>
          <w:tcPr>
            <w:tcW w:w="5330" w:type="dxa"/>
          </w:tcPr>
          <w:p w:rsidR="006E7EDA" w:rsidRPr="00A16F5A" w:rsidRDefault="006E7EDA" w:rsidP="006E7EDA">
            <w:pPr>
              <w:autoSpaceDE w:val="0"/>
              <w:autoSpaceDN w:val="0"/>
              <w:adjustRightInd w:val="0"/>
              <w:rPr>
                <w:rFonts w:ascii="Times New Roman" w:hAnsi="Times New Roman"/>
                <w:sz w:val="28"/>
                <w:szCs w:val="28"/>
              </w:rPr>
            </w:pPr>
            <w:r w:rsidRPr="00A16F5A">
              <w:rPr>
                <w:rFonts w:ascii="Times New Roman" w:hAnsi="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w:t>
            </w:r>
            <w:r w:rsidRPr="00A16F5A">
              <w:rPr>
                <w:rFonts w:ascii="Times New Roman" w:hAnsi="Times New Roman"/>
                <w:sz w:val="28"/>
                <w:szCs w:val="28"/>
              </w:rPr>
              <w:lastRenderedPageBreak/>
              <w:t>пешеходных переходов, бульваров, площадей, проездов, велодорожек и объектов велотранспортной и инженерной инфраструктуры;</w:t>
            </w:r>
          </w:p>
          <w:p w:rsidR="006E7EDA" w:rsidRPr="006E7EDA" w:rsidRDefault="006E7EDA" w:rsidP="006E7EDA">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06" w:type="dxa"/>
          </w:tcPr>
          <w:p w:rsidR="006E7EDA" w:rsidRPr="006E7EDA" w:rsidRDefault="006E7EDA" w:rsidP="006E7ED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12.0.1</w:t>
            </w:r>
          </w:p>
        </w:tc>
      </w:tr>
      <w:tr w:rsidR="006E7EDA" w:rsidRPr="00D91FA9" w:rsidTr="00044E59">
        <w:tc>
          <w:tcPr>
            <w:tcW w:w="3000" w:type="dxa"/>
          </w:tcPr>
          <w:p w:rsidR="006E7EDA" w:rsidRPr="006E7EDA" w:rsidRDefault="006E7EDA" w:rsidP="006E7ED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330" w:type="dxa"/>
          </w:tcPr>
          <w:p w:rsidR="006E7EDA" w:rsidRPr="006E7EDA" w:rsidRDefault="006E7EDA" w:rsidP="006E7EDA">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6E7EDA" w:rsidRPr="006E7EDA" w:rsidRDefault="006E7EDA" w:rsidP="006E7ED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496"/>
        <w:gridCol w:w="1806"/>
      </w:tblGrid>
      <w:tr w:rsidR="00D91FA9" w:rsidRPr="00D91FA9" w:rsidTr="006E7EDA">
        <w:tc>
          <w:tcPr>
            <w:tcW w:w="10138"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D91FA9" w:rsidRPr="00D91FA9" w:rsidTr="006E7EDA">
        <w:tc>
          <w:tcPr>
            <w:tcW w:w="283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49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6E7EDA" w:rsidRPr="00D91FA9" w:rsidTr="006E7EDA">
        <w:tc>
          <w:tcPr>
            <w:tcW w:w="2836" w:type="dxa"/>
          </w:tcPr>
          <w:p w:rsidR="006E7EDA" w:rsidRPr="006E7EDA" w:rsidRDefault="006E7EDA" w:rsidP="006E7ED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496" w:type="dxa"/>
          </w:tcPr>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6E7EDA" w:rsidRPr="006E7EDA" w:rsidRDefault="006E7EDA" w:rsidP="006E7ED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D91FA9" w:rsidRPr="00D91FA9" w:rsidTr="006E7EDA">
        <w:tc>
          <w:tcPr>
            <w:tcW w:w="283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Амбулаторно-поликлиническое обслуживание</w:t>
            </w:r>
          </w:p>
        </w:tc>
        <w:tc>
          <w:tcPr>
            <w:tcW w:w="5496"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3.4.1</w:t>
            </w:r>
          </w:p>
        </w:tc>
      </w:tr>
      <w:tr w:rsidR="00D91FA9" w:rsidRPr="00D91FA9" w:rsidTr="006E7EDA">
        <w:tc>
          <w:tcPr>
            <w:tcW w:w="283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Ветеринарное обслуживание</w:t>
            </w:r>
          </w:p>
        </w:tc>
        <w:tc>
          <w:tcPr>
            <w:tcW w:w="5496"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3" w:anchor="block_103101" w:history="1">
              <w:r w:rsidRPr="00D91FA9">
                <w:rPr>
                  <w:rFonts w:ascii="Times New Roman" w:eastAsia="Times New Roman" w:hAnsi="Times New Roman" w:cs="Times New Roman"/>
                  <w:sz w:val="28"/>
                  <w:szCs w:val="28"/>
                  <w:lang w:eastAsia="ru-RU"/>
                </w:rPr>
                <w:t>кодами 3.10.1 - 3.10.2</w:t>
              </w:r>
            </w:hyperlink>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3.10</w:t>
            </w:r>
          </w:p>
        </w:tc>
      </w:tr>
      <w:tr w:rsidR="00D91FA9" w:rsidRPr="00D91FA9" w:rsidTr="006E7EDA">
        <w:tc>
          <w:tcPr>
            <w:tcW w:w="283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Деловое управление</w:t>
            </w:r>
          </w:p>
        </w:tc>
        <w:tc>
          <w:tcPr>
            <w:tcW w:w="5496"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4.1</w:t>
            </w:r>
          </w:p>
        </w:tc>
      </w:tr>
      <w:tr w:rsidR="006E7EDA" w:rsidRPr="00D91FA9" w:rsidTr="006E7EDA">
        <w:tc>
          <w:tcPr>
            <w:tcW w:w="2836" w:type="dxa"/>
          </w:tcPr>
          <w:p w:rsidR="006E7EDA" w:rsidRPr="006E7EDA" w:rsidRDefault="006E7EDA" w:rsidP="006E7ED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496" w:type="dxa"/>
          </w:tcPr>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6E7EDA" w:rsidRPr="00D91FA9" w:rsidRDefault="006E7EDA" w:rsidP="006E7EDA">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4.9</w:t>
            </w:r>
          </w:p>
        </w:tc>
      </w:tr>
      <w:tr w:rsidR="006E7EDA" w:rsidRPr="00D91FA9" w:rsidTr="006E7EDA">
        <w:tc>
          <w:tcPr>
            <w:tcW w:w="2836" w:type="dxa"/>
          </w:tcPr>
          <w:p w:rsidR="006E7EDA" w:rsidRPr="006E7EDA" w:rsidRDefault="006E7EDA" w:rsidP="006E7EDA">
            <w:pPr>
              <w:spacing w:after="0" w:line="240" w:lineRule="auto"/>
              <w:rPr>
                <w:rFonts w:ascii="Times New Roman" w:hAnsi="Times New Roman"/>
                <w:sz w:val="28"/>
                <w:szCs w:val="28"/>
              </w:rPr>
            </w:pPr>
            <w:r w:rsidRPr="00A16F5A">
              <w:rPr>
                <w:rFonts w:ascii="Times New Roman" w:hAnsi="Times New Roman"/>
                <w:sz w:val="28"/>
                <w:szCs w:val="28"/>
              </w:rPr>
              <w:t>Благоустройство территории</w:t>
            </w:r>
          </w:p>
        </w:tc>
        <w:tc>
          <w:tcPr>
            <w:tcW w:w="5496" w:type="dxa"/>
          </w:tcPr>
          <w:p w:rsidR="006E7EDA" w:rsidRPr="006E7EDA" w:rsidRDefault="006E7EDA" w:rsidP="006E7EDA">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w:t>
            </w:r>
            <w:r w:rsidRPr="00A16F5A">
              <w:rPr>
                <w:rFonts w:ascii="Times New Roman" w:hAnsi="Times New Roman"/>
                <w:sz w:val="28"/>
                <w:szCs w:val="28"/>
              </w:rPr>
              <w:lastRenderedPageBreak/>
              <w:t>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6E7EDA" w:rsidRPr="006E7EDA" w:rsidRDefault="006E7EDA" w:rsidP="006E7ED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12.0.2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5764"/>
        <w:gridCol w:w="1806"/>
      </w:tblGrid>
      <w:tr w:rsidR="00D91FA9" w:rsidRPr="00D91FA9" w:rsidTr="00044E5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D91FA9" w:rsidRPr="00D91FA9" w:rsidTr="00044E59">
        <w:tc>
          <w:tcPr>
            <w:tcW w:w="256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64"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6E7EDA" w:rsidRPr="00D91FA9" w:rsidTr="00044E59">
        <w:tc>
          <w:tcPr>
            <w:tcW w:w="2566" w:type="dxa"/>
          </w:tcPr>
          <w:p w:rsidR="006E7EDA" w:rsidRPr="006E7EDA" w:rsidRDefault="006E7EDA" w:rsidP="006E7ED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764" w:type="dxa"/>
          </w:tcPr>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6E7EDA" w:rsidRPr="006E7EDA" w:rsidRDefault="006E7EDA" w:rsidP="006E7ED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D91FA9" w:rsidRPr="00D91FA9" w:rsidTr="00044E5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Обеспечение деятельности в области гидрометеорологии и смежных с ней областях</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3.9.1</w:t>
            </w:r>
          </w:p>
        </w:tc>
      </w:tr>
    </w:tbl>
    <w:p w:rsidR="00D91FA9" w:rsidRPr="00D91FA9" w:rsidRDefault="00D91FA9" w:rsidP="00D91FA9">
      <w:pPr>
        <w:spacing w:after="240" w:line="240" w:lineRule="auto"/>
        <w:jc w:val="center"/>
        <w:outlineLvl w:val="3"/>
        <w:rPr>
          <w:rFonts w:ascii="Times New Roman" w:eastAsia="Times New Roman" w:hAnsi="Times New Roman" w:cs="Times New Roman"/>
          <w:b/>
          <w:sz w:val="28"/>
          <w:szCs w:val="28"/>
          <w:lang w:eastAsia="ru-RU"/>
        </w:rPr>
      </w:pPr>
    </w:p>
    <w:p w:rsidR="00D91FA9" w:rsidRPr="00D91FA9" w:rsidRDefault="00D91FA9" w:rsidP="00D91FA9">
      <w:pPr>
        <w:spacing w:after="240" w:line="240" w:lineRule="auto"/>
        <w:jc w:val="center"/>
        <w:outlineLvl w:val="3"/>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 xml:space="preserve">Сх3 Зона огородничества </w:t>
      </w:r>
    </w:p>
    <w:p w:rsidR="00D91FA9" w:rsidRPr="00D91FA9" w:rsidRDefault="00D91FA9" w:rsidP="00D91FA9">
      <w:pPr>
        <w:tabs>
          <w:tab w:val="left" w:pos="0"/>
        </w:tabs>
        <w:spacing w:after="0" w:line="360" w:lineRule="auto"/>
        <w:ind w:firstLine="709"/>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2"/>
        <w:gridCol w:w="5680"/>
        <w:gridCol w:w="1806"/>
      </w:tblGrid>
      <w:tr w:rsidR="00D91FA9" w:rsidRPr="00D91FA9" w:rsidTr="006E7EDA">
        <w:tc>
          <w:tcPr>
            <w:tcW w:w="10138"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D91FA9" w:rsidRPr="00D91FA9" w:rsidTr="006E7EDA">
        <w:tc>
          <w:tcPr>
            <w:tcW w:w="2652"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680"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6E7EDA" w:rsidRPr="00D91FA9" w:rsidTr="006E7EDA">
        <w:tc>
          <w:tcPr>
            <w:tcW w:w="2652" w:type="dxa"/>
          </w:tcPr>
          <w:p w:rsidR="006E7EDA" w:rsidRPr="006E7EDA" w:rsidRDefault="006E7EDA" w:rsidP="006E7EDA">
            <w:pPr>
              <w:spacing w:after="0" w:line="240" w:lineRule="auto"/>
              <w:rPr>
                <w:rFonts w:ascii="Times New Roman" w:eastAsia="Times New Roman" w:hAnsi="Times New Roman" w:cs="Times New Roman"/>
                <w:i/>
                <w:sz w:val="28"/>
                <w:szCs w:val="28"/>
                <w:lang w:eastAsia="ru-RU"/>
              </w:rPr>
            </w:pPr>
            <w:r w:rsidRPr="00A16F5A">
              <w:rPr>
                <w:rFonts w:ascii="Times New Roman" w:hAnsi="Times New Roman"/>
                <w:sz w:val="28"/>
                <w:szCs w:val="28"/>
              </w:rPr>
              <w:t>Предоставление коммунальных услуг</w:t>
            </w:r>
          </w:p>
        </w:tc>
        <w:tc>
          <w:tcPr>
            <w:tcW w:w="5680" w:type="dxa"/>
          </w:tcPr>
          <w:p w:rsidR="006E7EDA" w:rsidRPr="006E7EDA" w:rsidRDefault="006E7EDA" w:rsidP="006E7EDA">
            <w:pPr>
              <w:spacing w:after="0" w:line="240" w:lineRule="auto"/>
              <w:jc w:val="both"/>
              <w:rPr>
                <w:rFonts w:ascii="Times New Roman" w:eastAsia="Times New Roman" w:hAnsi="Times New Roman" w:cs="Times New Roman"/>
                <w:i/>
                <w:sz w:val="28"/>
                <w:szCs w:val="28"/>
                <w:lang w:eastAsia="ru-RU"/>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6E7EDA" w:rsidRPr="006E7EDA" w:rsidRDefault="006E7EDA" w:rsidP="006E7ED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D91FA9" w:rsidRPr="00D91FA9" w:rsidTr="006E7EDA">
        <w:tc>
          <w:tcPr>
            <w:tcW w:w="2652" w:type="dxa"/>
          </w:tcPr>
          <w:p w:rsidR="00D91FA9" w:rsidRPr="00D91FA9" w:rsidRDefault="00D91FA9" w:rsidP="00D91FA9">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Охрана природных территорий</w:t>
            </w:r>
          </w:p>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568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9.1</w:t>
            </w:r>
          </w:p>
        </w:tc>
      </w:tr>
      <w:tr w:rsidR="006E7EDA" w:rsidRPr="00D91FA9" w:rsidTr="006E7EDA">
        <w:tc>
          <w:tcPr>
            <w:tcW w:w="2652" w:type="dxa"/>
          </w:tcPr>
          <w:p w:rsidR="006E7EDA" w:rsidRPr="00D91FA9" w:rsidRDefault="006E7EDA" w:rsidP="006E7EDA">
            <w:pPr>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Историко-культурная деятельность</w:t>
            </w:r>
          </w:p>
          <w:p w:rsidR="006E7EDA" w:rsidRPr="00D91FA9" w:rsidRDefault="006E7EDA" w:rsidP="006E7EDA">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lastRenderedPageBreak/>
              <w:t xml:space="preserve"> </w:t>
            </w:r>
          </w:p>
        </w:tc>
        <w:tc>
          <w:tcPr>
            <w:tcW w:w="5680" w:type="dxa"/>
          </w:tcPr>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 xml:space="preserve">Сохранение и изучение объектов культурного наследия народов Российской Федерации (памятников истории и </w:t>
            </w:r>
            <w:r w:rsidRPr="00A16F5A">
              <w:rPr>
                <w:rFonts w:ascii="Times New Roman" w:hAnsi="Times New Roman"/>
                <w:sz w:val="28"/>
                <w:szCs w:val="28"/>
              </w:rPr>
              <w:lastRenderedPageBreak/>
              <w:t>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06" w:type="dxa"/>
          </w:tcPr>
          <w:p w:rsidR="006E7EDA" w:rsidRPr="00D91FA9" w:rsidRDefault="006E7EDA" w:rsidP="006E7EDA">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lastRenderedPageBreak/>
              <w:t>9.3</w:t>
            </w:r>
          </w:p>
        </w:tc>
      </w:tr>
      <w:tr w:rsidR="006E7EDA" w:rsidRPr="00D91FA9" w:rsidTr="006E7EDA">
        <w:tc>
          <w:tcPr>
            <w:tcW w:w="2652" w:type="dxa"/>
          </w:tcPr>
          <w:p w:rsidR="006E7EDA" w:rsidRPr="006E7EDA" w:rsidRDefault="006E7EDA" w:rsidP="006E7EDA">
            <w:pPr>
              <w:spacing w:after="60" w:line="240" w:lineRule="auto"/>
              <w:rPr>
                <w:rFonts w:ascii="Times New Roman" w:eastAsia="Times New Roman" w:hAnsi="Times New Roman" w:cs="Times New Roman"/>
                <w:bCs/>
                <w:sz w:val="28"/>
                <w:szCs w:val="28"/>
                <w:lang w:eastAsia="ru-RU"/>
              </w:rPr>
            </w:pPr>
            <w:r w:rsidRPr="00A16F5A">
              <w:rPr>
                <w:rFonts w:ascii="Times New Roman" w:hAnsi="Times New Roman"/>
                <w:sz w:val="28"/>
                <w:szCs w:val="28"/>
              </w:rPr>
              <w:t>Земельные участки общего назначения</w:t>
            </w:r>
          </w:p>
        </w:tc>
        <w:tc>
          <w:tcPr>
            <w:tcW w:w="5680" w:type="dxa"/>
          </w:tcPr>
          <w:p w:rsidR="006E7EDA" w:rsidRPr="006E7EDA" w:rsidRDefault="006E7EDA" w:rsidP="006E7EDA">
            <w:pPr>
              <w:spacing w:after="0" w:line="240" w:lineRule="auto"/>
              <w:jc w:val="both"/>
              <w:rPr>
                <w:rFonts w:ascii="Times New Roman" w:hAnsi="Times New Roman"/>
                <w:sz w:val="28"/>
                <w:szCs w:val="28"/>
              </w:rPr>
            </w:pPr>
            <w:r w:rsidRPr="00A16F5A">
              <w:rPr>
                <w:rFonts w:ascii="Times New Roman" w:hAnsi="Times New Roman"/>
                <w:sz w:val="28"/>
                <w:szCs w:val="28"/>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806" w:type="dxa"/>
          </w:tcPr>
          <w:p w:rsidR="006E7EDA" w:rsidRPr="006E7EDA" w:rsidRDefault="006E7EDA" w:rsidP="006E7EDA">
            <w:pPr>
              <w:spacing w:after="0" w:line="240" w:lineRule="auto"/>
              <w:jc w:val="center"/>
              <w:rPr>
                <w:rFonts w:ascii="Times New Roman" w:eastAsia="Times New Roman" w:hAnsi="Times New Roman" w:cs="Times New Roman"/>
                <w:bCs/>
                <w:sz w:val="28"/>
                <w:szCs w:val="28"/>
                <w:lang w:eastAsia="ru-RU"/>
              </w:rPr>
            </w:pPr>
            <w:r w:rsidRPr="00A16F5A">
              <w:rPr>
                <w:rFonts w:ascii="Times New Roman" w:hAnsi="Times New Roman"/>
                <w:sz w:val="28"/>
                <w:szCs w:val="28"/>
              </w:rPr>
              <w:t>13.0</w:t>
            </w:r>
          </w:p>
        </w:tc>
      </w:tr>
      <w:tr w:rsidR="006E7EDA" w:rsidRPr="00D91FA9" w:rsidTr="006E7EDA">
        <w:tc>
          <w:tcPr>
            <w:tcW w:w="2652" w:type="dxa"/>
          </w:tcPr>
          <w:p w:rsidR="006E7EDA" w:rsidRPr="00D91FA9" w:rsidRDefault="006E7EDA" w:rsidP="006E7EDA">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Ведение огородничества</w:t>
            </w:r>
          </w:p>
          <w:p w:rsidR="006E7EDA" w:rsidRPr="00D91FA9" w:rsidRDefault="006E7EDA" w:rsidP="006E7EDA">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 </w:t>
            </w:r>
          </w:p>
        </w:tc>
        <w:tc>
          <w:tcPr>
            <w:tcW w:w="5680" w:type="dxa"/>
          </w:tcPr>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806" w:type="dxa"/>
          </w:tcPr>
          <w:p w:rsidR="006E7EDA" w:rsidRPr="00D91FA9" w:rsidRDefault="006E7EDA" w:rsidP="006E7EDA">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13.1</w:t>
            </w:r>
          </w:p>
        </w:tc>
      </w:tr>
      <w:tr w:rsidR="006E7EDA" w:rsidRPr="00D91FA9" w:rsidTr="006E7EDA">
        <w:tc>
          <w:tcPr>
            <w:tcW w:w="2652" w:type="dxa"/>
          </w:tcPr>
          <w:p w:rsidR="006E7EDA" w:rsidRPr="00D91FA9" w:rsidRDefault="006E7EDA" w:rsidP="006E7EDA">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Земельные участки (территории) общего пользования</w:t>
            </w:r>
          </w:p>
        </w:tc>
        <w:tc>
          <w:tcPr>
            <w:tcW w:w="5680" w:type="dxa"/>
          </w:tcPr>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06" w:type="dxa"/>
          </w:tcPr>
          <w:p w:rsidR="006E7EDA" w:rsidRPr="00D91FA9" w:rsidRDefault="006E7EDA" w:rsidP="006E7EDA">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12.0</w:t>
            </w:r>
          </w:p>
        </w:tc>
      </w:tr>
      <w:tr w:rsidR="006E7EDA" w:rsidRPr="00D91FA9" w:rsidTr="006E7EDA">
        <w:tc>
          <w:tcPr>
            <w:tcW w:w="2652" w:type="dxa"/>
          </w:tcPr>
          <w:p w:rsidR="006E7EDA" w:rsidRPr="006E7EDA" w:rsidRDefault="006E7EDA" w:rsidP="006E7ED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Улично-дорожная сеть</w:t>
            </w:r>
          </w:p>
        </w:tc>
        <w:tc>
          <w:tcPr>
            <w:tcW w:w="5680" w:type="dxa"/>
          </w:tcPr>
          <w:p w:rsidR="006E7EDA" w:rsidRPr="00A16F5A" w:rsidRDefault="006E7EDA" w:rsidP="006E7EDA">
            <w:pPr>
              <w:autoSpaceDE w:val="0"/>
              <w:autoSpaceDN w:val="0"/>
              <w:adjustRightInd w:val="0"/>
              <w:rPr>
                <w:rFonts w:ascii="Times New Roman" w:hAnsi="Times New Roman"/>
                <w:sz w:val="28"/>
                <w:szCs w:val="28"/>
              </w:rPr>
            </w:pPr>
            <w:r w:rsidRPr="00A16F5A">
              <w:rPr>
                <w:rFonts w:ascii="Times New Roman" w:hAnsi="Times New Roman"/>
                <w:sz w:val="28"/>
                <w:szCs w:val="2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E7EDA" w:rsidRPr="006E7EDA" w:rsidRDefault="006E7EDA" w:rsidP="006E7EDA">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придорожных стоянок </w:t>
            </w:r>
            <w:r w:rsidRPr="00A16F5A">
              <w:rPr>
                <w:rFonts w:ascii="Times New Roman" w:hAnsi="Times New Roman"/>
                <w:sz w:val="28"/>
                <w:szCs w:val="28"/>
              </w:rPr>
              <w:lastRenderedPageBreak/>
              <w:t>(парковок)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06" w:type="dxa"/>
          </w:tcPr>
          <w:p w:rsidR="006E7EDA" w:rsidRPr="006E7EDA" w:rsidRDefault="006E7EDA" w:rsidP="006E7ED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12.0.1</w:t>
            </w:r>
          </w:p>
        </w:tc>
      </w:tr>
      <w:tr w:rsidR="006E7EDA" w:rsidRPr="00D91FA9" w:rsidTr="006E7EDA">
        <w:tc>
          <w:tcPr>
            <w:tcW w:w="2652" w:type="dxa"/>
          </w:tcPr>
          <w:p w:rsidR="006E7EDA" w:rsidRPr="006E7EDA" w:rsidRDefault="006E7EDA" w:rsidP="006E7ED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680" w:type="dxa"/>
          </w:tcPr>
          <w:p w:rsidR="006E7EDA" w:rsidRPr="006E7EDA" w:rsidRDefault="006E7EDA" w:rsidP="006E7EDA">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6E7EDA" w:rsidRPr="006E7EDA" w:rsidRDefault="006E7EDA" w:rsidP="006E7ED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5199"/>
        <w:gridCol w:w="1806"/>
      </w:tblGrid>
      <w:tr w:rsidR="00D91FA9" w:rsidRPr="00D91FA9" w:rsidTr="006E7EDA">
        <w:tc>
          <w:tcPr>
            <w:tcW w:w="10138"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D91FA9" w:rsidRPr="00D91FA9" w:rsidTr="006E7EDA">
        <w:tc>
          <w:tcPr>
            <w:tcW w:w="3133"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199"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6E7EDA" w:rsidRPr="00D91FA9" w:rsidTr="006E7EDA">
        <w:tc>
          <w:tcPr>
            <w:tcW w:w="3133" w:type="dxa"/>
          </w:tcPr>
          <w:p w:rsidR="006E7EDA" w:rsidRPr="006E7EDA" w:rsidRDefault="006E7EDA" w:rsidP="006E7ED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Хранение автотранспорта</w:t>
            </w:r>
          </w:p>
        </w:tc>
        <w:tc>
          <w:tcPr>
            <w:tcW w:w="5199" w:type="dxa"/>
          </w:tcPr>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806" w:type="dxa"/>
          </w:tcPr>
          <w:p w:rsidR="006E7EDA" w:rsidRPr="00D91FA9" w:rsidRDefault="006E7EDA" w:rsidP="006E7EDA">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2.7.1</w:t>
            </w:r>
          </w:p>
        </w:tc>
      </w:tr>
      <w:tr w:rsidR="006E7EDA" w:rsidRPr="00D91FA9" w:rsidTr="006E7EDA">
        <w:tc>
          <w:tcPr>
            <w:tcW w:w="3133" w:type="dxa"/>
          </w:tcPr>
          <w:p w:rsidR="006E7EDA" w:rsidRPr="006E7EDA" w:rsidRDefault="006E7EDA" w:rsidP="006E7ED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199" w:type="dxa"/>
          </w:tcPr>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w:t>
            </w:r>
            <w:r w:rsidRPr="00A16F5A">
              <w:rPr>
                <w:rFonts w:ascii="Times New Roman" w:hAnsi="Times New Roman"/>
                <w:sz w:val="28"/>
                <w:szCs w:val="28"/>
              </w:rPr>
              <w:lastRenderedPageBreak/>
              <w:t>и мастерских для обслуживания уборочной и аварийной техники, сооружений, необходимых для сбора и плавки снега)</w:t>
            </w:r>
          </w:p>
        </w:tc>
        <w:tc>
          <w:tcPr>
            <w:tcW w:w="1806" w:type="dxa"/>
          </w:tcPr>
          <w:p w:rsidR="006E7EDA" w:rsidRPr="006E7EDA" w:rsidRDefault="006E7EDA" w:rsidP="006E7ED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3.1.1</w:t>
            </w:r>
          </w:p>
        </w:tc>
      </w:tr>
      <w:tr w:rsidR="006E7EDA" w:rsidRPr="00A16F5A" w:rsidTr="006E7EDA">
        <w:tc>
          <w:tcPr>
            <w:tcW w:w="3133" w:type="dxa"/>
          </w:tcPr>
          <w:p w:rsidR="006E7EDA" w:rsidRPr="006E7EDA" w:rsidRDefault="006E7EDA" w:rsidP="006E7EDA">
            <w:pPr>
              <w:spacing w:after="0" w:line="240" w:lineRule="auto"/>
              <w:rPr>
                <w:rFonts w:ascii="Times New Roman" w:hAnsi="Times New Roman"/>
                <w:sz w:val="28"/>
                <w:szCs w:val="28"/>
              </w:rPr>
            </w:pPr>
            <w:r w:rsidRPr="00A16F5A">
              <w:rPr>
                <w:rFonts w:ascii="Times New Roman" w:hAnsi="Times New Roman"/>
                <w:sz w:val="28"/>
                <w:szCs w:val="28"/>
              </w:rPr>
              <w:t>Благоустройство территории</w:t>
            </w:r>
          </w:p>
        </w:tc>
        <w:tc>
          <w:tcPr>
            <w:tcW w:w="5199" w:type="dxa"/>
          </w:tcPr>
          <w:p w:rsidR="006E7EDA" w:rsidRPr="006E7EDA" w:rsidRDefault="006E7EDA" w:rsidP="006E7EDA">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6E7EDA" w:rsidRPr="006E7EDA" w:rsidRDefault="006E7EDA" w:rsidP="006E7EDA">
            <w:pPr>
              <w:spacing w:after="0" w:line="240" w:lineRule="auto"/>
              <w:jc w:val="center"/>
              <w:rPr>
                <w:rFonts w:ascii="Times New Roman" w:hAnsi="Times New Roman"/>
                <w:sz w:val="28"/>
                <w:szCs w:val="28"/>
              </w:rPr>
            </w:pPr>
            <w:r w:rsidRPr="00A16F5A">
              <w:rPr>
                <w:rFonts w:ascii="Times New Roman" w:hAnsi="Times New Roman"/>
                <w:sz w:val="28"/>
                <w:szCs w:val="28"/>
              </w:rPr>
              <w:t>12.0.2</w:t>
            </w:r>
          </w:p>
        </w:tc>
      </w:tr>
    </w:tbl>
    <w:p w:rsidR="00D91FA9" w:rsidRPr="00D91FA9" w:rsidRDefault="00D91FA9" w:rsidP="00D91FA9">
      <w:pPr>
        <w:spacing w:after="0" w:line="240" w:lineRule="auto"/>
        <w:rPr>
          <w:rFonts w:ascii="Times New Roman" w:eastAsia="Times New Roman" w:hAnsi="Times New Roman" w:cs="Times New Roman"/>
          <w:sz w:val="28"/>
          <w:szCs w:val="28"/>
          <w:highlight w:val="yellow"/>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5764"/>
        <w:gridCol w:w="1806"/>
      </w:tblGrid>
      <w:tr w:rsidR="00D91FA9" w:rsidRPr="00D91FA9" w:rsidTr="00044E5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D91FA9" w:rsidRPr="00D91FA9" w:rsidTr="00044E59">
        <w:tc>
          <w:tcPr>
            <w:tcW w:w="256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64"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D91FA9" w:rsidRPr="00D91FA9" w:rsidTr="00044E5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Обеспечение деятельности в области гидрометеорологии и смежных с ней областях</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3.9.1</w:t>
            </w:r>
          </w:p>
        </w:tc>
      </w:tr>
    </w:tbl>
    <w:p w:rsidR="00D91FA9" w:rsidRPr="00D91FA9" w:rsidRDefault="00D91FA9" w:rsidP="00D91FA9">
      <w:pPr>
        <w:spacing w:after="240" w:line="240" w:lineRule="auto"/>
        <w:jc w:val="both"/>
        <w:outlineLvl w:val="3"/>
        <w:rPr>
          <w:rFonts w:ascii="Times New Roman" w:eastAsia="Times New Roman" w:hAnsi="Times New Roman" w:cs="Times New Roman"/>
          <w:b/>
          <w:sz w:val="28"/>
          <w:szCs w:val="28"/>
          <w:lang w:eastAsia="ru-RU"/>
        </w:rPr>
      </w:pPr>
    </w:p>
    <w:p w:rsidR="00044E59" w:rsidRPr="00044E59" w:rsidRDefault="00044E59" w:rsidP="00EC622D">
      <w:pPr>
        <w:spacing w:after="240" w:line="240" w:lineRule="auto"/>
        <w:ind w:firstLine="709"/>
        <w:jc w:val="center"/>
        <w:outlineLvl w:val="3"/>
        <w:rPr>
          <w:rFonts w:ascii="Times New Roman" w:eastAsia="Times New Roman" w:hAnsi="Times New Roman" w:cs="Times New Roman"/>
          <w:b/>
          <w:sz w:val="28"/>
          <w:szCs w:val="28"/>
          <w:lang w:eastAsia="ru-RU"/>
        </w:rPr>
      </w:pPr>
      <w:r w:rsidRPr="00044E59">
        <w:rPr>
          <w:rFonts w:ascii="Times New Roman" w:eastAsia="Times New Roman" w:hAnsi="Times New Roman" w:cs="Times New Roman"/>
          <w:b/>
          <w:sz w:val="28"/>
          <w:szCs w:val="28"/>
          <w:lang w:eastAsia="ru-RU"/>
        </w:rPr>
        <w:t>Статья 27.1 Перечень видов разрешенного использования земельных участков и объектов капитального строительства в зонах специального назначения</w:t>
      </w:r>
      <w:r>
        <w:rPr>
          <w:rFonts w:ascii="Times New Roman" w:eastAsia="Times New Roman" w:hAnsi="Times New Roman" w:cs="Times New Roman"/>
          <w:b/>
          <w:sz w:val="28"/>
          <w:szCs w:val="28"/>
          <w:lang w:eastAsia="ru-RU"/>
        </w:rPr>
        <w:t xml:space="preserve"> (в ред. РСП от 29.11.2018г. №144</w:t>
      </w:r>
      <w:r w:rsidR="006E7EDA">
        <w:rPr>
          <w:rFonts w:ascii="Times New Roman" w:eastAsia="Times New Roman" w:hAnsi="Times New Roman" w:cs="Times New Roman"/>
          <w:b/>
          <w:sz w:val="28"/>
          <w:szCs w:val="28"/>
          <w:lang w:eastAsia="ru-RU"/>
        </w:rPr>
        <w:t xml:space="preserve">, </w:t>
      </w:r>
      <w:r w:rsidR="006E7EDA" w:rsidRPr="00A16F5A">
        <w:rPr>
          <w:rFonts w:ascii="Times New Roman" w:eastAsia="Times New Roman" w:hAnsi="Times New Roman" w:cs="Times New Roman"/>
          <w:b/>
          <w:sz w:val="28"/>
          <w:szCs w:val="28"/>
          <w:highlight w:val="yellow"/>
          <w:lang w:eastAsia="ru-RU"/>
        </w:rPr>
        <w:t>от __.12.2019 № ___</w:t>
      </w:r>
      <w:r>
        <w:rPr>
          <w:rFonts w:ascii="Times New Roman" w:eastAsia="Times New Roman" w:hAnsi="Times New Roman" w:cs="Times New Roman"/>
          <w:b/>
          <w:sz w:val="28"/>
          <w:szCs w:val="28"/>
          <w:lang w:eastAsia="ru-RU"/>
        </w:rPr>
        <w:t>)</w:t>
      </w:r>
    </w:p>
    <w:p w:rsidR="00044E59" w:rsidRPr="00044E59" w:rsidRDefault="00044E59" w:rsidP="00044E59">
      <w:pPr>
        <w:spacing w:after="240" w:line="240" w:lineRule="auto"/>
        <w:jc w:val="center"/>
        <w:outlineLvl w:val="3"/>
        <w:rPr>
          <w:rFonts w:ascii="Times New Roman" w:eastAsia="Times New Roman" w:hAnsi="Times New Roman" w:cs="Times New Roman"/>
          <w:b/>
          <w:sz w:val="28"/>
          <w:szCs w:val="28"/>
          <w:lang w:eastAsia="ru-RU"/>
        </w:rPr>
      </w:pPr>
      <w:r w:rsidRPr="00044E59">
        <w:rPr>
          <w:rFonts w:ascii="Times New Roman" w:eastAsia="Times New Roman" w:hAnsi="Times New Roman" w:cs="Times New Roman"/>
          <w:b/>
          <w:sz w:val="28"/>
          <w:szCs w:val="28"/>
          <w:lang w:eastAsia="ru-RU"/>
        </w:rPr>
        <w:lastRenderedPageBreak/>
        <w:t>Сп1 Зона специального назначения, связанная с захоронениями</w:t>
      </w:r>
    </w:p>
    <w:p w:rsidR="00044E59" w:rsidRPr="00044E59" w:rsidRDefault="00044E59" w:rsidP="00044E59">
      <w:pPr>
        <w:tabs>
          <w:tab w:val="left" w:pos="0"/>
        </w:tabs>
        <w:spacing w:line="360" w:lineRule="auto"/>
        <w:ind w:firstLine="709"/>
        <w:jc w:val="both"/>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Зона Сп1 предназначена для обеспечения правовых условий размещения объектов погребения и необходимых объектов инженерной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5103"/>
        <w:gridCol w:w="1806"/>
      </w:tblGrid>
      <w:tr w:rsidR="00044E59" w:rsidRPr="00044E59" w:rsidTr="00044E59">
        <w:tc>
          <w:tcPr>
            <w:tcW w:w="9511" w:type="dxa"/>
            <w:gridSpan w:val="3"/>
          </w:tcPr>
          <w:p w:rsidR="00044E59" w:rsidRPr="00044E59" w:rsidRDefault="00044E59" w:rsidP="00044E59">
            <w:pPr>
              <w:spacing w:after="0" w:line="240" w:lineRule="auto"/>
              <w:jc w:val="center"/>
              <w:rPr>
                <w:rFonts w:ascii="Times New Roman" w:eastAsia="Times New Roman" w:hAnsi="Times New Roman" w:cs="Times New Roman"/>
                <w:b/>
                <w:sz w:val="28"/>
                <w:szCs w:val="28"/>
                <w:lang w:eastAsia="ru-RU"/>
              </w:rPr>
            </w:pPr>
            <w:r w:rsidRPr="00044E59">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044E59" w:rsidRPr="00044E59" w:rsidTr="00044E59">
        <w:tc>
          <w:tcPr>
            <w:tcW w:w="2602"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Наименование</w:t>
            </w:r>
          </w:p>
        </w:tc>
        <w:tc>
          <w:tcPr>
            <w:tcW w:w="5103"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Описание</w:t>
            </w:r>
          </w:p>
        </w:tc>
        <w:tc>
          <w:tcPr>
            <w:tcW w:w="1806"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Код (числовое обозначение)</w:t>
            </w:r>
          </w:p>
        </w:tc>
      </w:tr>
      <w:tr w:rsidR="006E7EDA" w:rsidRPr="00044E59" w:rsidTr="00044E59">
        <w:tc>
          <w:tcPr>
            <w:tcW w:w="2602" w:type="dxa"/>
          </w:tcPr>
          <w:p w:rsidR="006E7EDA" w:rsidRPr="00044E59" w:rsidRDefault="006E7EDA" w:rsidP="006E7ED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44E59">
              <w:rPr>
                <w:rFonts w:ascii="Times New Roman" w:eastAsia="Times New Roman" w:hAnsi="Times New Roman" w:cs="Times New Roman"/>
                <w:bCs/>
                <w:sz w:val="28"/>
                <w:szCs w:val="28"/>
                <w:lang w:eastAsia="ru-RU"/>
              </w:rPr>
              <w:t>Обеспечение внутреннего правопорядка</w:t>
            </w:r>
          </w:p>
          <w:p w:rsidR="006E7EDA" w:rsidRPr="00044E59" w:rsidRDefault="006E7EDA" w:rsidP="006E7EDA">
            <w:pPr>
              <w:spacing w:after="60" w:line="240" w:lineRule="auto"/>
              <w:rPr>
                <w:rFonts w:ascii="Times New Roman" w:eastAsia="Times New Roman" w:hAnsi="Times New Roman" w:cs="Times New Roman"/>
                <w:bCs/>
                <w:sz w:val="28"/>
                <w:szCs w:val="28"/>
                <w:lang w:eastAsia="ru-RU"/>
              </w:rPr>
            </w:pPr>
            <w:r w:rsidRPr="00044E59">
              <w:rPr>
                <w:rFonts w:ascii="Times New Roman" w:eastAsia="Times New Roman" w:hAnsi="Times New Roman" w:cs="Times New Roman"/>
                <w:bCs/>
                <w:sz w:val="28"/>
                <w:szCs w:val="28"/>
                <w:lang w:eastAsia="ru-RU"/>
              </w:rPr>
              <w:t xml:space="preserve"> </w:t>
            </w:r>
          </w:p>
        </w:tc>
        <w:tc>
          <w:tcPr>
            <w:tcW w:w="5103" w:type="dxa"/>
          </w:tcPr>
          <w:p w:rsidR="006E7EDA" w:rsidRPr="00A16F5A" w:rsidRDefault="006E7EDA" w:rsidP="006E7EDA">
            <w:pPr>
              <w:autoSpaceDE w:val="0"/>
              <w:autoSpaceDN w:val="0"/>
              <w:adjustRightInd w:val="0"/>
              <w:jc w:val="both"/>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6E7EDA" w:rsidRPr="006E7EDA" w:rsidRDefault="006E7EDA" w:rsidP="006E7ED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6F5A">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6E7EDA" w:rsidRPr="00044E59" w:rsidRDefault="006E7EDA" w:rsidP="006E7EDA">
            <w:pPr>
              <w:spacing w:after="0" w:line="240" w:lineRule="auto"/>
              <w:jc w:val="center"/>
              <w:rPr>
                <w:rFonts w:ascii="Times New Roman" w:eastAsia="Times New Roman" w:hAnsi="Times New Roman" w:cs="Times New Roman"/>
                <w:bCs/>
                <w:sz w:val="28"/>
                <w:szCs w:val="28"/>
                <w:lang w:eastAsia="ru-RU"/>
              </w:rPr>
            </w:pPr>
            <w:r w:rsidRPr="00044E59">
              <w:rPr>
                <w:rFonts w:ascii="Times New Roman" w:eastAsia="Times New Roman" w:hAnsi="Times New Roman" w:cs="Times New Roman"/>
                <w:bCs/>
                <w:sz w:val="28"/>
                <w:szCs w:val="28"/>
                <w:lang w:eastAsia="ru-RU"/>
              </w:rPr>
              <w:t>8.3</w:t>
            </w:r>
          </w:p>
        </w:tc>
      </w:tr>
      <w:tr w:rsidR="006E7EDA" w:rsidRPr="00044E59" w:rsidTr="00044E59">
        <w:tc>
          <w:tcPr>
            <w:tcW w:w="2602" w:type="dxa"/>
          </w:tcPr>
          <w:p w:rsidR="006E7EDA" w:rsidRPr="00044E59" w:rsidRDefault="006E7EDA" w:rsidP="006E7EDA">
            <w:pPr>
              <w:spacing w:after="60" w:line="240" w:lineRule="auto"/>
              <w:rPr>
                <w:rFonts w:ascii="Times New Roman" w:eastAsia="Times New Roman" w:hAnsi="Times New Roman" w:cs="Times New Roman"/>
                <w:bCs/>
                <w:sz w:val="28"/>
                <w:szCs w:val="28"/>
                <w:lang w:eastAsia="ru-RU"/>
              </w:rPr>
            </w:pPr>
            <w:r w:rsidRPr="00044E59">
              <w:rPr>
                <w:rFonts w:ascii="Times New Roman" w:eastAsia="Times New Roman" w:hAnsi="Times New Roman" w:cs="Times New Roman"/>
                <w:bCs/>
                <w:sz w:val="28"/>
                <w:szCs w:val="28"/>
                <w:lang w:eastAsia="ru-RU"/>
              </w:rPr>
              <w:t>Историко-культурная деятельность</w:t>
            </w:r>
          </w:p>
          <w:p w:rsidR="006E7EDA" w:rsidRPr="00044E59" w:rsidRDefault="006E7EDA" w:rsidP="006E7EDA">
            <w:pPr>
              <w:spacing w:after="60" w:line="240" w:lineRule="auto"/>
              <w:rPr>
                <w:rFonts w:ascii="Times New Roman" w:eastAsia="Times New Roman" w:hAnsi="Times New Roman" w:cs="Times New Roman"/>
                <w:bCs/>
                <w:sz w:val="28"/>
                <w:szCs w:val="28"/>
                <w:lang w:eastAsia="ru-RU"/>
              </w:rPr>
            </w:pPr>
            <w:r w:rsidRPr="00044E59">
              <w:rPr>
                <w:rFonts w:ascii="Times New Roman" w:eastAsia="Times New Roman" w:hAnsi="Times New Roman" w:cs="Times New Roman"/>
                <w:bCs/>
                <w:sz w:val="28"/>
                <w:szCs w:val="28"/>
                <w:lang w:eastAsia="ru-RU"/>
              </w:rPr>
              <w:t xml:space="preserve"> </w:t>
            </w:r>
          </w:p>
        </w:tc>
        <w:tc>
          <w:tcPr>
            <w:tcW w:w="5103" w:type="dxa"/>
          </w:tcPr>
          <w:p w:rsidR="006E7EDA" w:rsidRPr="006E7EDA" w:rsidRDefault="006E7EDA" w:rsidP="006E7EDA">
            <w:pPr>
              <w:spacing w:after="0" w:line="240" w:lineRule="auto"/>
              <w:jc w:val="both"/>
              <w:rPr>
                <w:rFonts w:ascii="Times New Roman" w:eastAsia="Times New Roman" w:hAnsi="Times New Roman" w:cs="Times New Roman"/>
                <w:bCs/>
                <w:sz w:val="28"/>
                <w:szCs w:val="28"/>
                <w:lang w:eastAsia="ru-RU"/>
              </w:rPr>
            </w:pPr>
            <w:r w:rsidRPr="00A16F5A">
              <w:rPr>
                <w:rFonts w:ascii="Times New Roman" w:hAnsi="Times New Roman"/>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06" w:type="dxa"/>
          </w:tcPr>
          <w:p w:rsidR="006E7EDA" w:rsidRPr="00044E59" w:rsidRDefault="006E7EDA" w:rsidP="006E7EDA">
            <w:pPr>
              <w:spacing w:after="0" w:line="240" w:lineRule="auto"/>
              <w:jc w:val="center"/>
              <w:rPr>
                <w:rFonts w:ascii="Times New Roman" w:eastAsia="Times New Roman" w:hAnsi="Times New Roman" w:cs="Times New Roman"/>
                <w:bCs/>
                <w:sz w:val="28"/>
                <w:szCs w:val="28"/>
                <w:lang w:eastAsia="ru-RU"/>
              </w:rPr>
            </w:pPr>
            <w:r w:rsidRPr="00044E59">
              <w:rPr>
                <w:rFonts w:ascii="Times New Roman" w:eastAsia="Times New Roman" w:hAnsi="Times New Roman" w:cs="Times New Roman"/>
                <w:bCs/>
                <w:sz w:val="28"/>
                <w:szCs w:val="28"/>
                <w:lang w:eastAsia="ru-RU"/>
              </w:rPr>
              <w:t>9.3</w:t>
            </w:r>
          </w:p>
        </w:tc>
      </w:tr>
      <w:tr w:rsidR="006E7EDA" w:rsidRPr="00044E59" w:rsidTr="00044E59">
        <w:tc>
          <w:tcPr>
            <w:tcW w:w="2602" w:type="dxa"/>
          </w:tcPr>
          <w:p w:rsidR="006E7EDA" w:rsidRPr="00044E59" w:rsidRDefault="006E7EDA" w:rsidP="006E7EDA">
            <w:pPr>
              <w:spacing w:after="0" w:line="240" w:lineRule="auto"/>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Земельные участки (территории) общего пользования</w:t>
            </w:r>
          </w:p>
        </w:tc>
        <w:tc>
          <w:tcPr>
            <w:tcW w:w="5103" w:type="dxa"/>
          </w:tcPr>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06" w:type="dxa"/>
          </w:tcPr>
          <w:p w:rsidR="006E7EDA" w:rsidRPr="00044E59" w:rsidRDefault="006E7EDA" w:rsidP="006E7EDA">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12.0</w:t>
            </w:r>
          </w:p>
        </w:tc>
      </w:tr>
      <w:tr w:rsidR="006E7EDA" w:rsidRPr="00044E59" w:rsidTr="00044E59">
        <w:tc>
          <w:tcPr>
            <w:tcW w:w="2602" w:type="dxa"/>
          </w:tcPr>
          <w:p w:rsidR="006E7EDA" w:rsidRPr="006E7EDA" w:rsidRDefault="006E7EDA" w:rsidP="006E7ED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Улично-дорожная сеть</w:t>
            </w:r>
          </w:p>
        </w:tc>
        <w:tc>
          <w:tcPr>
            <w:tcW w:w="5103" w:type="dxa"/>
          </w:tcPr>
          <w:p w:rsidR="006E7EDA" w:rsidRPr="00A16F5A" w:rsidRDefault="006E7EDA" w:rsidP="006E7EDA">
            <w:pPr>
              <w:autoSpaceDE w:val="0"/>
              <w:autoSpaceDN w:val="0"/>
              <w:adjustRightInd w:val="0"/>
              <w:rPr>
                <w:rFonts w:ascii="Times New Roman" w:hAnsi="Times New Roman"/>
                <w:sz w:val="28"/>
                <w:szCs w:val="28"/>
              </w:rPr>
            </w:pPr>
            <w:r w:rsidRPr="00A16F5A">
              <w:rPr>
                <w:rFonts w:ascii="Times New Roman" w:hAnsi="Times New Roman"/>
                <w:sz w:val="28"/>
                <w:szCs w:val="2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E7EDA" w:rsidRPr="006E7EDA" w:rsidRDefault="006E7EDA" w:rsidP="006E7EDA">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06" w:type="dxa"/>
          </w:tcPr>
          <w:p w:rsidR="006E7EDA" w:rsidRPr="006E7EDA" w:rsidRDefault="006E7EDA" w:rsidP="006E7ED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12.0.1</w:t>
            </w:r>
          </w:p>
        </w:tc>
      </w:tr>
      <w:tr w:rsidR="006E7EDA" w:rsidRPr="00044E59" w:rsidTr="00044E59">
        <w:tc>
          <w:tcPr>
            <w:tcW w:w="2602" w:type="dxa"/>
          </w:tcPr>
          <w:p w:rsidR="006E7EDA" w:rsidRPr="006E7EDA" w:rsidRDefault="006E7EDA" w:rsidP="006E7ED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103" w:type="dxa"/>
          </w:tcPr>
          <w:p w:rsidR="006E7EDA" w:rsidRPr="006E7EDA" w:rsidRDefault="006E7EDA" w:rsidP="006E7EDA">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6E7EDA" w:rsidRPr="006E7EDA" w:rsidRDefault="006E7EDA" w:rsidP="006E7ED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r w:rsidR="006E7EDA" w:rsidRPr="00044E59" w:rsidTr="00044E59">
        <w:tc>
          <w:tcPr>
            <w:tcW w:w="2602" w:type="dxa"/>
          </w:tcPr>
          <w:p w:rsidR="006E7EDA" w:rsidRPr="00044E59" w:rsidRDefault="006E7EDA" w:rsidP="006E7EDA">
            <w:pPr>
              <w:spacing w:after="0" w:line="240" w:lineRule="auto"/>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Ритуальная деятельность</w:t>
            </w:r>
          </w:p>
        </w:tc>
        <w:tc>
          <w:tcPr>
            <w:tcW w:w="5103" w:type="dxa"/>
          </w:tcPr>
          <w:p w:rsidR="006E7EDA" w:rsidRPr="00A16F5A" w:rsidRDefault="006E7EDA" w:rsidP="006E7EDA">
            <w:pPr>
              <w:rPr>
                <w:rFonts w:ascii="Times New Roman" w:hAnsi="Times New Roman"/>
                <w:sz w:val="28"/>
                <w:szCs w:val="28"/>
              </w:rPr>
            </w:pPr>
            <w:r w:rsidRPr="00A16F5A">
              <w:rPr>
                <w:rFonts w:ascii="Times New Roman" w:hAnsi="Times New Roman"/>
                <w:sz w:val="28"/>
                <w:szCs w:val="28"/>
              </w:rPr>
              <w:t>Размещение кладбищ, крематориев и мест захоронения;</w:t>
            </w:r>
          </w:p>
          <w:p w:rsidR="006E7EDA" w:rsidRPr="00A16F5A" w:rsidRDefault="006E7EDA" w:rsidP="006E7EDA">
            <w:pPr>
              <w:rPr>
                <w:rFonts w:ascii="Times New Roman" w:hAnsi="Times New Roman"/>
                <w:sz w:val="28"/>
                <w:szCs w:val="28"/>
              </w:rPr>
            </w:pPr>
            <w:r w:rsidRPr="00A16F5A">
              <w:rPr>
                <w:rFonts w:ascii="Times New Roman" w:hAnsi="Times New Roman"/>
                <w:sz w:val="28"/>
                <w:szCs w:val="28"/>
              </w:rPr>
              <w:t>размещение соответствующих культовых сооружений;</w:t>
            </w:r>
          </w:p>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осуществление деятельности по производству продукции ритуально-обрядового назначения</w:t>
            </w:r>
          </w:p>
        </w:tc>
        <w:tc>
          <w:tcPr>
            <w:tcW w:w="1806" w:type="dxa"/>
          </w:tcPr>
          <w:p w:rsidR="006E7EDA" w:rsidRPr="00044E59" w:rsidRDefault="006E7EDA" w:rsidP="006E7EDA">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12.1</w:t>
            </w:r>
          </w:p>
        </w:tc>
      </w:tr>
      <w:tr w:rsidR="006E7EDA" w:rsidRPr="00044E59" w:rsidTr="00044E59">
        <w:tc>
          <w:tcPr>
            <w:tcW w:w="2602" w:type="dxa"/>
          </w:tcPr>
          <w:p w:rsidR="006E7EDA" w:rsidRPr="00044E59" w:rsidRDefault="006E7EDA" w:rsidP="006E7EDA">
            <w:pPr>
              <w:spacing w:after="0" w:line="240" w:lineRule="auto"/>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Специальная деятельность</w:t>
            </w:r>
          </w:p>
        </w:tc>
        <w:tc>
          <w:tcPr>
            <w:tcW w:w="5103" w:type="dxa"/>
          </w:tcPr>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w:t>
            </w:r>
            <w:r w:rsidRPr="00A16F5A">
              <w:rPr>
                <w:rFonts w:ascii="Times New Roman" w:hAnsi="Times New Roman"/>
                <w:sz w:val="28"/>
                <w:szCs w:val="28"/>
              </w:rPr>
              <w:lastRenderedPageBreak/>
              <w:t>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806" w:type="dxa"/>
          </w:tcPr>
          <w:p w:rsidR="006E7EDA" w:rsidRPr="00044E59" w:rsidRDefault="006E7EDA" w:rsidP="006E7EDA">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lastRenderedPageBreak/>
              <w:t>12.2</w:t>
            </w:r>
          </w:p>
        </w:tc>
      </w:tr>
    </w:tbl>
    <w:p w:rsidR="00044E59" w:rsidRPr="00044E59" w:rsidRDefault="00044E59" w:rsidP="00044E5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103"/>
        <w:gridCol w:w="1806"/>
      </w:tblGrid>
      <w:tr w:rsidR="00044E59" w:rsidRPr="00044E59" w:rsidTr="006E7EDA">
        <w:tc>
          <w:tcPr>
            <w:tcW w:w="9745" w:type="dxa"/>
            <w:gridSpan w:val="3"/>
          </w:tcPr>
          <w:p w:rsidR="00044E59" w:rsidRPr="00044E59" w:rsidRDefault="00044E59" w:rsidP="00044E59">
            <w:pPr>
              <w:spacing w:after="0" w:line="240" w:lineRule="auto"/>
              <w:jc w:val="center"/>
              <w:rPr>
                <w:rFonts w:ascii="Times New Roman" w:eastAsia="Times New Roman" w:hAnsi="Times New Roman" w:cs="Times New Roman"/>
                <w:b/>
                <w:sz w:val="28"/>
                <w:szCs w:val="28"/>
                <w:lang w:eastAsia="ru-RU"/>
              </w:rPr>
            </w:pPr>
            <w:r w:rsidRPr="00044E59">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044E59" w:rsidRPr="00044E59" w:rsidTr="006E7EDA">
        <w:tc>
          <w:tcPr>
            <w:tcW w:w="2836"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Наименование</w:t>
            </w:r>
          </w:p>
        </w:tc>
        <w:tc>
          <w:tcPr>
            <w:tcW w:w="5103"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Описание</w:t>
            </w:r>
          </w:p>
        </w:tc>
        <w:tc>
          <w:tcPr>
            <w:tcW w:w="1806"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Код (числовое обозначение)</w:t>
            </w:r>
          </w:p>
        </w:tc>
      </w:tr>
      <w:tr w:rsidR="006E7EDA" w:rsidRPr="00044E59" w:rsidTr="006E7EDA">
        <w:tc>
          <w:tcPr>
            <w:tcW w:w="2836" w:type="dxa"/>
          </w:tcPr>
          <w:p w:rsidR="006E7EDA" w:rsidRPr="006E7EDA" w:rsidRDefault="006E7EDA" w:rsidP="006E7ED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103" w:type="dxa"/>
          </w:tcPr>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6E7EDA" w:rsidRPr="006E7EDA" w:rsidRDefault="006E7EDA" w:rsidP="006E7ED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044E59" w:rsidRPr="00044E59" w:rsidTr="006E7EDA">
        <w:tc>
          <w:tcPr>
            <w:tcW w:w="2836" w:type="dxa"/>
          </w:tcPr>
          <w:p w:rsidR="00044E59" w:rsidRPr="00044E59" w:rsidRDefault="00044E59" w:rsidP="00044E59">
            <w:pPr>
              <w:spacing w:after="0" w:line="240" w:lineRule="auto"/>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Бытовое обслуживание</w:t>
            </w:r>
          </w:p>
        </w:tc>
        <w:tc>
          <w:tcPr>
            <w:tcW w:w="5103" w:type="dxa"/>
          </w:tcPr>
          <w:p w:rsidR="00044E59" w:rsidRPr="00044E59" w:rsidRDefault="00044E59" w:rsidP="00044E59">
            <w:pPr>
              <w:spacing w:after="0" w:line="240" w:lineRule="auto"/>
              <w:jc w:val="both"/>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06"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3.3</w:t>
            </w:r>
          </w:p>
        </w:tc>
      </w:tr>
      <w:tr w:rsidR="006E7EDA" w:rsidRPr="00044E59" w:rsidTr="006E7EDA">
        <w:tc>
          <w:tcPr>
            <w:tcW w:w="2836" w:type="dxa"/>
          </w:tcPr>
          <w:p w:rsidR="006E7EDA" w:rsidRPr="006E7EDA" w:rsidRDefault="006E7EDA" w:rsidP="006E7ED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103" w:type="dxa"/>
          </w:tcPr>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w:t>
            </w:r>
            <w:r w:rsidRPr="00A16F5A">
              <w:rPr>
                <w:rFonts w:ascii="Times New Roman" w:hAnsi="Times New Roman"/>
                <w:sz w:val="28"/>
                <w:szCs w:val="28"/>
              </w:rPr>
              <w:lastRenderedPageBreak/>
              <w:t>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6E7EDA" w:rsidRPr="00044E59" w:rsidRDefault="006E7EDA" w:rsidP="006E7EDA">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lastRenderedPageBreak/>
              <w:t>4.9</w:t>
            </w:r>
          </w:p>
        </w:tc>
      </w:tr>
      <w:tr w:rsidR="006E7EDA" w:rsidRPr="00044E59" w:rsidTr="006E7EDA">
        <w:tc>
          <w:tcPr>
            <w:tcW w:w="2836" w:type="dxa"/>
          </w:tcPr>
          <w:p w:rsidR="006E7EDA" w:rsidRPr="006E7EDA" w:rsidRDefault="006E7EDA" w:rsidP="006E7EDA">
            <w:pPr>
              <w:spacing w:after="0" w:line="240" w:lineRule="auto"/>
              <w:rPr>
                <w:rFonts w:ascii="Times New Roman" w:hAnsi="Times New Roman"/>
                <w:sz w:val="28"/>
                <w:szCs w:val="28"/>
              </w:rPr>
            </w:pPr>
            <w:r w:rsidRPr="00A16F5A">
              <w:rPr>
                <w:rFonts w:ascii="Times New Roman" w:hAnsi="Times New Roman"/>
                <w:sz w:val="28"/>
                <w:szCs w:val="28"/>
              </w:rPr>
              <w:t>Благоустройство территории</w:t>
            </w:r>
          </w:p>
        </w:tc>
        <w:tc>
          <w:tcPr>
            <w:tcW w:w="5103" w:type="dxa"/>
          </w:tcPr>
          <w:p w:rsidR="006E7EDA" w:rsidRPr="006E7EDA" w:rsidRDefault="006E7EDA" w:rsidP="006E7EDA">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6E7EDA" w:rsidRPr="006E7EDA" w:rsidRDefault="006E7EDA" w:rsidP="006E7ED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044E59" w:rsidRPr="00044E59" w:rsidRDefault="00044E59" w:rsidP="00044E5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103"/>
        <w:gridCol w:w="1806"/>
      </w:tblGrid>
      <w:tr w:rsidR="00044E59" w:rsidRPr="00044E59" w:rsidTr="00044E59">
        <w:tc>
          <w:tcPr>
            <w:tcW w:w="9345" w:type="dxa"/>
            <w:gridSpan w:val="3"/>
          </w:tcPr>
          <w:p w:rsidR="00044E59" w:rsidRPr="00044E59" w:rsidRDefault="00044E59" w:rsidP="00044E59">
            <w:pPr>
              <w:spacing w:after="0" w:line="240" w:lineRule="auto"/>
              <w:jc w:val="center"/>
              <w:rPr>
                <w:rFonts w:ascii="Times New Roman" w:eastAsia="Times New Roman" w:hAnsi="Times New Roman" w:cs="Times New Roman"/>
                <w:b/>
                <w:sz w:val="28"/>
                <w:szCs w:val="28"/>
                <w:lang w:eastAsia="ru-RU"/>
              </w:rPr>
            </w:pPr>
            <w:r w:rsidRPr="00044E59">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044E59" w:rsidRPr="00044E59" w:rsidTr="00044E59">
        <w:tc>
          <w:tcPr>
            <w:tcW w:w="2547"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Наименование</w:t>
            </w:r>
          </w:p>
        </w:tc>
        <w:tc>
          <w:tcPr>
            <w:tcW w:w="5103"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Описание</w:t>
            </w:r>
          </w:p>
        </w:tc>
        <w:tc>
          <w:tcPr>
            <w:tcW w:w="1695"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Код (числовое обозначение)</w:t>
            </w:r>
          </w:p>
        </w:tc>
      </w:tr>
      <w:tr w:rsidR="00044E59" w:rsidRPr="00044E59" w:rsidTr="00044E59">
        <w:tc>
          <w:tcPr>
            <w:tcW w:w="2547" w:type="dxa"/>
          </w:tcPr>
          <w:p w:rsidR="00044E59" w:rsidRPr="00044E59" w:rsidRDefault="00044E59" w:rsidP="00044E59">
            <w:pPr>
              <w:spacing w:after="0" w:line="240" w:lineRule="auto"/>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Бытовое обслуживание</w:t>
            </w:r>
          </w:p>
        </w:tc>
        <w:tc>
          <w:tcPr>
            <w:tcW w:w="5103" w:type="dxa"/>
          </w:tcPr>
          <w:p w:rsidR="00044E59" w:rsidRPr="00044E59" w:rsidRDefault="00044E59" w:rsidP="00044E59">
            <w:pPr>
              <w:spacing w:after="0" w:line="240" w:lineRule="auto"/>
              <w:jc w:val="both"/>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3.3</w:t>
            </w:r>
          </w:p>
        </w:tc>
      </w:tr>
    </w:tbl>
    <w:p w:rsidR="00044E59" w:rsidRPr="00044E59" w:rsidRDefault="00044E59" w:rsidP="00044E59">
      <w:pPr>
        <w:spacing w:after="240" w:line="240" w:lineRule="auto"/>
        <w:ind w:firstLine="709"/>
        <w:jc w:val="both"/>
        <w:outlineLvl w:val="3"/>
        <w:rPr>
          <w:rFonts w:ascii="Times New Roman" w:eastAsia="Times New Roman" w:hAnsi="Times New Roman" w:cs="Times New Roman"/>
          <w:b/>
          <w:sz w:val="28"/>
          <w:szCs w:val="28"/>
          <w:lang w:eastAsia="ru-RU"/>
        </w:rPr>
        <w:sectPr w:rsidR="00044E59" w:rsidRPr="00044E59" w:rsidSect="00706900">
          <w:headerReference w:type="even" r:id="rId14"/>
          <w:headerReference w:type="default" r:id="rId15"/>
          <w:footerReference w:type="even" r:id="rId16"/>
          <w:footerReference w:type="default" r:id="rId17"/>
          <w:pgSz w:w="11907" w:h="16840" w:code="9"/>
          <w:pgMar w:top="1134" w:right="851" w:bottom="1418" w:left="1134" w:header="709" w:footer="709" w:gutter="0"/>
          <w:cols w:space="708"/>
          <w:titlePg/>
          <w:docGrid w:linePitch="360"/>
        </w:sectPr>
      </w:pPr>
    </w:p>
    <w:p w:rsidR="00F10A2A" w:rsidRPr="00F10A2A" w:rsidRDefault="00F10A2A" w:rsidP="00F10A2A">
      <w:pPr>
        <w:numPr>
          <w:ilvl w:val="1"/>
          <w:numId w:val="3"/>
        </w:numPr>
        <w:tabs>
          <w:tab w:val="left" w:pos="1701"/>
        </w:tabs>
        <w:spacing w:before="360" w:after="240" w:line="240" w:lineRule="auto"/>
        <w:jc w:val="center"/>
        <w:outlineLvl w:val="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F10A2A" w:rsidRPr="00F10A2A" w:rsidRDefault="00F10A2A" w:rsidP="00044E59">
      <w:pPr>
        <w:numPr>
          <w:ilvl w:val="0"/>
          <w:numId w:val="40"/>
        </w:numPr>
        <w:spacing w:before="360" w:after="240" w:line="240" w:lineRule="auto"/>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 </w:t>
      </w:r>
      <w:r w:rsidRPr="00F10A2A">
        <w:rPr>
          <w:rFonts w:ascii="Times New Roman" w:eastAsia="MS Mincho" w:hAnsi="Times New Roman" w:cs="Times New Roman"/>
          <w:sz w:val="28"/>
          <w:szCs w:val="28"/>
          <w:lang w:eastAsia="ru-RU"/>
        </w:rPr>
        <w:t>(в редакции РСП от 06.11.2015 г. №9).</w:t>
      </w:r>
    </w:p>
    <w:tbl>
      <w:tblPr>
        <w:tblW w:w="1035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
        <w:gridCol w:w="3832"/>
        <w:gridCol w:w="770"/>
        <w:gridCol w:w="942"/>
        <w:gridCol w:w="754"/>
        <w:gridCol w:w="740"/>
        <w:gridCol w:w="740"/>
        <w:gridCol w:w="857"/>
        <w:gridCol w:w="864"/>
      </w:tblGrid>
      <w:tr w:rsidR="00F10A2A" w:rsidRPr="00F10A2A" w:rsidTr="00F10A2A">
        <w:trPr>
          <w:trHeight w:val="77"/>
        </w:trPr>
        <w:tc>
          <w:tcPr>
            <w:tcW w:w="852" w:type="dxa"/>
          </w:tcPr>
          <w:p w:rsidR="00F10A2A" w:rsidRPr="00F10A2A" w:rsidRDefault="00F10A2A" w:rsidP="00F10A2A">
            <w:pPr>
              <w:spacing w:after="0" w:line="240" w:lineRule="auto"/>
              <w:jc w:val="both"/>
              <w:rPr>
                <w:rFonts w:ascii="Times New Roman" w:eastAsia="MS Mincho" w:hAnsi="Times New Roman" w:cs="Times New Roman"/>
                <w:b/>
                <w:sz w:val="24"/>
                <w:szCs w:val="24"/>
                <w:lang w:eastAsia="ru-RU"/>
              </w:rPr>
            </w:pPr>
            <w:r w:rsidRPr="00F10A2A">
              <w:rPr>
                <w:rFonts w:ascii="Times New Roman" w:eastAsia="MS Mincho" w:hAnsi="Times New Roman" w:cs="Times New Roman"/>
                <w:b/>
                <w:sz w:val="24"/>
                <w:szCs w:val="24"/>
                <w:lang w:eastAsia="ru-RU"/>
              </w:rPr>
              <w:t>№ п/п</w:t>
            </w:r>
          </w:p>
        </w:tc>
        <w:tc>
          <w:tcPr>
            <w:tcW w:w="3832" w:type="dxa"/>
          </w:tcPr>
          <w:p w:rsidR="00F10A2A" w:rsidRPr="00F10A2A" w:rsidRDefault="00F10A2A" w:rsidP="00F10A2A">
            <w:pPr>
              <w:spacing w:after="0" w:line="240" w:lineRule="auto"/>
              <w:jc w:val="both"/>
              <w:rPr>
                <w:rFonts w:ascii="Times New Roman" w:eastAsia="MS Mincho" w:hAnsi="Times New Roman" w:cs="Times New Roman"/>
                <w:b/>
                <w:sz w:val="24"/>
                <w:szCs w:val="24"/>
                <w:lang w:eastAsia="ru-RU"/>
              </w:rPr>
            </w:pPr>
            <w:r w:rsidRPr="00F10A2A">
              <w:rPr>
                <w:rFonts w:ascii="Times New Roman" w:eastAsia="MS Mincho" w:hAnsi="Times New Roman" w:cs="Times New Roman"/>
                <w:b/>
                <w:sz w:val="24"/>
                <w:szCs w:val="24"/>
                <w:lang w:eastAsia="ru-RU"/>
              </w:rPr>
              <w:t>Наименование параметра</w:t>
            </w:r>
          </w:p>
        </w:tc>
        <w:tc>
          <w:tcPr>
            <w:tcW w:w="5667" w:type="dxa"/>
            <w:gridSpan w:val="7"/>
          </w:tcPr>
          <w:p w:rsidR="00F10A2A" w:rsidRPr="00F10A2A" w:rsidRDefault="00F10A2A" w:rsidP="00F10A2A">
            <w:pPr>
              <w:spacing w:after="0" w:line="240" w:lineRule="auto"/>
              <w:jc w:val="center"/>
              <w:rPr>
                <w:rFonts w:ascii="Times New Roman" w:eastAsia="MS Mincho" w:hAnsi="Times New Roman" w:cs="Times New Roman"/>
                <w:b/>
                <w:sz w:val="24"/>
                <w:szCs w:val="24"/>
                <w:lang w:eastAsia="ru-RU"/>
              </w:rPr>
            </w:pPr>
            <w:r w:rsidRPr="00F10A2A">
              <w:rPr>
                <w:rFonts w:ascii="Times New Roman" w:eastAsia="MS Mincho" w:hAnsi="Times New Roman" w:cs="Times New Roman"/>
                <w:b/>
                <w:sz w:val="24"/>
                <w:szCs w:val="24"/>
                <w:lang w:eastAsia="ru-RU"/>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F10A2A" w:rsidRPr="00F10A2A" w:rsidTr="00F10A2A">
        <w:trPr>
          <w:trHeight w:val="77"/>
        </w:trPr>
        <w:tc>
          <w:tcPr>
            <w:tcW w:w="85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p>
        </w:tc>
        <w:tc>
          <w:tcPr>
            <w:tcW w:w="770" w:type="dxa"/>
          </w:tcPr>
          <w:p w:rsidR="00F10A2A" w:rsidRPr="00F10A2A" w:rsidRDefault="00F10A2A" w:rsidP="00F10A2A">
            <w:pPr>
              <w:spacing w:after="0" w:line="240" w:lineRule="auto"/>
              <w:jc w:val="center"/>
              <w:rPr>
                <w:rFonts w:ascii="Times New Roman" w:eastAsia="MS Mincho" w:hAnsi="Times New Roman" w:cs="Times New Roman"/>
                <w:b/>
                <w:sz w:val="24"/>
                <w:szCs w:val="24"/>
                <w:lang w:eastAsia="ru-RU"/>
              </w:rPr>
            </w:pPr>
            <w:r w:rsidRPr="00F10A2A">
              <w:rPr>
                <w:rFonts w:ascii="Times New Roman" w:eastAsia="MS Mincho" w:hAnsi="Times New Roman" w:cs="Times New Roman"/>
                <w:b/>
                <w:sz w:val="24"/>
                <w:szCs w:val="24"/>
                <w:lang w:eastAsia="ru-RU"/>
              </w:rPr>
              <w:t>Ж1</w:t>
            </w:r>
          </w:p>
        </w:tc>
        <w:tc>
          <w:tcPr>
            <w:tcW w:w="942" w:type="dxa"/>
          </w:tcPr>
          <w:p w:rsidR="00F10A2A" w:rsidRPr="00F10A2A" w:rsidRDefault="00F10A2A" w:rsidP="00F10A2A">
            <w:pPr>
              <w:spacing w:after="0" w:line="240" w:lineRule="auto"/>
              <w:jc w:val="center"/>
              <w:rPr>
                <w:rFonts w:ascii="Times New Roman" w:eastAsia="MS Mincho" w:hAnsi="Times New Roman" w:cs="Times New Roman"/>
                <w:b/>
                <w:sz w:val="24"/>
                <w:szCs w:val="24"/>
                <w:lang w:eastAsia="ru-RU"/>
              </w:rPr>
            </w:pPr>
            <w:r w:rsidRPr="00F10A2A">
              <w:rPr>
                <w:rFonts w:ascii="Times New Roman" w:eastAsia="MS Mincho" w:hAnsi="Times New Roman" w:cs="Times New Roman"/>
                <w:b/>
                <w:sz w:val="24"/>
                <w:szCs w:val="24"/>
                <w:lang w:eastAsia="ru-RU"/>
              </w:rPr>
              <w:t>Ж1-1</w:t>
            </w:r>
          </w:p>
        </w:tc>
        <w:tc>
          <w:tcPr>
            <w:tcW w:w="754" w:type="dxa"/>
          </w:tcPr>
          <w:p w:rsidR="00F10A2A" w:rsidRPr="00F10A2A" w:rsidRDefault="00F10A2A" w:rsidP="00F10A2A">
            <w:pPr>
              <w:spacing w:after="0" w:line="240" w:lineRule="auto"/>
              <w:jc w:val="center"/>
              <w:rPr>
                <w:rFonts w:ascii="Times New Roman" w:eastAsia="MS Mincho" w:hAnsi="Times New Roman" w:cs="Times New Roman"/>
                <w:b/>
                <w:sz w:val="24"/>
                <w:szCs w:val="24"/>
                <w:lang w:eastAsia="ru-RU"/>
              </w:rPr>
            </w:pPr>
            <w:r w:rsidRPr="00F10A2A">
              <w:rPr>
                <w:rFonts w:ascii="Times New Roman" w:eastAsia="MS Mincho" w:hAnsi="Times New Roman" w:cs="Times New Roman"/>
                <w:b/>
                <w:sz w:val="24"/>
                <w:szCs w:val="24"/>
                <w:lang w:eastAsia="ru-RU"/>
              </w:rPr>
              <w:t>Ж2</w:t>
            </w:r>
          </w:p>
        </w:tc>
        <w:tc>
          <w:tcPr>
            <w:tcW w:w="740" w:type="dxa"/>
          </w:tcPr>
          <w:p w:rsidR="00F10A2A" w:rsidRPr="00F10A2A" w:rsidRDefault="00F10A2A" w:rsidP="00F10A2A">
            <w:pPr>
              <w:spacing w:after="0" w:line="240" w:lineRule="auto"/>
              <w:jc w:val="center"/>
              <w:rPr>
                <w:rFonts w:ascii="Times New Roman" w:eastAsia="MS Mincho" w:hAnsi="Times New Roman" w:cs="Times New Roman"/>
                <w:b/>
                <w:sz w:val="24"/>
                <w:szCs w:val="24"/>
                <w:lang w:eastAsia="ru-RU"/>
              </w:rPr>
            </w:pPr>
            <w:r w:rsidRPr="00F10A2A">
              <w:rPr>
                <w:rFonts w:ascii="Times New Roman" w:eastAsia="MS Mincho" w:hAnsi="Times New Roman" w:cs="Times New Roman"/>
                <w:b/>
                <w:sz w:val="24"/>
                <w:szCs w:val="24"/>
                <w:lang w:eastAsia="ru-RU"/>
              </w:rPr>
              <w:t>Ж5</w:t>
            </w:r>
          </w:p>
        </w:tc>
        <w:tc>
          <w:tcPr>
            <w:tcW w:w="740" w:type="dxa"/>
          </w:tcPr>
          <w:p w:rsidR="00F10A2A" w:rsidRPr="00F10A2A" w:rsidRDefault="00F10A2A" w:rsidP="00F10A2A">
            <w:pPr>
              <w:spacing w:after="0" w:line="240" w:lineRule="auto"/>
              <w:jc w:val="center"/>
              <w:rPr>
                <w:rFonts w:ascii="Times New Roman" w:eastAsia="MS Mincho" w:hAnsi="Times New Roman" w:cs="Times New Roman"/>
                <w:b/>
                <w:sz w:val="24"/>
                <w:szCs w:val="24"/>
                <w:lang w:eastAsia="ru-RU"/>
              </w:rPr>
            </w:pPr>
            <w:r w:rsidRPr="00F10A2A">
              <w:rPr>
                <w:rFonts w:ascii="Times New Roman" w:eastAsia="MS Mincho" w:hAnsi="Times New Roman" w:cs="Times New Roman"/>
                <w:b/>
                <w:sz w:val="24"/>
                <w:szCs w:val="24"/>
                <w:lang w:eastAsia="ru-RU"/>
              </w:rPr>
              <w:t>О1</w:t>
            </w:r>
          </w:p>
        </w:tc>
        <w:tc>
          <w:tcPr>
            <w:tcW w:w="857" w:type="dxa"/>
          </w:tcPr>
          <w:p w:rsidR="00F10A2A" w:rsidRPr="00F10A2A" w:rsidRDefault="00F10A2A" w:rsidP="00F10A2A">
            <w:pPr>
              <w:spacing w:after="0" w:line="240" w:lineRule="auto"/>
              <w:jc w:val="center"/>
              <w:rPr>
                <w:rFonts w:ascii="Times New Roman" w:eastAsia="MS Mincho" w:hAnsi="Times New Roman" w:cs="Times New Roman"/>
                <w:b/>
                <w:sz w:val="24"/>
                <w:szCs w:val="24"/>
                <w:lang w:eastAsia="ru-RU"/>
              </w:rPr>
            </w:pPr>
            <w:r w:rsidRPr="00F10A2A">
              <w:rPr>
                <w:rFonts w:ascii="Times New Roman" w:eastAsia="MS Mincho" w:hAnsi="Times New Roman" w:cs="Times New Roman"/>
                <w:b/>
                <w:sz w:val="24"/>
                <w:szCs w:val="24"/>
                <w:lang w:eastAsia="ru-RU"/>
              </w:rPr>
              <w:t>О2</w:t>
            </w:r>
          </w:p>
        </w:tc>
        <w:tc>
          <w:tcPr>
            <w:tcW w:w="864" w:type="dxa"/>
          </w:tcPr>
          <w:p w:rsidR="00F10A2A" w:rsidRPr="00F10A2A" w:rsidRDefault="00F10A2A" w:rsidP="00F10A2A">
            <w:pPr>
              <w:spacing w:after="0" w:line="240" w:lineRule="auto"/>
              <w:jc w:val="center"/>
              <w:rPr>
                <w:rFonts w:ascii="Times New Roman" w:eastAsia="MS Mincho" w:hAnsi="Times New Roman" w:cs="Times New Roman"/>
                <w:b/>
                <w:sz w:val="24"/>
                <w:szCs w:val="24"/>
                <w:lang w:eastAsia="ru-RU"/>
              </w:rPr>
            </w:pPr>
            <w:r w:rsidRPr="00F10A2A">
              <w:rPr>
                <w:rFonts w:ascii="Times New Roman" w:eastAsia="MS Mincho" w:hAnsi="Times New Roman" w:cs="Times New Roman"/>
                <w:b/>
                <w:sz w:val="24"/>
                <w:szCs w:val="24"/>
                <w:lang w:eastAsia="ru-RU"/>
              </w:rPr>
              <w:t>О5</w:t>
            </w:r>
          </w:p>
        </w:tc>
      </w:tr>
      <w:tr w:rsidR="00F10A2A" w:rsidRPr="00F10A2A" w:rsidTr="00F10A2A">
        <w:trPr>
          <w:trHeight w:val="77"/>
        </w:trPr>
        <w:tc>
          <w:tcPr>
            <w:tcW w:w="10351" w:type="dxa"/>
            <w:gridSpan w:val="9"/>
            <w:shd w:val="clear" w:color="auto" w:fill="D9D9D9"/>
          </w:tcPr>
          <w:p w:rsidR="00F10A2A" w:rsidRPr="00F10A2A" w:rsidRDefault="00F10A2A" w:rsidP="00F10A2A">
            <w:pPr>
              <w:spacing w:after="0" w:line="240" w:lineRule="auto"/>
              <w:rPr>
                <w:rFonts w:ascii="Times New Roman" w:eastAsia="MS Mincho" w:hAnsi="Times New Roman" w:cs="Times New Roman"/>
                <w:sz w:val="24"/>
                <w:szCs w:val="24"/>
                <w:lang w:eastAsia="ru-RU"/>
              </w:rPr>
            </w:pPr>
            <w:r w:rsidRPr="00F10A2A">
              <w:rPr>
                <w:rFonts w:ascii="Times New Roman" w:eastAsia="MS Mincho" w:hAnsi="Times New Roman" w:cs="Times New Roman"/>
                <w:color w:val="000000"/>
                <w:sz w:val="24"/>
                <w:szCs w:val="24"/>
                <w:lang w:eastAsia="ru-RU"/>
              </w:rPr>
              <w:t>Предельные (минимальные и (или) максимальные) размеры земельных участков, в том числе их площадь</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bCs/>
                <w:sz w:val="24"/>
                <w:szCs w:val="24"/>
                <w:lang w:eastAsia="ru-RU"/>
              </w:rPr>
              <w:t>Минимальная площадь земельного участка для индивидуальной жилой застройки, кв.м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400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400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bCs/>
                <w:sz w:val="24"/>
                <w:szCs w:val="24"/>
                <w:lang w:eastAsia="ru-RU"/>
              </w:rPr>
              <w:t>Максимальная площадь земельного участка для индивидуальной жилой застройки, кв. 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p>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3000</w:t>
            </w:r>
          </w:p>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3000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3000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Минимальная площадь земельного участка для блокированной жилой застройки, кв.м на каждый блок</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200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200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Максимальная площадь земельного участка для блокированной жилой застройки, кв.м на каждый  блок</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1500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500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500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Минимальная площадь земельного участка для ведения личного подсобного хозяйства, кв.м.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300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300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299"/>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Максимальная площадь земельного участка для ведения личного подсобного хозяйства, кв.м.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3000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3000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Минимальная площадь земельного участка для многоквартирной жилой застройки до трех этажей, кв.м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200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Минимальная площадь земельного участка для многоквартирной жилой застройки свыше трех этажей, кв.м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1200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 xml:space="preserve">Минимальная площадь земельного участка для размещения дошкольных образовательных учреждений и объектов </w:t>
            </w:r>
            <w:r w:rsidRPr="00F10A2A">
              <w:rPr>
                <w:rFonts w:ascii="Times New Roman" w:eastAsia="MS Mincho" w:hAnsi="Times New Roman" w:cs="Times New Roman"/>
                <w:sz w:val="24"/>
                <w:szCs w:val="24"/>
                <w:lang w:eastAsia="ru-RU"/>
              </w:rPr>
              <w:lastRenderedPageBreak/>
              <w:t>начального общего и среднего (полного) общего образования, 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lastRenderedPageBreak/>
              <w:t>4000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4000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4000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Минимальная площадь земельного участка для размещения объектов среднего профессионально и высшего профессионального образования, 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7500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7500</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7500</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 xml:space="preserve">Минимальная площадь земельного участка для размещения </w:t>
            </w:r>
            <w:r w:rsidRPr="00F10A2A">
              <w:rPr>
                <w:rFonts w:ascii="Times New Roman" w:eastAsia="MS Mincho" w:hAnsi="Times New Roman" w:cs="Times New Roman"/>
                <w:bCs/>
                <w:sz w:val="24"/>
                <w:szCs w:val="24"/>
                <w:lang w:eastAsia="ru-RU"/>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1-11 настоящей таблицы, кв.м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100</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100</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100</w:t>
            </w:r>
          </w:p>
        </w:tc>
      </w:tr>
      <w:tr w:rsidR="00F10A2A" w:rsidRPr="00F10A2A" w:rsidTr="00F10A2A">
        <w:trPr>
          <w:trHeight w:val="77"/>
        </w:trPr>
        <w:tc>
          <w:tcPr>
            <w:tcW w:w="10351" w:type="dxa"/>
            <w:gridSpan w:val="9"/>
            <w:shd w:val="clear" w:color="auto" w:fill="D9D9D9"/>
          </w:tcPr>
          <w:p w:rsidR="00F10A2A" w:rsidRPr="00F10A2A" w:rsidRDefault="00F10A2A" w:rsidP="00F10A2A">
            <w:pPr>
              <w:spacing w:after="0" w:line="240" w:lineRule="auto"/>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Предельное количество этажей или предельная высота зданий, строений, сооружений</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bCs/>
                <w:sz w:val="24"/>
                <w:szCs w:val="24"/>
                <w:lang w:eastAsia="ru-RU"/>
              </w:rPr>
              <w:t>Максимальная высота зданий, строений, сооружений, 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12</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15</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12</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22,5</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22,5</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22,5</w:t>
            </w:r>
          </w:p>
        </w:tc>
      </w:tr>
      <w:tr w:rsidR="00F10A2A" w:rsidRPr="00F10A2A" w:rsidTr="00F10A2A">
        <w:trPr>
          <w:trHeight w:val="77"/>
        </w:trPr>
        <w:tc>
          <w:tcPr>
            <w:tcW w:w="10351" w:type="dxa"/>
            <w:gridSpan w:val="9"/>
            <w:shd w:val="clear" w:color="auto" w:fill="D9D9D9"/>
          </w:tcPr>
          <w:p w:rsidR="00F10A2A" w:rsidRPr="00F10A2A" w:rsidRDefault="00F10A2A" w:rsidP="00F10A2A">
            <w:pPr>
              <w:spacing w:after="0" w:line="240" w:lineRule="auto"/>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 xml:space="preserve">Минимальные отступы от границ земельных участков </w:t>
            </w:r>
            <w:r w:rsidRPr="00F10A2A">
              <w:rPr>
                <w:rFonts w:ascii="Times New Roman" w:eastAsia="MS Mincho" w:hAnsi="Times New Roman" w:cs="Times New Roman"/>
                <w:color w:val="000000"/>
                <w:sz w:val="24"/>
                <w:szCs w:val="24"/>
                <w:lang w:eastAsia="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bCs/>
                <w:sz w:val="24"/>
                <w:szCs w:val="24"/>
                <w:lang w:eastAsia="ru-RU"/>
              </w:rPr>
              <w:t>Минимальный отступ от границ земельных участков до отдельно стоящих зданий, 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5</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5</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5</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bCs/>
                <w:sz w:val="24"/>
                <w:szCs w:val="24"/>
                <w:lang w:eastAsia="ru-RU"/>
              </w:rPr>
              <w:t>Минимальный отступ от границ земельных участков до строений и сооружений, 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5</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5</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5</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bCs/>
                <w:sz w:val="24"/>
                <w:szCs w:val="24"/>
                <w:lang w:eastAsia="ru-RU"/>
              </w:rPr>
              <w:t xml:space="preserve">Минимальный отступ от границ земельных участков до </w:t>
            </w:r>
            <w:r w:rsidRPr="00F10A2A">
              <w:rPr>
                <w:rFonts w:ascii="Times New Roman" w:eastAsia="MS Mincho" w:hAnsi="Times New Roman" w:cs="Times New Roman"/>
                <w:sz w:val="24"/>
                <w:szCs w:val="24"/>
                <w:lang w:eastAsia="ru-RU"/>
              </w:rPr>
              <w:t xml:space="preserve"> дошкольных образовательных учреждений и объектов начального общего и среднего (полного) общего образования</w:t>
            </w:r>
            <w:r w:rsidRPr="00F10A2A">
              <w:rPr>
                <w:rFonts w:ascii="Times New Roman" w:eastAsia="MS MinNew Roman" w:hAnsi="Times New Roman" w:cs="Times New Roman"/>
                <w:bCs/>
                <w:sz w:val="24"/>
                <w:szCs w:val="24"/>
                <w:lang w:eastAsia="ru-RU"/>
              </w:rPr>
              <w:t xml:space="preserve"> , 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10351" w:type="dxa"/>
            <w:gridSpan w:val="9"/>
            <w:shd w:val="clear" w:color="auto" w:fill="D9D9D9"/>
          </w:tcPr>
          <w:p w:rsidR="00F10A2A" w:rsidRPr="00F10A2A" w:rsidRDefault="00F10A2A" w:rsidP="00F10A2A">
            <w:pPr>
              <w:spacing w:after="0" w:line="240" w:lineRule="auto"/>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 xml:space="preserve">Максимальный процент застройки </w:t>
            </w:r>
            <w:r w:rsidRPr="00F10A2A">
              <w:rPr>
                <w:rFonts w:ascii="Times New Roman" w:eastAsia="MS Mincho" w:hAnsi="Times New Roman" w:cs="Times New Roman"/>
                <w:color w:val="000000"/>
                <w:sz w:val="24"/>
                <w:szCs w:val="24"/>
                <w:lang w:eastAsia="ru-RU"/>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bCs/>
                <w:sz w:val="24"/>
                <w:szCs w:val="24"/>
                <w:lang w:eastAsia="ru-RU"/>
              </w:rPr>
              <w:t xml:space="preserve">Максимальный процент застройки в границах земельного участка для </w:t>
            </w:r>
            <w:r w:rsidRPr="00F10A2A">
              <w:rPr>
                <w:rFonts w:ascii="Times New Roman" w:eastAsia="MS MinNew Roman" w:hAnsi="Times New Roman" w:cs="Times New Roman"/>
                <w:bCs/>
                <w:sz w:val="24"/>
                <w:szCs w:val="24"/>
                <w:lang w:eastAsia="ru-RU"/>
              </w:rPr>
              <w:lastRenderedPageBreak/>
              <w:t>индивидуальной жилой застройки, %</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New Roman" w:hAnsi="Times New Roman" w:cs="Times New Roman"/>
                <w:sz w:val="24"/>
                <w:szCs w:val="24"/>
                <w:lang w:eastAsia="ru-RU"/>
              </w:rPr>
              <w:lastRenderedPageBreak/>
              <w:t>60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60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autoSpaceDE w:val="0"/>
              <w:autoSpaceDN w:val="0"/>
              <w:adjustRightInd w:val="0"/>
              <w:spacing w:after="0" w:line="240" w:lineRule="auto"/>
              <w:jc w:val="both"/>
              <w:outlineLvl w:val="0"/>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Максимальный процент застройки в границах земельного участка для ведения личного подсобного хозяйства, %</w:t>
            </w:r>
          </w:p>
        </w:tc>
        <w:tc>
          <w:tcPr>
            <w:tcW w:w="770" w:type="dxa"/>
            <w:vAlign w:val="center"/>
          </w:tcPr>
          <w:p w:rsidR="00F10A2A" w:rsidRPr="00F10A2A" w:rsidRDefault="00F10A2A" w:rsidP="00F10A2A">
            <w:pPr>
              <w:spacing w:after="0" w:line="240" w:lineRule="auto"/>
              <w:jc w:val="center"/>
              <w:rPr>
                <w:rFonts w:ascii="Times New Roman" w:eastAsia="MS MinNew Roman" w:hAnsi="Times New Roman" w:cs="Times New Roman"/>
                <w:sz w:val="24"/>
                <w:szCs w:val="24"/>
                <w:lang w:eastAsia="ru-RU"/>
              </w:rPr>
            </w:pPr>
            <w:r w:rsidRPr="00F10A2A">
              <w:rPr>
                <w:rFonts w:ascii="Times New Roman" w:eastAsia="MS Mincho" w:hAnsi="Times New Roman" w:cs="Times New Roman"/>
                <w:sz w:val="24"/>
                <w:szCs w:val="24"/>
                <w:lang w:eastAsia="ru-RU"/>
              </w:rPr>
              <w:t>50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50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bCs/>
                <w:sz w:val="24"/>
                <w:szCs w:val="24"/>
                <w:lang w:eastAsia="ru-RU"/>
              </w:rPr>
              <w:t>Максимальный процент застройки в границах земельного участка для блокированной жилой застройки, %</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New Roman" w:hAnsi="Times New Roman" w:cs="Times New Roman"/>
                <w:sz w:val="24"/>
                <w:szCs w:val="24"/>
                <w:lang w:eastAsia="ru-RU"/>
              </w:rPr>
              <w:t>80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80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sz w:val="24"/>
                <w:szCs w:val="24"/>
                <w:lang w:eastAsia="ru-RU"/>
              </w:rPr>
              <w:t>Максимальный процент застройки в границах земельного участка для многоквартирной жилой застройки, %</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New Roman" w:hAnsi="Times New Roman" w:cs="Times New Roman"/>
                <w:sz w:val="24"/>
                <w:szCs w:val="24"/>
                <w:lang w:eastAsia="ru-RU"/>
              </w:rPr>
              <w:t>-</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New Roman" w:hAnsi="Times New Roman" w:cs="Times New Roman"/>
                <w:sz w:val="24"/>
                <w:szCs w:val="24"/>
                <w:lang w:eastAsia="ru-RU"/>
              </w:rPr>
              <w:t>-</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50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sz w:val="24"/>
                <w:szCs w:val="24"/>
                <w:lang w:eastAsia="ru-RU"/>
              </w:rPr>
            </w:pPr>
            <w:r w:rsidRPr="00F10A2A">
              <w:rPr>
                <w:rFonts w:ascii="Times New Roman" w:eastAsia="MS MinNew Roman" w:hAnsi="Times New Roman" w:cs="Times New Roman"/>
                <w:sz w:val="24"/>
                <w:szCs w:val="24"/>
                <w:lang w:eastAsia="ru-RU"/>
              </w:rPr>
              <w:t xml:space="preserve">Максимальный процент застройки </w:t>
            </w:r>
            <w:r w:rsidRPr="00F10A2A">
              <w:rPr>
                <w:rFonts w:ascii="Times New Roman" w:eastAsia="MS Mincho" w:hAnsi="Times New Roman" w:cs="Times New Roman"/>
                <w:sz w:val="24"/>
                <w:szCs w:val="24"/>
                <w:lang w:eastAsia="ru-RU"/>
              </w:rPr>
              <w:t xml:space="preserve">для размещения </w:t>
            </w:r>
            <w:r w:rsidRPr="00F10A2A">
              <w:rPr>
                <w:rFonts w:ascii="Times New Roman" w:eastAsia="MS Mincho" w:hAnsi="Times New Roman" w:cs="Times New Roman"/>
                <w:bCs/>
                <w:sz w:val="24"/>
                <w:szCs w:val="24"/>
                <w:lang w:eastAsia="ru-RU"/>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770" w:type="dxa"/>
            <w:vAlign w:val="center"/>
          </w:tcPr>
          <w:p w:rsidR="00F10A2A" w:rsidRPr="00F10A2A" w:rsidRDefault="00F10A2A" w:rsidP="00F10A2A">
            <w:pPr>
              <w:spacing w:after="0" w:line="240" w:lineRule="auto"/>
              <w:jc w:val="center"/>
              <w:rPr>
                <w:rFonts w:ascii="Times New Roman" w:eastAsia="MS MinNew Roman" w:hAnsi="Times New Roman" w:cs="Times New Roman"/>
                <w:sz w:val="24"/>
                <w:szCs w:val="24"/>
                <w:lang w:eastAsia="ru-RU"/>
              </w:rPr>
            </w:pPr>
            <w:r w:rsidRPr="00F10A2A">
              <w:rPr>
                <w:rFonts w:ascii="Times New Roman" w:eastAsia="MS MinNew Roman" w:hAnsi="Times New Roman" w:cs="Times New Roman"/>
                <w:sz w:val="24"/>
                <w:szCs w:val="24"/>
                <w:lang w:eastAsia="ru-RU"/>
              </w:rPr>
              <w:t>90</w:t>
            </w:r>
          </w:p>
        </w:tc>
        <w:tc>
          <w:tcPr>
            <w:tcW w:w="942" w:type="dxa"/>
            <w:vAlign w:val="center"/>
          </w:tcPr>
          <w:p w:rsidR="00F10A2A" w:rsidRPr="00F10A2A" w:rsidRDefault="00F10A2A" w:rsidP="00F10A2A">
            <w:pPr>
              <w:spacing w:after="0" w:line="240" w:lineRule="auto"/>
              <w:jc w:val="center"/>
              <w:rPr>
                <w:rFonts w:ascii="Times New Roman" w:eastAsia="MS MinNew Roman" w:hAnsi="Times New Roman" w:cs="Times New Roman"/>
                <w:sz w:val="24"/>
                <w:szCs w:val="24"/>
                <w:lang w:eastAsia="ru-RU"/>
              </w:rPr>
            </w:pPr>
            <w:r w:rsidRPr="00F10A2A">
              <w:rPr>
                <w:rFonts w:ascii="Times New Roman" w:eastAsia="MS MinNew Roman" w:hAnsi="Times New Roman" w:cs="Times New Roman"/>
                <w:sz w:val="24"/>
                <w:szCs w:val="24"/>
                <w:lang w:eastAsia="ru-RU"/>
              </w:rPr>
              <w:t>90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New Roman" w:hAnsi="Times New Roman" w:cs="Times New Roman"/>
                <w:sz w:val="24"/>
                <w:szCs w:val="24"/>
                <w:lang w:eastAsia="ru-RU"/>
              </w:rPr>
              <w:t>90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New Roman" w:hAnsi="Times New Roman" w:cs="Times New Roman"/>
                <w:sz w:val="24"/>
                <w:szCs w:val="24"/>
                <w:lang w:eastAsia="ru-RU"/>
              </w:rPr>
              <w:t>90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New Roman" w:hAnsi="Times New Roman" w:cs="Times New Roman"/>
                <w:sz w:val="24"/>
                <w:szCs w:val="24"/>
                <w:lang w:eastAsia="ru-RU"/>
              </w:rPr>
              <w:t>90</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New Roman" w:hAnsi="Times New Roman" w:cs="Times New Roman"/>
                <w:sz w:val="24"/>
                <w:szCs w:val="24"/>
                <w:lang w:eastAsia="ru-RU"/>
              </w:rPr>
              <w:t>90</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New Roman" w:hAnsi="Times New Roman" w:cs="Times New Roman"/>
                <w:sz w:val="24"/>
                <w:szCs w:val="24"/>
                <w:lang w:eastAsia="ru-RU"/>
              </w:rPr>
              <w:t>90</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bCs/>
                <w:sz w:val="24"/>
                <w:szCs w:val="24"/>
                <w:lang w:eastAsia="ru-RU"/>
              </w:rPr>
              <w:t>Максимальный процент застройки в границах земельного участка в иных случаях, за исключением случаев, указанных в пунктах 18-22 настоящей таблицы, %</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New Roman" w:hAnsi="Times New Roman" w:cs="Times New Roman"/>
                <w:sz w:val="24"/>
                <w:szCs w:val="24"/>
                <w:lang w:eastAsia="ru-RU"/>
              </w:rPr>
              <w:t>-</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90</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90</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90</w:t>
            </w:r>
          </w:p>
        </w:tc>
      </w:tr>
      <w:tr w:rsidR="00F10A2A" w:rsidRPr="00F10A2A" w:rsidTr="00F10A2A">
        <w:trPr>
          <w:trHeight w:val="77"/>
        </w:trPr>
        <w:tc>
          <w:tcPr>
            <w:tcW w:w="10351" w:type="dxa"/>
            <w:gridSpan w:val="9"/>
            <w:shd w:val="clear" w:color="auto" w:fill="D9D9D9"/>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Иные показатели</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bCs/>
                <w:sz w:val="24"/>
                <w:szCs w:val="24"/>
                <w:lang w:eastAsia="ru-RU"/>
              </w:rPr>
              <w:t>Минимальный отступ (бытовой разрыв) между зданиями индивидуальной жилой застройки и (или) зданиями блокированной жилой застройки, 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6</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6</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6</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Минимальный отступ (бытовой разрыв) между  зданиями многоквартирной жилой застройки, 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418"/>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bCs/>
                <w:sz w:val="24"/>
                <w:szCs w:val="24"/>
                <w:lang w:eastAsia="ru-RU"/>
              </w:rPr>
              <w:t>Максимальное количество блоков в блокированной жилой застройке, шт.</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150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 xml:space="preserve">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w:t>
            </w:r>
            <w:r w:rsidRPr="00F10A2A">
              <w:rPr>
                <w:rFonts w:ascii="Times New Roman" w:eastAsia="MS MinNew Roman" w:hAnsi="Times New Roman" w:cs="Times New Roman"/>
                <w:bCs/>
                <w:sz w:val="24"/>
                <w:szCs w:val="24"/>
                <w:lang w:eastAsia="ru-RU"/>
              </w:rPr>
              <w:lastRenderedPageBreak/>
              <w:t>спорта, хранения и стоянки транспортных средств), кв.м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lastRenderedPageBreak/>
              <w:t>150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1000</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2000</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1000</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Максимальная площадь отдельно стоящих зданий объектов физической культуры и спорта, кв.м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1000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1500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Максимальная площадь отдельно стоящих зданий, строений, сооружений объектов хранения и стоянки транспортных средств</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300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600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1200</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1200</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Максимальная высота капитальных ограждений земельных участков, 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2</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2</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2</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r>
    </w:tbl>
    <w:p w:rsidR="00F10A2A" w:rsidRPr="00F10A2A" w:rsidRDefault="00F10A2A" w:rsidP="00F10A2A">
      <w:pPr>
        <w:spacing w:after="0" w:line="360" w:lineRule="auto"/>
        <w:jc w:val="both"/>
        <w:rPr>
          <w:rFonts w:ascii="Times New Roman" w:eastAsia="MS Mincho" w:hAnsi="Times New Roman" w:cs="Times New Roman"/>
          <w:sz w:val="28"/>
          <w:szCs w:val="28"/>
          <w:lang w:eastAsia="ru-RU"/>
        </w:rPr>
      </w:pPr>
    </w:p>
    <w:p w:rsidR="00F10A2A" w:rsidRPr="00F10A2A" w:rsidRDefault="00F10A2A" w:rsidP="00F10A2A">
      <w:pPr>
        <w:spacing w:after="0" w:line="240" w:lineRule="auto"/>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 xml:space="preserve">Примечание:  </w:t>
      </w:r>
      <w:r w:rsidRPr="00F10A2A">
        <w:rPr>
          <w:rFonts w:ascii="Times New Roman" w:eastAsia="Times New Roman" w:hAnsi="Times New Roman" w:cs="Times New Roman"/>
          <w:sz w:val="28"/>
          <w:szCs w:val="28"/>
          <w:lang w:eastAsia="ru-RU"/>
        </w:rPr>
        <w:t>в ц</w:t>
      </w:r>
      <w:r w:rsidRPr="00F10A2A">
        <w:rPr>
          <w:rFonts w:ascii="Times New Roman" w:eastAsia="MS Mincho" w:hAnsi="Times New Roman" w:cs="Times New Roman"/>
          <w:sz w:val="28"/>
          <w:szCs w:val="28"/>
          <w:lang w:eastAsia="ru-RU"/>
        </w:rPr>
        <w:t xml:space="preserve">елях применения  настоящей статьи прочерк в колонке значения параметра означает, что данный параметр не подлежит установлению (в ред. РСП от 16.08.2017г. №97). </w:t>
      </w:r>
    </w:p>
    <w:p w:rsidR="00F10A2A" w:rsidRPr="00F10A2A" w:rsidRDefault="00F10A2A" w:rsidP="00044E59">
      <w:pPr>
        <w:numPr>
          <w:ilvl w:val="0"/>
          <w:numId w:val="40"/>
        </w:numPr>
        <w:spacing w:before="360" w:after="240" w:line="240" w:lineRule="auto"/>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подзонах производственных зон и зонах инженерной и транспортной инфраструктур (в ред. РСП от 06.11.2015г. №9)</w:t>
      </w:r>
    </w:p>
    <w:tbl>
      <w:tblPr>
        <w:tblW w:w="10597" w:type="dxa"/>
        <w:tblInd w:w="-612" w:type="dxa"/>
        <w:tblLook w:val="00A0" w:firstRow="1" w:lastRow="0" w:firstColumn="1" w:lastColumn="0" w:noHBand="0" w:noVBand="0"/>
      </w:tblPr>
      <w:tblGrid>
        <w:gridCol w:w="241"/>
        <w:gridCol w:w="680"/>
        <w:gridCol w:w="4024"/>
        <w:gridCol w:w="576"/>
        <w:gridCol w:w="146"/>
        <w:gridCol w:w="655"/>
        <w:gridCol w:w="857"/>
        <w:gridCol w:w="753"/>
        <w:gridCol w:w="626"/>
        <w:gridCol w:w="650"/>
        <w:gridCol w:w="745"/>
        <w:gridCol w:w="644"/>
      </w:tblGrid>
      <w:tr w:rsidR="00F10A2A" w:rsidRPr="00F10A2A" w:rsidTr="00F10A2A">
        <w:trPr>
          <w:trHeight w:val="1073"/>
        </w:trPr>
        <w:tc>
          <w:tcPr>
            <w:tcW w:w="241" w:type="dxa"/>
            <w:tcBorders>
              <w:right w:val="single" w:sz="4" w:space="0" w:color="auto"/>
            </w:tcBorders>
          </w:tcPr>
          <w:p w:rsidR="00F10A2A" w:rsidRPr="00F10A2A" w:rsidRDefault="00F10A2A" w:rsidP="00F10A2A">
            <w:pPr>
              <w:spacing w:after="0" w:line="360" w:lineRule="auto"/>
              <w:jc w:val="both"/>
              <w:rPr>
                <w:rFonts w:ascii="Times New Roman" w:eastAsia="MS MinNew Roman" w:hAnsi="Times New Roman" w:cs="Times New Roman"/>
                <w:bCs/>
                <w:sz w:val="24"/>
                <w:szCs w:val="24"/>
                <w:lang w:eastAsia="ru-RU"/>
              </w:rPr>
            </w:pPr>
          </w:p>
        </w:tc>
        <w:tc>
          <w:tcPr>
            <w:tcW w:w="680" w:type="dxa"/>
            <w:tcBorders>
              <w:top w:val="single" w:sz="4" w:space="0" w:color="auto"/>
              <w:bottom w:val="single" w:sz="4" w:space="0" w:color="auto"/>
              <w:right w:val="single" w:sz="4" w:space="0" w:color="auto"/>
            </w:tcBorders>
          </w:tcPr>
          <w:p w:rsidR="00F10A2A" w:rsidRPr="00F10A2A" w:rsidRDefault="00F10A2A" w:rsidP="00F10A2A">
            <w:pPr>
              <w:spacing w:after="0" w:line="36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 п/п</w:t>
            </w:r>
          </w:p>
        </w:tc>
        <w:tc>
          <w:tcPr>
            <w:tcW w:w="402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360" w:lineRule="auto"/>
              <w:jc w:val="center"/>
              <w:rPr>
                <w:rFonts w:ascii="Times New Roman" w:eastAsia="MS MinNew Roman" w:hAnsi="Times New Roman" w:cs="Times New Roman"/>
                <w:bCs/>
                <w:sz w:val="24"/>
                <w:szCs w:val="24"/>
                <w:lang w:eastAsia="ru-RU"/>
              </w:rPr>
            </w:pPr>
            <w:r w:rsidRPr="00F10A2A">
              <w:rPr>
                <w:rFonts w:ascii="Times New Roman" w:eastAsia="MS Mincho" w:hAnsi="Times New Roman" w:cs="Times New Roman"/>
                <w:b/>
                <w:sz w:val="24"/>
                <w:szCs w:val="24"/>
                <w:lang w:eastAsia="ru-RU"/>
              </w:rPr>
              <w:t>Наименование параметра</w:t>
            </w:r>
          </w:p>
        </w:tc>
        <w:tc>
          <w:tcPr>
            <w:tcW w:w="5652" w:type="dxa"/>
            <w:gridSpan w:val="9"/>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cho" w:hAnsi="Times New Roman" w:cs="Times New Roman"/>
                <w:b/>
                <w:sz w:val="24"/>
                <w:szCs w:val="24"/>
                <w:lang w:eastAsia="ru-RU"/>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F10A2A" w:rsidRPr="00F10A2A" w:rsidTr="00F10A2A">
        <w:trPr>
          <w:trHeight w:val="192"/>
        </w:trPr>
        <w:tc>
          <w:tcPr>
            <w:tcW w:w="241" w:type="dxa"/>
            <w:tcBorders>
              <w:right w:val="single" w:sz="4" w:space="0" w:color="auto"/>
            </w:tcBorders>
          </w:tcPr>
          <w:p w:rsidR="00F10A2A" w:rsidRPr="00F10A2A" w:rsidRDefault="00F10A2A" w:rsidP="00F10A2A">
            <w:pPr>
              <w:spacing w:after="0" w:line="360" w:lineRule="auto"/>
              <w:jc w:val="both"/>
              <w:rPr>
                <w:rFonts w:ascii="Times New Roman" w:eastAsia="MS MinNew Roman" w:hAnsi="Times New Roman" w:cs="Times New Roman"/>
                <w:bCs/>
                <w:sz w:val="24"/>
                <w:szCs w:val="24"/>
                <w:lang w:eastAsia="ru-RU"/>
              </w:rPr>
            </w:pPr>
          </w:p>
        </w:tc>
        <w:tc>
          <w:tcPr>
            <w:tcW w:w="680" w:type="dxa"/>
            <w:tcBorders>
              <w:top w:val="single" w:sz="4" w:space="0" w:color="auto"/>
              <w:bottom w:val="single" w:sz="4" w:space="0" w:color="auto"/>
              <w:right w:val="single" w:sz="4" w:space="0" w:color="auto"/>
            </w:tcBorders>
          </w:tcPr>
          <w:p w:rsidR="00F10A2A" w:rsidRPr="00F10A2A" w:rsidRDefault="00F10A2A" w:rsidP="00F10A2A">
            <w:pPr>
              <w:spacing w:after="0" w:line="360" w:lineRule="auto"/>
              <w:jc w:val="center"/>
              <w:rPr>
                <w:rFonts w:ascii="Times New Roman" w:eastAsia="MS MinNew Roman" w:hAnsi="Times New Roman" w:cs="Times New Roman"/>
                <w:bCs/>
                <w:sz w:val="24"/>
                <w:szCs w:val="24"/>
                <w:lang w:eastAsia="ru-RU"/>
              </w:rPr>
            </w:pPr>
          </w:p>
        </w:tc>
        <w:tc>
          <w:tcPr>
            <w:tcW w:w="402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360" w:lineRule="auto"/>
              <w:jc w:val="center"/>
              <w:rPr>
                <w:rFonts w:ascii="Times New Roman" w:eastAsia="MS MinNew Roman" w:hAnsi="Times New Roman" w:cs="Times New Roman"/>
                <w:bCs/>
                <w:sz w:val="24"/>
                <w:szCs w:val="24"/>
                <w:lang w:eastAsia="ru-RU"/>
              </w:rPr>
            </w:pPr>
          </w:p>
        </w:tc>
        <w:tc>
          <w:tcPr>
            <w:tcW w:w="576"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П1</w:t>
            </w:r>
          </w:p>
        </w:tc>
        <w:tc>
          <w:tcPr>
            <w:tcW w:w="801" w:type="dxa"/>
            <w:gridSpan w:val="2"/>
            <w:tcBorders>
              <w:top w:val="single" w:sz="4" w:space="0" w:color="auto"/>
              <w:left w:val="single" w:sz="4" w:space="0" w:color="auto"/>
              <w:bottom w:val="single" w:sz="4" w:space="0" w:color="auto"/>
              <w:right w:val="single" w:sz="4" w:space="0" w:color="auto"/>
            </w:tcBorders>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П1-3</w:t>
            </w:r>
          </w:p>
        </w:tc>
        <w:tc>
          <w:tcPr>
            <w:tcW w:w="857"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П1-4</w:t>
            </w:r>
          </w:p>
        </w:tc>
        <w:tc>
          <w:tcPr>
            <w:tcW w:w="753"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П1-5</w:t>
            </w:r>
          </w:p>
        </w:tc>
        <w:tc>
          <w:tcPr>
            <w:tcW w:w="626"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П2</w:t>
            </w:r>
          </w:p>
        </w:tc>
        <w:tc>
          <w:tcPr>
            <w:tcW w:w="650"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СЗ</w:t>
            </w:r>
          </w:p>
        </w:tc>
        <w:tc>
          <w:tcPr>
            <w:tcW w:w="74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И</w:t>
            </w:r>
          </w:p>
        </w:tc>
        <w:tc>
          <w:tcPr>
            <w:tcW w:w="64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Т</w:t>
            </w:r>
          </w:p>
        </w:tc>
      </w:tr>
      <w:tr w:rsidR="00F10A2A" w:rsidRPr="00F10A2A" w:rsidTr="00F10A2A">
        <w:trPr>
          <w:trHeight w:val="192"/>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10356" w:type="dxa"/>
            <w:gridSpan w:val="11"/>
            <w:tcBorders>
              <w:top w:val="single" w:sz="4" w:space="0" w:color="auto"/>
              <w:bottom w:val="single" w:sz="4" w:space="0" w:color="auto"/>
              <w:right w:val="single" w:sz="4" w:space="0" w:color="auto"/>
            </w:tcBorders>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color w:val="000000"/>
                <w:sz w:val="24"/>
                <w:szCs w:val="24"/>
                <w:lang w:eastAsia="ru-RU"/>
              </w:rPr>
              <w:t>Предельные (минимальные и (или) максимальные) размеры земельных участков, в том числе их площадь</w:t>
            </w:r>
          </w:p>
        </w:tc>
      </w:tr>
      <w:tr w:rsidR="00F10A2A" w:rsidRPr="00F10A2A" w:rsidTr="00F10A2A">
        <w:trPr>
          <w:trHeight w:val="192"/>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680" w:type="dxa"/>
            <w:tcBorders>
              <w:top w:val="single" w:sz="4" w:space="0" w:color="auto"/>
              <w:bottom w:val="single" w:sz="4" w:space="0" w:color="auto"/>
              <w:right w:val="single" w:sz="4" w:space="0" w:color="auto"/>
            </w:tcBorders>
          </w:tcPr>
          <w:p w:rsidR="00F10A2A" w:rsidRPr="00F10A2A" w:rsidRDefault="00F10A2A" w:rsidP="00F10A2A">
            <w:pPr>
              <w:numPr>
                <w:ilvl w:val="0"/>
                <w:numId w:val="25"/>
              </w:numPr>
              <w:spacing w:after="0" w:line="240" w:lineRule="auto"/>
              <w:contextualSpacing/>
              <w:jc w:val="center"/>
              <w:rPr>
                <w:rFonts w:ascii="Times New Roman" w:eastAsia="MS Mincho" w:hAnsi="Times New Roman" w:cs="Times New Roman"/>
                <w:sz w:val="24"/>
                <w:szCs w:val="24"/>
                <w:lang w:eastAsia="ru-RU"/>
              </w:rPr>
            </w:pPr>
          </w:p>
        </w:tc>
        <w:tc>
          <w:tcPr>
            <w:tcW w:w="402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Минимальная площадь земельного участка, кв.м</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600</w:t>
            </w:r>
          </w:p>
        </w:tc>
        <w:tc>
          <w:tcPr>
            <w:tcW w:w="65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600</w:t>
            </w:r>
          </w:p>
        </w:tc>
        <w:tc>
          <w:tcPr>
            <w:tcW w:w="857"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600</w:t>
            </w:r>
          </w:p>
        </w:tc>
        <w:tc>
          <w:tcPr>
            <w:tcW w:w="753"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600</w:t>
            </w:r>
          </w:p>
        </w:tc>
        <w:tc>
          <w:tcPr>
            <w:tcW w:w="626"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600</w:t>
            </w:r>
          </w:p>
        </w:tc>
        <w:tc>
          <w:tcPr>
            <w:tcW w:w="650"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400</w:t>
            </w:r>
          </w:p>
        </w:tc>
        <w:tc>
          <w:tcPr>
            <w:tcW w:w="74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10</w:t>
            </w:r>
          </w:p>
        </w:tc>
        <w:tc>
          <w:tcPr>
            <w:tcW w:w="64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10</w:t>
            </w:r>
          </w:p>
        </w:tc>
      </w:tr>
      <w:tr w:rsidR="00F10A2A" w:rsidRPr="00F10A2A" w:rsidTr="00F10A2A">
        <w:trPr>
          <w:trHeight w:val="192"/>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680" w:type="dxa"/>
            <w:tcBorders>
              <w:top w:val="single" w:sz="4" w:space="0" w:color="auto"/>
              <w:bottom w:val="single" w:sz="4" w:space="0" w:color="auto"/>
              <w:right w:val="single" w:sz="4" w:space="0" w:color="auto"/>
            </w:tcBorders>
          </w:tcPr>
          <w:p w:rsidR="00F10A2A" w:rsidRPr="00F10A2A" w:rsidRDefault="00F10A2A" w:rsidP="00F10A2A">
            <w:pPr>
              <w:numPr>
                <w:ilvl w:val="0"/>
                <w:numId w:val="25"/>
              </w:numPr>
              <w:spacing w:after="0" w:line="240" w:lineRule="auto"/>
              <w:contextualSpacing/>
              <w:jc w:val="center"/>
              <w:rPr>
                <w:rFonts w:ascii="Times New Roman" w:eastAsia="MS Mincho" w:hAnsi="Times New Roman" w:cs="Times New Roman"/>
                <w:sz w:val="24"/>
                <w:szCs w:val="24"/>
                <w:lang w:eastAsia="ru-RU"/>
              </w:rPr>
            </w:pPr>
          </w:p>
        </w:tc>
        <w:tc>
          <w:tcPr>
            <w:tcW w:w="402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Максимальная площадь земельного участка, кв.м</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655" w:type="dxa"/>
            <w:tcBorders>
              <w:top w:val="single" w:sz="4" w:space="0" w:color="auto"/>
              <w:left w:val="single" w:sz="4" w:space="0" w:color="auto"/>
              <w:bottom w:val="single" w:sz="4" w:space="0" w:color="auto"/>
              <w:right w:val="single" w:sz="4" w:space="0" w:color="auto"/>
            </w:tcBorders>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857" w:type="dxa"/>
            <w:tcBorders>
              <w:top w:val="single" w:sz="4" w:space="0" w:color="auto"/>
              <w:left w:val="single" w:sz="4" w:space="0" w:color="auto"/>
              <w:bottom w:val="single" w:sz="4" w:space="0" w:color="auto"/>
              <w:right w:val="single" w:sz="4" w:space="0" w:color="auto"/>
            </w:tcBorders>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753" w:type="dxa"/>
            <w:tcBorders>
              <w:top w:val="single" w:sz="4" w:space="0" w:color="auto"/>
              <w:left w:val="single" w:sz="4" w:space="0" w:color="auto"/>
              <w:bottom w:val="single" w:sz="4" w:space="0" w:color="auto"/>
              <w:right w:val="single" w:sz="4" w:space="0" w:color="auto"/>
            </w:tcBorders>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626" w:type="dxa"/>
            <w:tcBorders>
              <w:top w:val="single" w:sz="4" w:space="0" w:color="auto"/>
              <w:left w:val="single" w:sz="4" w:space="0" w:color="auto"/>
              <w:bottom w:val="single" w:sz="4" w:space="0" w:color="auto"/>
              <w:right w:val="single" w:sz="4" w:space="0" w:color="auto"/>
            </w:tcBorders>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650" w:type="dxa"/>
            <w:tcBorders>
              <w:top w:val="single" w:sz="4" w:space="0" w:color="auto"/>
              <w:left w:val="single" w:sz="4" w:space="0" w:color="auto"/>
              <w:bottom w:val="single" w:sz="4" w:space="0" w:color="auto"/>
              <w:right w:val="single" w:sz="4" w:space="0" w:color="auto"/>
            </w:tcBorders>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745" w:type="dxa"/>
            <w:tcBorders>
              <w:top w:val="single" w:sz="4" w:space="0" w:color="auto"/>
              <w:left w:val="single" w:sz="4" w:space="0" w:color="auto"/>
              <w:bottom w:val="single" w:sz="4" w:space="0" w:color="auto"/>
              <w:right w:val="single" w:sz="4" w:space="0" w:color="auto"/>
            </w:tcBorders>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644" w:type="dxa"/>
            <w:tcBorders>
              <w:top w:val="single" w:sz="4" w:space="0" w:color="auto"/>
              <w:left w:val="single" w:sz="4" w:space="0" w:color="auto"/>
              <w:bottom w:val="single" w:sz="4" w:space="0" w:color="auto"/>
              <w:right w:val="single" w:sz="4" w:space="0" w:color="auto"/>
            </w:tcBorders>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r>
      <w:tr w:rsidR="00F10A2A" w:rsidRPr="00F10A2A" w:rsidTr="00F10A2A">
        <w:trPr>
          <w:trHeight w:val="192"/>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10356" w:type="dxa"/>
            <w:gridSpan w:val="11"/>
            <w:tcBorders>
              <w:top w:val="single" w:sz="4" w:space="0" w:color="auto"/>
              <w:bottom w:val="single" w:sz="4" w:space="0" w:color="auto"/>
              <w:right w:val="single" w:sz="4" w:space="0" w:color="auto"/>
            </w:tcBorders>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Предельное количество этажей или предельная высота зданий, строений, сооружений</w:t>
            </w:r>
          </w:p>
        </w:tc>
      </w:tr>
      <w:tr w:rsidR="00F10A2A" w:rsidRPr="00F10A2A" w:rsidTr="00F10A2A">
        <w:trPr>
          <w:trHeight w:val="192"/>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680" w:type="dxa"/>
            <w:tcBorders>
              <w:top w:val="single" w:sz="4" w:space="0" w:color="auto"/>
              <w:bottom w:val="single" w:sz="4" w:space="0" w:color="auto"/>
              <w:right w:val="single" w:sz="4" w:space="0" w:color="auto"/>
            </w:tcBorders>
          </w:tcPr>
          <w:p w:rsidR="00F10A2A" w:rsidRPr="00F10A2A" w:rsidRDefault="00F10A2A" w:rsidP="00F10A2A">
            <w:pPr>
              <w:numPr>
                <w:ilvl w:val="0"/>
                <w:numId w:val="25"/>
              </w:numPr>
              <w:spacing w:after="0" w:line="240" w:lineRule="auto"/>
              <w:contextualSpacing/>
              <w:jc w:val="center"/>
              <w:rPr>
                <w:rFonts w:ascii="Times New Roman" w:eastAsia="MS MinNew Roman" w:hAnsi="Times New Roman" w:cs="Times New Roman"/>
                <w:bCs/>
                <w:sz w:val="24"/>
                <w:szCs w:val="24"/>
                <w:lang w:eastAsia="ru-RU"/>
              </w:rPr>
            </w:pPr>
          </w:p>
        </w:tc>
        <w:tc>
          <w:tcPr>
            <w:tcW w:w="402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Предельная высота зданий, строений, сооружений, м</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30</w:t>
            </w:r>
          </w:p>
        </w:tc>
        <w:tc>
          <w:tcPr>
            <w:tcW w:w="65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30</w:t>
            </w:r>
          </w:p>
        </w:tc>
        <w:tc>
          <w:tcPr>
            <w:tcW w:w="857"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30</w:t>
            </w:r>
          </w:p>
        </w:tc>
        <w:tc>
          <w:tcPr>
            <w:tcW w:w="753"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30</w:t>
            </w:r>
          </w:p>
        </w:tc>
        <w:tc>
          <w:tcPr>
            <w:tcW w:w="626"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20</w:t>
            </w:r>
          </w:p>
        </w:tc>
        <w:tc>
          <w:tcPr>
            <w:tcW w:w="650"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20</w:t>
            </w:r>
          </w:p>
        </w:tc>
        <w:tc>
          <w:tcPr>
            <w:tcW w:w="74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25</w:t>
            </w:r>
          </w:p>
        </w:tc>
        <w:tc>
          <w:tcPr>
            <w:tcW w:w="64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20</w:t>
            </w:r>
          </w:p>
        </w:tc>
      </w:tr>
      <w:tr w:rsidR="00F10A2A" w:rsidRPr="00F10A2A" w:rsidTr="00F10A2A">
        <w:trPr>
          <w:trHeight w:val="724"/>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10356" w:type="dxa"/>
            <w:gridSpan w:val="11"/>
            <w:tcBorders>
              <w:top w:val="single" w:sz="4" w:space="0" w:color="auto"/>
              <w:bottom w:val="single" w:sz="4" w:space="0" w:color="auto"/>
              <w:right w:val="single" w:sz="4" w:space="0" w:color="auto"/>
            </w:tcBorders>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 xml:space="preserve">Минимальные отступы от границ земельных участков </w:t>
            </w:r>
            <w:r w:rsidRPr="00F10A2A">
              <w:rPr>
                <w:rFonts w:ascii="Times New Roman" w:eastAsia="MS Mincho" w:hAnsi="Times New Roman" w:cs="Times New Roman"/>
                <w:color w:val="000000"/>
                <w:sz w:val="24"/>
                <w:szCs w:val="24"/>
                <w:lang w:eastAsia="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10A2A" w:rsidRPr="00F10A2A" w:rsidTr="00F10A2A">
        <w:trPr>
          <w:trHeight w:val="724"/>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680" w:type="dxa"/>
            <w:tcBorders>
              <w:top w:val="single" w:sz="4" w:space="0" w:color="auto"/>
              <w:bottom w:val="single" w:sz="4" w:space="0" w:color="auto"/>
              <w:right w:val="single" w:sz="4" w:space="0" w:color="auto"/>
            </w:tcBorders>
          </w:tcPr>
          <w:p w:rsidR="00F10A2A" w:rsidRPr="00F10A2A" w:rsidRDefault="00F10A2A" w:rsidP="00F10A2A">
            <w:pPr>
              <w:numPr>
                <w:ilvl w:val="0"/>
                <w:numId w:val="25"/>
              </w:numPr>
              <w:spacing w:after="0" w:line="240" w:lineRule="auto"/>
              <w:contextualSpacing/>
              <w:jc w:val="center"/>
              <w:rPr>
                <w:rFonts w:ascii="Times New Roman" w:eastAsia="MS MinNew Roman" w:hAnsi="Times New Roman" w:cs="Times New Roman"/>
                <w:bCs/>
                <w:sz w:val="24"/>
                <w:szCs w:val="24"/>
                <w:lang w:eastAsia="ru-RU"/>
              </w:rPr>
            </w:pPr>
          </w:p>
        </w:tc>
        <w:tc>
          <w:tcPr>
            <w:tcW w:w="402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Минимальный отступ от границ земельных участков до зданий, строений, сооружений, м</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w:t>
            </w:r>
          </w:p>
        </w:tc>
        <w:tc>
          <w:tcPr>
            <w:tcW w:w="65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w:t>
            </w:r>
          </w:p>
        </w:tc>
        <w:tc>
          <w:tcPr>
            <w:tcW w:w="857"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w:t>
            </w:r>
          </w:p>
        </w:tc>
        <w:tc>
          <w:tcPr>
            <w:tcW w:w="753"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w:t>
            </w:r>
          </w:p>
        </w:tc>
        <w:tc>
          <w:tcPr>
            <w:tcW w:w="626"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w:t>
            </w:r>
          </w:p>
        </w:tc>
        <w:tc>
          <w:tcPr>
            <w:tcW w:w="650"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w:t>
            </w:r>
          </w:p>
        </w:tc>
        <w:tc>
          <w:tcPr>
            <w:tcW w:w="74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64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r>
      <w:tr w:rsidR="00F10A2A" w:rsidRPr="00F10A2A" w:rsidTr="00F10A2A">
        <w:trPr>
          <w:trHeight w:val="664"/>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10356" w:type="dxa"/>
            <w:gridSpan w:val="11"/>
            <w:tcBorders>
              <w:top w:val="single" w:sz="4" w:space="0" w:color="auto"/>
              <w:bottom w:val="single" w:sz="4" w:space="0" w:color="auto"/>
            </w:tcBorders>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 xml:space="preserve">Максимальный процент застройки </w:t>
            </w:r>
            <w:r w:rsidRPr="00F10A2A">
              <w:rPr>
                <w:rFonts w:ascii="Times New Roman" w:eastAsia="MS Mincho" w:hAnsi="Times New Roman" w:cs="Times New Roman"/>
                <w:color w:val="000000"/>
                <w:sz w:val="24"/>
                <w:szCs w:val="24"/>
                <w:lang w:eastAsia="ru-RU"/>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10A2A" w:rsidRPr="00F10A2A" w:rsidTr="00F10A2A">
        <w:trPr>
          <w:trHeight w:val="1109"/>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680" w:type="dxa"/>
            <w:tcBorders>
              <w:top w:val="single" w:sz="4" w:space="0" w:color="auto"/>
              <w:bottom w:val="single" w:sz="4" w:space="0" w:color="auto"/>
              <w:right w:val="single" w:sz="4" w:space="0" w:color="auto"/>
            </w:tcBorders>
          </w:tcPr>
          <w:p w:rsidR="00F10A2A" w:rsidRPr="00F10A2A" w:rsidRDefault="00F10A2A" w:rsidP="00F10A2A">
            <w:pPr>
              <w:numPr>
                <w:ilvl w:val="0"/>
                <w:numId w:val="25"/>
              </w:numPr>
              <w:spacing w:after="0" w:line="240" w:lineRule="auto"/>
              <w:contextualSpacing/>
              <w:jc w:val="center"/>
              <w:rPr>
                <w:rFonts w:ascii="Times New Roman" w:eastAsia="MS MinNew Roman" w:hAnsi="Times New Roman" w:cs="Times New Roman"/>
                <w:bCs/>
                <w:sz w:val="24"/>
                <w:szCs w:val="24"/>
                <w:lang w:eastAsia="ru-RU"/>
              </w:rPr>
            </w:pPr>
          </w:p>
        </w:tc>
        <w:tc>
          <w:tcPr>
            <w:tcW w:w="402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Максимальный процент застройки в границах земельного участка при размещении производственных объектов, %</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80</w:t>
            </w:r>
          </w:p>
        </w:tc>
        <w:tc>
          <w:tcPr>
            <w:tcW w:w="65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80</w:t>
            </w:r>
          </w:p>
        </w:tc>
        <w:tc>
          <w:tcPr>
            <w:tcW w:w="857"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80</w:t>
            </w:r>
          </w:p>
        </w:tc>
        <w:tc>
          <w:tcPr>
            <w:tcW w:w="753"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80</w:t>
            </w:r>
          </w:p>
        </w:tc>
        <w:tc>
          <w:tcPr>
            <w:tcW w:w="626"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650"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74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64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r>
      <w:tr w:rsidR="00F10A2A" w:rsidRPr="00F10A2A" w:rsidTr="00F10A2A">
        <w:trPr>
          <w:trHeight w:val="896"/>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680" w:type="dxa"/>
            <w:tcBorders>
              <w:top w:val="single" w:sz="4" w:space="0" w:color="auto"/>
              <w:bottom w:val="single" w:sz="4" w:space="0" w:color="auto"/>
              <w:right w:val="single" w:sz="4" w:space="0" w:color="auto"/>
            </w:tcBorders>
          </w:tcPr>
          <w:p w:rsidR="00F10A2A" w:rsidRPr="00F10A2A" w:rsidRDefault="00F10A2A" w:rsidP="00F10A2A">
            <w:pPr>
              <w:numPr>
                <w:ilvl w:val="0"/>
                <w:numId w:val="25"/>
              </w:numPr>
              <w:spacing w:after="0" w:line="240" w:lineRule="auto"/>
              <w:contextualSpacing/>
              <w:jc w:val="center"/>
              <w:rPr>
                <w:rFonts w:ascii="Times New Roman" w:eastAsia="MS MinNew Roman" w:hAnsi="Times New Roman" w:cs="Times New Roman"/>
                <w:bCs/>
                <w:sz w:val="24"/>
                <w:szCs w:val="24"/>
                <w:lang w:eastAsia="ru-RU"/>
              </w:rPr>
            </w:pPr>
          </w:p>
        </w:tc>
        <w:tc>
          <w:tcPr>
            <w:tcW w:w="402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Максимальный процент застройки в границах земельного участка при размещении коммунально-складских объектов, %</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65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857"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753"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626"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650"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74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64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r>
      <w:tr w:rsidR="00F10A2A" w:rsidRPr="00F10A2A" w:rsidTr="00F10A2A">
        <w:trPr>
          <w:trHeight w:val="1142"/>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680" w:type="dxa"/>
            <w:tcBorders>
              <w:top w:val="single" w:sz="4" w:space="0" w:color="auto"/>
              <w:bottom w:val="single" w:sz="4" w:space="0" w:color="auto"/>
              <w:right w:val="single" w:sz="4" w:space="0" w:color="auto"/>
            </w:tcBorders>
          </w:tcPr>
          <w:p w:rsidR="00F10A2A" w:rsidRPr="00F10A2A" w:rsidRDefault="00F10A2A" w:rsidP="00F10A2A">
            <w:pPr>
              <w:numPr>
                <w:ilvl w:val="0"/>
                <w:numId w:val="25"/>
              </w:numPr>
              <w:spacing w:after="0" w:line="240" w:lineRule="auto"/>
              <w:contextualSpacing/>
              <w:jc w:val="center"/>
              <w:rPr>
                <w:rFonts w:ascii="Times New Roman" w:eastAsia="MS MinNew Roman" w:hAnsi="Times New Roman" w:cs="Times New Roman"/>
                <w:bCs/>
                <w:sz w:val="24"/>
                <w:szCs w:val="24"/>
                <w:lang w:eastAsia="ru-RU"/>
              </w:rPr>
            </w:pPr>
          </w:p>
        </w:tc>
        <w:tc>
          <w:tcPr>
            <w:tcW w:w="402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Максимальный процент застройки в границах земельного участка при размещении иных объектов, за исключением случаев, указанных в пунктах 5-6 настоящей таблицы,%</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65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857"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753"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626"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650"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74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64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r>
      <w:tr w:rsidR="00F10A2A" w:rsidRPr="00F10A2A" w:rsidTr="00F10A2A">
        <w:trPr>
          <w:trHeight w:val="300"/>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10356" w:type="dxa"/>
            <w:gridSpan w:val="11"/>
            <w:tcBorders>
              <w:top w:val="single" w:sz="4" w:space="0" w:color="auto"/>
              <w:bottom w:val="single" w:sz="4" w:space="0" w:color="auto"/>
              <w:right w:val="single" w:sz="4" w:space="0" w:color="auto"/>
            </w:tcBorders>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Иные показатели</w:t>
            </w:r>
          </w:p>
        </w:tc>
      </w:tr>
      <w:tr w:rsidR="00F10A2A" w:rsidRPr="00F10A2A" w:rsidTr="00F10A2A">
        <w:trPr>
          <w:trHeight w:val="724"/>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680" w:type="dxa"/>
            <w:tcBorders>
              <w:top w:val="single" w:sz="4" w:space="0" w:color="auto"/>
              <w:bottom w:val="single" w:sz="4" w:space="0" w:color="auto"/>
              <w:right w:val="single" w:sz="4" w:space="0" w:color="auto"/>
            </w:tcBorders>
          </w:tcPr>
          <w:p w:rsidR="00F10A2A" w:rsidRPr="00F10A2A" w:rsidRDefault="00F10A2A" w:rsidP="00F10A2A">
            <w:pPr>
              <w:numPr>
                <w:ilvl w:val="0"/>
                <w:numId w:val="25"/>
              </w:numPr>
              <w:spacing w:after="0" w:line="240" w:lineRule="auto"/>
              <w:contextualSpacing/>
              <w:jc w:val="center"/>
              <w:rPr>
                <w:rFonts w:ascii="Times New Roman" w:eastAsia="MS MinNew Roman" w:hAnsi="Times New Roman" w:cs="Times New Roman"/>
                <w:bCs/>
                <w:sz w:val="24"/>
                <w:szCs w:val="24"/>
                <w:lang w:eastAsia="ru-RU"/>
              </w:rPr>
            </w:pPr>
          </w:p>
        </w:tc>
        <w:tc>
          <w:tcPr>
            <w:tcW w:w="402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Максимальный размер санитарно-защитной зоны, м</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65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300</w:t>
            </w:r>
          </w:p>
        </w:tc>
        <w:tc>
          <w:tcPr>
            <w:tcW w:w="857"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100</w:t>
            </w:r>
          </w:p>
        </w:tc>
        <w:tc>
          <w:tcPr>
            <w:tcW w:w="753"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50</w:t>
            </w:r>
          </w:p>
        </w:tc>
        <w:tc>
          <w:tcPr>
            <w:tcW w:w="626"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650"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74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64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r>
      <w:tr w:rsidR="00F10A2A" w:rsidRPr="00F10A2A" w:rsidTr="00F10A2A">
        <w:trPr>
          <w:trHeight w:val="766"/>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680" w:type="dxa"/>
            <w:tcBorders>
              <w:top w:val="single" w:sz="4" w:space="0" w:color="auto"/>
              <w:bottom w:val="single" w:sz="4" w:space="0" w:color="auto"/>
              <w:right w:val="single" w:sz="4" w:space="0" w:color="auto"/>
            </w:tcBorders>
          </w:tcPr>
          <w:p w:rsidR="00F10A2A" w:rsidRPr="00F10A2A" w:rsidRDefault="00F10A2A" w:rsidP="00F10A2A">
            <w:pPr>
              <w:numPr>
                <w:ilvl w:val="0"/>
                <w:numId w:val="25"/>
              </w:numPr>
              <w:spacing w:after="0" w:line="240" w:lineRule="auto"/>
              <w:contextualSpacing/>
              <w:jc w:val="center"/>
              <w:rPr>
                <w:rFonts w:ascii="Times New Roman" w:eastAsia="MS MinNew Roman" w:hAnsi="Times New Roman" w:cs="Times New Roman"/>
                <w:bCs/>
                <w:sz w:val="24"/>
                <w:szCs w:val="24"/>
                <w:lang w:eastAsia="ru-RU"/>
              </w:rPr>
            </w:pPr>
          </w:p>
        </w:tc>
        <w:tc>
          <w:tcPr>
            <w:tcW w:w="402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Максимальная высота капитальных ограждений земельных участков, м</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c>
          <w:tcPr>
            <w:tcW w:w="65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c>
          <w:tcPr>
            <w:tcW w:w="857"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c>
          <w:tcPr>
            <w:tcW w:w="753"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c>
          <w:tcPr>
            <w:tcW w:w="626"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c>
          <w:tcPr>
            <w:tcW w:w="650"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c>
          <w:tcPr>
            <w:tcW w:w="74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c>
          <w:tcPr>
            <w:tcW w:w="64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r>
    </w:tbl>
    <w:p w:rsidR="00F10A2A" w:rsidRPr="00F10A2A" w:rsidRDefault="00F10A2A" w:rsidP="00F10A2A">
      <w:pPr>
        <w:spacing w:after="0" w:line="240" w:lineRule="auto"/>
        <w:rPr>
          <w:rFonts w:ascii="Times New Roman" w:eastAsia="MS Mincho" w:hAnsi="Times New Roman" w:cs="Times New Roman"/>
          <w:sz w:val="28"/>
          <w:szCs w:val="28"/>
          <w:lang w:eastAsia="ru-RU"/>
        </w:rPr>
      </w:pPr>
    </w:p>
    <w:p w:rsidR="00F10A2A" w:rsidRPr="00F10A2A" w:rsidRDefault="00F10A2A" w:rsidP="00F10A2A">
      <w:pPr>
        <w:spacing w:after="0" w:line="240" w:lineRule="auto"/>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 xml:space="preserve">Примечание:  </w:t>
      </w:r>
      <w:r w:rsidRPr="00F10A2A">
        <w:rPr>
          <w:rFonts w:ascii="Times New Roman" w:eastAsia="Times New Roman" w:hAnsi="Times New Roman" w:cs="Times New Roman"/>
          <w:sz w:val="28"/>
          <w:szCs w:val="28"/>
          <w:lang w:eastAsia="ru-RU"/>
        </w:rPr>
        <w:t>в ц</w:t>
      </w:r>
      <w:r w:rsidRPr="00F10A2A">
        <w:rPr>
          <w:rFonts w:ascii="Times New Roman" w:eastAsia="MS Mincho" w:hAnsi="Times New Roman" w:cs="Times New Roman"/>
          <w:sz w:val="28"/>
          <w:szCs w:val="28"/>
          <w:lang w:eastAsia="ru-RU"/>
        </w:rPr>
        <w:t xml:space="preserve">елях применения  настоящей статьи прочерк в колонке значения параметра означает, что данный параметр не подлежит установлению (в ред. РСП от 16.08.2017г. №97). </w:t>
      </w:r>
    </w:p>
    <w:p w:rsidR="00F10A2A" w:rsidRPr="00F10A2A" w:rsidRDefault="00F10A2A" w:rsidP="00F10A2A">
      <w:pPr>
        <w:spacing w:after="0" w:line="240" w:lineRule="auto"/>
        <w:rPr>
          <w:rFonts w:ascii="Times New Roman" w:eastAsia="MS Mincho" w:hAnsi="Times New Roman" w:cs="Times New Roman"/>
          <w:sz w:val="28"/>
          <w:szCs w:val="28"/>
          <w:lang w:eastAsia="ru-RU"/>
        </w:rPr>
      </w:pPr>
    </w:p>
    <w:p w:rsidR="00F10A2A" w:rsidRPr="00F10A2A" w:rsidRDefault="00F10A2A" w:rsidP="00F972B9">
      <w:pPr>
        <w:numPr>
          <w:ilvl w:val="0"/>
          <w:numId w:val="40"/>
        </w:numPr>
        <w:spacing w:before="360" w:after="240" w:line="240" w:lineRule="auto"/>
        <w:jc w:val="both"/>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 (в ред. РСП от 06.11.2015г. №9</w:t>
      </w:r>
      <w:r w:rsidR="006E7EDA">
        <w:rPr>
          <w:rFonts w:ascii="Times New Roman" w:eastAsia="MS Mincho" w:hAnsi="Times New Roman" w:cs="Times New Roman"/>
          <w:b/>
          <w:sz w:val="28"/>
          <w:szCs w:val="28"/>
          <w:lang w:eastAsia="ru-RU"/>
        </w:rPr>
        <w:t xml:space="preserve">, </w:t>
      </w:r>
      <w:r w:rsidR="006E7EDA" w:rsidRPr="00A16F5A">
        <w:rPr>
          <w:rFonts w:ascii="Times New Roman" w:eastAsia="MS Mincho" w:hAnsi="Times New Roman" w:cs="Times New Roman"/>
          <w:b/>
          <w:sz w:val="28"/>
          <w:szCs w:val="28"/>
          <w:highlight w:val="yellow"/>
          <w:lang w:eastAsia="ru-RU"/>
        </w:rPr>
        <w:t>от __.12.2019 № ___</w:t>
      </w:r>
      <w:r w:rsidRPr="00F10A2A">
        <w:rPr>
          <w:rFonts w:ascii="Times New Roman" w:eastAsia="MS Mincho" w:hAnsi="Times New Roman" w:cs="Times New Roman"/>
          <w:b/>
          <w:sz w:val="28"/>
          <w:szCs w:val="28"/>
          <w:lang w:eastAsia="ru-RU"/>
        </w:rPr>
        <w:t>)</w:t>
      </w:r>
    </w:p>
    <w:p w:rsidR="00F10A2A" w:rsidRPr="00F10A2A" w:rsidRDefault="00F10A2A" w:rsidP="00F10A2A">
      <w:pPr>
        <w:spacing w:after="0" w:line="240" w:lineRule="auto"/>
        <w:rPr>
          <w:rFonts w:ascii="Times New Roman" w:eastAsia="MS Mincho" w:hAnsi="Times New Roman" w:cs="Times New Roman"/>
          <w:sz w:val="28"/>
          <w:szCs w:val="28"/>
          <w:lang w:eastAsia="ru-RU"/>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2"/>
        <w:gridCol w:w="3463"/>
        <w:gridCol w:w="6"/>
        <w:gridCol w:w="1114"/>
        <w:gridCol w:w="870"/>
        <w:gridCol w:w="957"/>
        <w:gridCol w:w="950"/>
        <w:gridCol w:w="939"/>
        <w:gridCol w:w="868"/>
        <w:gridCol w:w="57"/>
        <w:gridCol w:w="674"/>
      </w:tblGrid>
      <w:tr w:rsidR="00F10A2A" w:rsidRPr="00F10A2A" w:rsidTr="00F10A2A">
        <w:trPr>
          <w:trHeight w:val="178"/>
        </w:trPr>
        <w:tc>
          <w:tcPr>
            <w:tcW w:w="722" w:type="dxa"/>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cho" w:hAnsi="Times New Roman" w:cs="Times New Roman"/>
                <w:b/>
                <w:sz w:val="24"/>
                <w:szCs w:val="24"/>
                <w:lang w:eastAsia="ru-RU"/>
              </w:rPr>
              <w:t>№ п/п</w:t>
            </w:r>
          </w:p>
        </w:tc>
        <w:tc>
          <w:tcPr>
            <w:tcW w:w="3469" w:type="dxa"/>
            <w:gridSpan w:val="2"/>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cho" w:hAnsi="Times New Roman" w:cs="Times New Roman"/>
                <w:b/>
                <w:sz w:val="24"/>
                <w:szCs w:val="24"/>
                <w:lang w:eastAsia="ru-RU"/>
              </w:rPr>
              <w:t>Наименование параметра</w:t>
            </w:r>
          </w:p>
        </w:tc>
        <w:tc>
          <w:tcPr>
            <w:tcW w:w="6429" w:type="dxa"/>
            <w:gridSpan w:val="8"/>
          </w:tcPr>
          <w:p w:rsidR="00F10A2A" w:rsidRPr="00F10A2A" w:rsidRDefault="00F10A2A" w:rsidP="00F10A2A">
            <w:pPr>
              <w:spacing w:after="0" w:line="240" w:lineRule="auto"/>
              <w:jc w:val="center"/>
              <w:rPr>
                <w:rFonts w:ascii="Times New Roman" w:eastAsia="MS Mincho" w:hAnsi="Times New Roman" w:cs="Times New Roman"/>
                <w:b/>
                <w:sz w:val="24"/>
                <w:szCs w:val="24"/>
                <w:lang w:eastAsia="ru-RU"/>
              </w:rPr>
            </w:pPr>
            <w:r w:rsidRPr="00F10A2A">
              <w:rPr>
                <w:rFonts w:ascii="Times New Roman" w:eastAsia="MS Mincho" w:hAnsi="Times New Roman" w:cs="Times New Roman"/>
                <w:b/>
                <w:sz w:val="24"/>
                <w:szCs w:val="24"/>
                <w:lang w:eastAsia="ru-RU"/>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F10A2A" w:rsidRPr="00F10A2A" w:rsidTr="00F10A2A">
        <w:trPr>
          <w:trHeight w:val="31"/>
        </w:trPr>
        <w:tc>
          <w:tcPr>
            <w:tcW w:w="722" w:type="dxa"/>
          </w:tcPr>
          <w:p w:rsidR="00F10A2A" w:rsidRPr="00F10A2A" w:rsidRDefault="00F10A2A" w:rsidP="00F10A2A">
            <w:pPr>
              <w:spacing w:after="0" w:line="360" w:lineRule="auto"/>
              <w:jc w:val="both"/>
              <w:rPr>
                <w:rFonts w:ascii="Times New Roman" w:eastAsia="MS MinNew Roman" w:hAnsi="Times New Roman" w:cs="Times New Roman"/>
                <w:bCs/>
                <w:sz w:val="24"/>
                <w:szCs w:val="24"/>
                <w:lang w:eastAsia="ru-RU"/>
              </w:rPr>
            </w:pPr>
          </w:p>
        </w:tc>
        <w:tc>
          <w:tcPr>
            <w:tcW w:w="3463" w:type="dxa"/>
          </w:tcPr>
          <w:p w:rsidR="00F10A2A" w:rsidRPr="00F10A2A" w:rsidRDefault="00F10A2A" w:rsidP="00F10A2A">
            <w:pPr>
              <w:spacing w:after="0" w:line="360" w:lineRule="auto"/>
              <w:jc w:val="both"/>
              <w:rPr>
                <w:rFonts w:ascii="Times New Roman" w:eastAsia="MS MinNew Roman" w:hAnsi="Times New Roman" w:cs="Times New Roman"/>
                <w:bCs/>
                <w:sz w:val="24"/>
                <w:szCs w:val="24"/>
                <w:lang w:eastAsia="ru-RU"/>
              </w:rPr>
            </w:pPr>
          </w:p>
        </w:tc>
        <w:tc>
          <w:tcPr>
            <w:tcW w:w="1120" w:type="dxa"/>
            <w:gridSpan w:val="2"/>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Сх1</w:t>
            </w:r>
          </w:p>
        </w:tc>
        <w:tc>
          <w:tcPr>
            <w:tcW w:w="870" w:type="dxa"/>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Сх2</w:t>
            </w:r>
          </w:p>
        </w:tc>
        <w:tc>
          <w:tcPr>
            <w:tcW w:w="957" w:type="dxa"/>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Сх2-2</w:t>
            </w:r>
          </w:p>
        </w:tc>
        <w:tc>
          <w:tcPr>
            <w:tcW w:w="950" w:type="dxa"/>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Сх2-3</w:t>
            </w:r>
          </w:p>
        </w:tc>
        <w:tc>
          <w:tcPr>
            <w:tcW w:w="939" w:type="dxa"/>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Сх2-4</w:t>
            </w:r>
          </w:p>
        </w:tc>
        <w:tc>
          <w:tcPr>
            <w:tcW w:w="868" w:type="dxa"/>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Сх2-5</w:t>
            </w:r>
          </w:p>
        </w:tc>
        <w:tc>
          <w:tcPr>
            <w:tcW w:w="731" w:type="dxa"/>
            <w:gridSpan w:val="2"/>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Сх3</w:t>
            </w:r>
          </w:p>
        </w:tc>
      </w:tr>
      <w:tr w:rsidR="00F10A2A" w:rsidRPr="00F10A2A" w:rsidTr="00F10A2A">
        <w:trPr>
          <w:trHeight w:val="31"/>
        </w:trPr>
        <w:tc>
          <w:tcPr>
            <w:tcW w:w="10620" w:type="dxa"/>
            <w:gridSpan w:val="11"/>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color w:val="000000"/>
                <w:sz w:val="24"/>
                <w:szCs w:val="24"/>
                <w:lang w:eastAsia="ru-RU"/>
              </w:rPr>
              <w:t>Предельные (минимальные и (или) максимальные) размеры земельных участков, в том числе их площадь</w:t>
            </w:r>
          </w:p>
        </w:tc>
      </w:tr>
      <w:tr w:rsidR="00F10A2A" w:rsidRPr="00F10A2A" w:rsidTr="00F10A2A">
        <w:trPr>
          <w:trHeight w:val="31"/>
        </w:trPr>
        <w:tc>
          <w:tcPr>
            <w:tcW w:w="722" w:type="dxa"/>
          </w:tcPr>
          <w:p w:rsidR="00F10A2A" w:rsidRPr="00F10A2A" w:rsidRDefault="00F10A2A" w:rsidP="00F10A2A">
            <w:pPr>
              <w:numPr>
                <w:ilvl w:val="0"/>
                <w:numId w:val="26"/>
              </w:numPr>
              <w:spacing w:after="0" w:line="240" w:lineRule="auto"/>
              <w:contextualSpacing/>
              <w:jc w:val="both"/>
              <w:rPr>
                <w:rFonts w:ascii="Times New Roman" w:eastAsia="MS MinNew Roman" w:hAnsi="Times New Roman" w:cs="Times New Roman"/>
                <w:bCs/>
                <w:sz w:val="24"/>
                <w:szCs w:val="24"/>
                <w:lang w:eastAsia="ru-RU"/>
              </w:rPr>
            </w:pPr>
          </w:p>
        </w:tc>
        <w:tc>
          <w:tcPr>
            <w:tcW w:w="3463"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Минимальная площадь земельного участка, кв.м</w:t>
            </w:r>
          </w:p>
        </w:tc>
        <w:tc>
          <w:tcPr>
            <w:tcW w:w="1120" w:type="dxa"/>
            <w:gridSpan w:val="2"/>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1000</w:t>
            </w:r>
          </w:p>
        </w:tc>
        <w:tc>
          <w:tcPr>
            <w:tcW w:w="870"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1000</w:t>
            </w:r>
          </w:p>
        </w:tc>
        <w:tc>
          <w:tcPr>
            <w:tcW w:w="957"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1000</w:t>
            </w:r>
          </w:p>
        </w:tc>
        <w:tc>
          <w:tcPr>
            <w:tcW w:w="950"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1000</w:t>
            </w:r>
          </w:p>
        </w:tc>
        <w:tc>
          <w:tcPr>
            <w:tcW w:w="939"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1000</w:t>
            </w:r>
          </w:p>
        </w:tc>
        <w:tc>
          <w:tcPr>
            <w:tcW w:w="868"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1000</w:t>
            </w:r>
          </w:p>
        </w:tc>
        <w:tc>
          <w:tcPr>
            <w:tcW w:w="731" w:type="dxa"/>
            <w:gridSpan w:val="2"/>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600</w:t>
            </w:r>
          </w:p>
        </w:tc>
      </w:tr>
      <w:tr w:rsidR="00F10A2A" w:rsidRPr="00F10A2A" w:rsidTr="00F10A2A">
        <w:trPr>
          <w:trHeight w:val="31"/>
        </w:trPr>
        <w:tc>
          <w:tcPr>
            <w:tcW w:w="722" w:type="dxa"/>
          </w:tcPr>
          <w:p w:rsidR="00F10A2A" w:rsidRPr="00F10A2A" w:rsidRDefault="00F10A2A" w:rsidP="00F10A2A">
            <w:pPr>
              <w:numPr>
                <w:ilvl w:val="0"/>
                <w:numId w:val="26"/>
              </w:numPr>
              <w:spacing w:after="0" w:line="240" w:lineRule="auto"/>
              <w:contextualSpacing/>
              <w:jc w:val="both"/>
              <w:rPr>
                <w:rFonts w:ascii="Times New Roman" w:eastAsia="MS MinNew Roman" w:hAnsi="Times New Roman" w:cs="Times New Roman"/>
                <w:bCs/>
                <w:sz w:val="24"/>
                <w:szCs w:val="24"/>
                <w:lang w:eastAsia="ru-RU"/>
              </w:rPr>
            </w:pPr>
          </w:p>
        </w:tc>
        <w:tc>
          <w:tcPr>
            <w:tcW w:w="3463"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Максимальная площадь земельного участка, кв.м</w:t>
            </w:r>
          </w:p>
        </w:tc>
        <w:tc>
          <w:tcPr>
            <w:tcW w:w="1120" w:type="dxa"/>
            <w:gridSpan w:val="2"/>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20000</w:t>
            </w:r>
          </w:p>
        </w:tc>
        <w:tc>
          <w:tcPr>
            <w:tcW w:w="870"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50000</w:t>
            </w:r>
          </w:p>
        </w:tc>
        <w:tc>
          <w:tcPr>
            <w:tcW w:w="957"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50000</w:t>
            </w:r>
          </w:p>
        </w:tc>
        <w:tc>
          <w:tcPr>
            <w:tcW w:w="950"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50000</w:t>
            </w:r>
          </w:p>
        </w:tc>
        <w:tc>
          <w:tcPr>
            <w:tcW w:w="939"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50000</w:t>
            </w:r>
          </w:p>
        </w:tc>
        <w:tc>
          <w:tcPr>
            <w:tcW w:w="868"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50000</w:t>
            </w:r>
          </w:p>
        </w:tc>
        <w:tc>
          <w:tcPr>
            <w:tcW w:w="731" w:type="dxa"/>
            <w:gridSpan w:val="2"/>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3000</w:t>
            </w:r>
          </w:p>
        </w:tc>
      </w:tr>
      <w:tr w:rsidR="00F10A2A" w:rsidRPr="00F10A2A" w:rsidTr="00F10A2A">
        <w:trPr>
          <w:trHeight w:val="31"/>
        </w:trPr>
        <w:tc>
          <w:tcPr>
            <w:tcW w:w="10620" w:type="dxa"/>
            <w:gridSpan w:val="11"/>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Предельное количество этажей или предельная высота зданий, строений, сооружений</w:t>
            </w:r>
          </w:p>
        </w:tc>
      </w:tr>
      <w:tr w:rsidR="00F10A2A" w:rsidRPr="00F10A2A" w:rsidTr="00F10A2A">
        <w:trPr>
          <w:trHeight w:val="31"/>
        </w:trPr>
        <w:tc>
          <w:tcPr>
            <w:tcW w:w="722" w:type="dxa"/>
          </w:tcPr>
          <w:p w:rsidR="00F10A2A" w:rsidRPr="00F10A2A" w:rsidRDefault="00F10A2A" w:rsidP="00F10A2A">
            <w:pPr>
              <w:numPr>
                <w:ilvl w:val="0"/>
                <w:numId w:val="26"/>
              </w:numPr>
              <w:spacing w:after="0" w:line="240" w:lineRule="auto"/>
              <w:contextualSpacing/>
              <w:jc w:val="both"/>
              <w:rPr>
                <w:rFonts w:ascii="Times New Roman" w:eastAsia="MS MinNew Roman" w:hAnsi="Times New Roman" w:cs="Times New Roman"/>
                <w:bCs/>
                <w:sz w:val="24"/>
                <w:szCs w:val="24"/>
                <w:lang w:eastAsia="ru-RU"/>
              </w:rPr>
            </w:pPr>
          </w:p>
        </w:tc>
        <w:tc>
          <w:tcPr>
            <w:tcW w:w="3463"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Предельная высота зданий, строений, сооружений, м</w:t>
            </w:r>
          </w:p>
        </w:tc>
        <w:tc>
          <w:tcPr>
            <w:tcW w:w="1120" w:type="dxa"/>
            <w:gridSpan w:val="2"/>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870"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20</w:t>
            </w:r>
          </w:p>
        </w:tc>
        <w:tc>
          <w:tcPr>
            <w:tcW w:w="957"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20</w:t>
            </w:r>
          </w:p>
        </w:tc>
        <w:tc>
          <w:tcPr>
            <w:tcW w:w="950"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20</w:t>
            </w:r>
          </w:p>
        </w:tc>
        <w:tc>
          <w:tcPr>
            <w:tcW w:w="939"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20</w:t>
            </w:r>
          </w:p>
        </w:tc>
        <w:tc>
          <w:tcPr>
            <w:tcW w:w="925" w:type="dxa"/>
            <w:gridSpan w:val="2"/>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20</w:t>
            </w:r>
          </w:p>
        </w:tc>
        <w:tc>
          <w:tcPr>
            <w:tcW w:w="674"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10</w:t>
            </w:r>
          </w:p>
        </w:tc>
      </w:tr>
      <w:tr w:rsidR="00F10A2A" w:rsidRPr="00F10A2A" w:rsidTr="00F10A2A">
        <w:trPr>
          <w:trHeight w:val="31"/>
        </w:trPr>
        <w:tc>
          <w:tcPr>
            <w:tcW w:w="10620" w:type="dxa"/>
            <w:gridSpan w:val="11"/>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 xml:space="preserve">Минимальные отступы от границ земельных участков </w:t>
            </w:r>
            <w:r w:rsidRPr="00F10A2A">
              <w:rPr>
                <w:rFonts w:ascii="Times New Roman" w:eastAsia="MS Mincho" w:hAnsi="Times New Roman" w:cs="Times New Roman"/>
                <w:color w:val="000000"/>
                <w:sz w:val="24"/>
                <w:szCs w:val="24"/>
                <w:lang w:eastAsia="ru-RU"/>
              </w:rPr>
              <w:t xml:space="preserve">в целях определения мест допустимого </w:t>
            </w:r>
            <w:r w:rsidRPr="00F10A2A">
              <w:rPr>
                <w:rFonts w:ascii="Times New Roman" w:eastAsia="MS Mincho" w:hAnsi="Times New Roman" w:cs="Times New Roman"/>
                <w:color w:val="000000"/>
                <w:sz w:val="24"/>
                <w:szCs w:val="24"/>
                <w:lang w:eastAsia="ru-RU"/>
              </w:rPr>
              <w:lastRenderedPageBreak/>
              <w:t>размещения зданий, строений, сооружений, за пределами которых запрещено строительство зданий, строений, сооружений</w:t>
            </w:r>
          </w:p>
        </w:tc>
      </w:tr>
      <w:tr w:rsidR="00F10A2A" w:rsidRPr="00F10A2A" w:rsidTr="00F10A2A">
        <w:trPr>
          <w:trHeight w:val="179"/>
        </w:trPr>
        <w:tc>
          <w:tcPr>
            <w:tcW w:w="722" w:type="dxa"/>
          </w:tcPr>
          <w:p w:rsidR="00F10A2A" w:rsidRPr="00F10A2A" w:rsidRDefault="00F10A2A" w:rsidP="00F10A2A">
            <w:pPr>
              <w:numPr>
                <w:ilvl w:val="0"/>
                <w:numId w:val="26"/>
              </w:numPr>
              <w:spacing w:after="0" w:line="240" w:lineRule="auto"/>
              <w:contextualSpacing/>
              <w:jc w:val="both"/>
              <w:rPr>
                <w:rFonts w:ascii="Times New Roman" w:eastAsia="MS MinNew Roman" w:hAnsi="Times New Roman" w:cs="Times New Roman"/>
                <w:bCs/>
                <w:sz w:val="24"/>
                <w:szCs w:val="24"/>
                <w:lang w:eastAsia="ru-RU"/>
              </w:rPr>
            </w:pPr>
          </w:p>
        </w:tc>
        <w:tc>
          <w:tcPr>
            <w:tcW w:w="3463"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Минимальный отступ от границ земельных участков до зданий, строений, сооружений м</w:t>
            </w:r>
          </w:p>
        </w:tc>
        <w:tc>
          <w:tcPr>
            <w:tcW w:w="1120" w:type="dxa"/>
            <w:gridSpan w:val="2"/>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870"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w:t>
            </w:r>
          </w:p>
        </w:tc>
        <w:tc>
          <w:tcPr>
            <w:tcW w:w="957"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w:t>
            </w:r>
          </w:p>
        </w:tc>
        <w:tc>
          <w:tcPr>
            <w:tcW w:w="950"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w:t>
            </w:r>
          </w:p>
        </w:tc>
        <w:tc>
          <w:tcPr>
            <w:tcW w:w="939"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w:t>
            </w:r>
          </w:p>
        </w:tc>
        <w:tc>
          <w:tcPr>
            <w:tcW w:w="925" w:type="dxa"/>
            <w:gridSpan w:val="2"/>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w:t>
            </w:r>
          </w:p>
        </w:tc>
        <w:tc>
          <w:tcPr>
            <w:tcW w:w="674"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w:t>
            </w:r>
          </w:p>
        </w:tc>
      </w:tr>
      <w:tr w:rsidR="00F10A2A" w:rsidRPr="00F10A2A" w:rsidTr="00F10A2A">
        <w:trPr>
          <w:trHeight w:val="151"/>
        </w:trPr>
        <w:tc>
          <w:tcPr>
            <w:tcW w:w="10620" w:type="dxa"/>
            <w:gridSpan w:val="11"/>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 xml:space="preserve">Максимальный процент застройки </w:t>
            </w:r>
            <w:r w:rsidRPr="00F10A2A">
              <w:rPr>
                <w:rFonts w:ascii="Times New Roman" w:eastAsia="MS Mincho" w:hAnsi="Times New Roman" w:cs="Times New Roman"/>
                <w:color w:val="000000"/>
                <w:sz w:val="24"/>
                <w:szCs w:val="24"/>
                <w:lang w:eastAsia="ru-RU"/>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10A2A" w:rsidRPr="00F10A2A" w:rsidTr="00F10A2A">
        <w:trPr>
          <w:trHeight w:val="239"/>
        </w:trPr>
        <w:tc>
          <w:tcPr>
            <w:tcW w:w="722" w:type="dxa"/>
          </w:tcPr>
          <w:p w:rsidR="00F10A2A" w:rsidRPr="00F10A2A" w:rsidRDefault="00F10A2A" w:rsidP="00F10A2A">
            <w:pPr>
              <w:numPr>
                <w:ilvl w:val="0"/>
                <w:numId w:val="26"/>
              </w:numPr>
              <w:spacing w:after="0" w:line="240" w:lineRule="auto"/>
              <w:contextualSpacing/>
              <w:jc w:val="both"/>
              <w:rPr>
                <w:rFonts w:ascii="Times New Roman" w:eastAsia="MS MinNew Roman" w:hAnsi="Times New Roman" w:cs="Times New Roman"/>
                <w:bCs/>
                <w:sz w:val="24"/>
                <w:szCs w:val="24"/>
                <w:lang w:eastAsia="ru-RU"/>
              </w:rPr>
            </w:pPr>
          </w:p>
        </w:tc>
        <w:tc>
          <w:tcPr>
            <w:tcW w:w="3463"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sz w:val="24"/>
                <w:szCs w:val="24"/>
                <w:lang w:eastAsia="ru-RU"/>
              </w:rPr>
              <w:t>Максимальный процент застройки в границах земельного участка при застройке земельных участков для садоводства, %</w:t>
            </w:r>
          </w:p>
        </w:tc>
        <w:tc>
          <w:tcPr>
            <w:tcW w:w="1120" w:type="dxa"/>
            <w:gridSpan w:val="2"/>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870"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957"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950"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939"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925" w:type="dxa"/>
            <w:gridSpan w:val="2"/>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674"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40</w:t>
            </w:r>
          </w:p>
        </w:tc>
      </w:tr>
      <w:tr w:rsidR="00F10A2A" w:rsidRPr="00F10A2A" w:rsidTr="00F10A2A">
        <w:trPr>
          <w:trHeight w:val="242"/>
        </w:trPr>
        <w:tc>
          <w:tcPr>
            <w:tcW w:w="722" w:type="dxa"/>
          </w:tcPr>
          <w:p w:rsidR="00F10A2A" w:rsidRPr="00F10A2A" w:rsidRDefault="00F10A2A" w:rsidP="00F10A2A">
            <w:pPr>
              <w:numPr>
                <w:ilvl w:val="0"/>
                <w:numId w:val="26"/>
              </w:numPr>
              <w:spacing w:after="0" w:line="240" w:lineRule="auto"/>
              <w:contextualSpacing/>
              <w:jc w:val="both"/>
              <w:rPr>
                <w:rFonts w:ascii="Times New Roman" w:eastAsia="MS MinNew Roman" w:hAnsi="Times New Roman" w:cs="Times New Roman"/>
                <w:bCs/>
                <w:sz w:val="24"/>
                <w:szCs w:val="24"/>
                <w:lang w:eastAsia="ru-RU"/>
              </w:rPr>
            </w:pPr>
          </w:p>
        </w:tc>
        <w:tc>
          <w:tcPr>
            <w:tcW w:w="3463"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Максимальный процент застройки в границах земельного участка при размещении производственных объектов, %</w:t>
            </w:r>
          </w:p>
        </w:tc>
        <w:tc>
          <w:tcPr>
            <w:tcW w:w="1120" w:type="dxa"/>
            <w:gridSpan w:val="2"/>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870"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80</w:t>
            </w:r>
          </w:p>
        </w:tc>
        <w:tc>
          <w:tcPr>
            <w:tcW w:w="957"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80</w:t>
            </w:r>
          </w:p>
        </w:tc>
        <w:tc>
          <w:tcPr>
            <w:tcW w:w="950"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80</w:t>
            </w:r>
          </w:p>
        </w:tc>
        <w:tc>
          <w:tcPr>
            <w:tcW w:w="939"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80</w:t>
            </w:r>
          </w:p>
        </w:tc>
        <w:tc>
          <w:tcPr>
            <w:tcW w:w="925" w:type="dxa"/>
            <w:gridSpan w:val="2"/>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80</w:t>
            </w:r>
          </w:p>
        </w:tc>
        <w:tc>
          <w:tcPr>
            <w:tcW w:w="674"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r>
      <w:tr w:rsidR="00F10A2A" w:rsidRPr="00F10A2A" w:rsidTr="00F10A2A">
        <w:trPr>
          <w:trHeight w:val="217"/>
        </w:trPr>
        <w:tc>
          <w:tcPr>
            <w:tcW w:w="722" w:type="dxa"/>
          </w:tcPr>
          <w:p w:rsidR="00F10A2A" w:rsidRPr="00F10A2A" w:rsidRDefault="00F10A2A" w:rsidP="00F10A2A">
            <w:pPr>
              <w:numPr>
                <w:ilvl w:val="0"/>
                <w:numId w:val="26"/>
              </w:numPr>
              <w:spacing w:after="0" w:line="240" w:lineRule="auto"/>
              <w:contextualSpacing/>
              <w:jc w:val="both"/>
              <w:rPr>
                <w:rFonts w:ascii="Times New Roman" w:eastAsia="MS MinNew Roman" w:hAnsi="Times New Roman" w:cs="Times New Roman"/>
                <w:bCs/>
                <w:sz w:val="24"/>
                <w:szCs w:val="24"/>
                <w:lang w:eastAsia="ru-RU"/>
              </w:rPr>
            </w:pPr>
          </w:p>
        </w:tc>
        <w:tc>
          <w:tcPr>
            <w:tcW w:w="3463"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Максимальный процент застройки в границах земельного участка при размещении коммунально-складских объектов, %</w:t>
            </w:r>
          </w:p>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p>
        </w:tc>
        <w:tc>
          <w:tcPr>
            <w:tcW w:w="1120" w:type="dxa"/>
            <w:gridSpan w:val="2"/>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870"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957"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950"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939"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925" w:type="dxa"/>
            <w:gridSpan w:val="2"/>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674"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r>
      <w:tr w:rsidR="00F10A2A" w:rsidRPr="00F10A2A" w:rsidTr="00F10A2A">
        <w:trPr>
          <w:trHeight w:val="300"/>
        </w:trPr>
        <w:tc>
          <w:tcPr>
            <w:tcW w:w="722" w:type="dxa"/>
          </w:tcPr>
          <w:p w:rsidR="00F10A2A" w:rsidRPr="00F10A2A" w:rsidRDefault="00F10A2A" w:rsidP="00F10A2A">
            <w:pPr>
              <w:numPr>
                <w:ilvl w:val="0"/>
                <w:numId w:val="26"/>
              </w:numPr>
              <w:spacing w:after="0" w:line="240" w:lineRule="auto"/>
              <w:contextualSpacing/>
              <w:jc w:val="both"/>
              <w:rPr>
                <w:rFonts w:ascii="Times New Roman" w:eastAsia="MS MinNew Roman" w:hAnsi="Times New Roman" w:cs="Times New Roman"/>
                <w:bCs/>
                <w:sz w:val="24"/>
                <w:szCs w:val="24"/>
                <w:lang w:eastAsia="ru-RU"/>
              </w:rPr>
            </w:pPr>
          </w:p>
        </w:tc>
        <w:tc>
          <w:tcPr>
            <w:tcW w:w="3463"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w:t>
            </w:r>
          </w:p>
        </w:tc>
        <w:tc>
          <w:tcPr>
            <w:tcW w:w="1120" w:type="dxa"/>
            <w:gridSpan w:val="2"/>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870"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957"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950"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939"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925" w:type="dxa"/>
            <w:gridSpan w:val="2"/>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674"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40</w:t>
            </w:r>
          </w:p>
        </w:tc>
      </w:tr>
      <w:tr w:rsidR="00F10A2A" w:rsidRPr="00F10A2A" w:rsidTr="00F10A2A">
        <w:trPr>
          <w:trHeight w:val="59"/>
        </w:trPr>
        <w:tc>
          <w:tcPr>
            <w:tcW w:w="10620" w:type="dxa"/>
            <w:gridSpan w:val="11"/>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Иные показатели</w:t>
            </w:r>
          </w:p>
        </w:tc>
      </w:tr>
      <w:tr w:rsidR="00F10A2A" w:rsidRPr="00F10A2A" w:rsidTr="00F10A2A">
        <w:trPr>
          <w:trHeight w:val="117"/>
        </w:trPr>
        <w:tc>
          <w:tcPr>
            <w:tcW w:w="722" w:type="dxa"/>
          </w:tcPr>
          <w:p w:rsidR="00F10A2A" w:rsidRPr="00F10A2A" w:rsidRDefault="00F10A2A" w:rsidP="00F10A2A">
            <w:pPr>
              <w:numPr>
                <w:ilvl w:val="0"/>
                <w:numId w:val="26"/>
              </w:numPr>
              <w:spacing w:after="0" w:line="240" w:lineRule="auto"/>
              <w:contextualSpacing/>
              <w:jc w:val="both"/>
              <w:rPr>
                <w:rFonts w:ascii="Times New Roman" w:eastAsia="MS MinNew Roman" w:hAnsi="Times New Roman" w:cs="Times New Roman"/>
                <w:bCs/>
                <w:sz w:val="24"/>
                <w:szCs w:val="24"/>
                <w:lang w:eastAsia="ru-RU"/>
              </w:rPr>
            </w:pPr>
          </w:p>
        </w:tc>
        <w:tc>
          <w:tcPr>
            <w:tcW w:w="3463"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Максимальный размер санитарно-защитной зоны, м</w:t>
            </w:r>
          </w:p>
        </w:tc>
        <w:tc>
          <w:tcPr>
            <w:tcW w:w="1120" w:type="dxa"/>
            <w:gridSpan w:val="2"/>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870"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957"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500</w:t>
            </w:r>
          </w:p>
        </w:tc>
        <w:tc>
          <w:tcPr>
            <w:tcW w:w="950"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300</w:t>
            </w:r>
          </w:p>
        </w:tc>
        <w:tc>
          <w:tcPr>
            <w:tcW w:w="939"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100</w:t>
            </w:r>
          </w:p>
        </w:tc>
        <w:tc>
          <w:tcPr>
            <w:tcW w:w="925" w:type="dxa"/>
            <w:gridSpan w:val="2"/>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50</w:t>
            </w:r>
          </w:p>
        </w:tc>
        <w:tc>
          <w:tcPr>
            <w:tcW w:w="674"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r>
      <w:tr w:rsidR="00F10A2A" w:rsidRPr="00F10A2A" w:rsidTr="00F10A2A">
        <w:trPr>
          <w:trHeight w:val="62"/>
        </w:trPr>
        <w:tc>
          <w:tcPr>
            <w:tcW w:w="722" w:type="dxa"/>
          </w:tcPr>
          <w:p w:rsidR="00F10A2A" w:rsidRPr="00F10A2A" w:rsidRDefault="00F10A2A" w:rsidP="00F10A2A">
            <w:pPr>
              <w:numPr>
                <w:ilvl w:val="0"/>
                <w:numId w:val="26"/>
              </w:numPr>
              <w:spacing w:after="0" w:line="240" w:lineRule="auto"/>
              <w:contextualSpacing/>
              <w:jc w:val="both"/>
              <w:rPr>
                <w:rFonts w:ascii="Times New Roman" w:eastAsia="MS MinNew Roman" w:hAnsi="Times New Roman" w:cs="Times New Roman"/>
                <w:bCs/>
                <w:sz w:val="24"/>
                <w:szCs w:val="24"/>
                <w:lang w:eastAsia="ru-RU"/>
              </w:rPr>
            </w:pPr>
          </w:p>
        </w:tc>
        <w:tc>
          <w:tcPr>
            <w:tcW w:w="3463"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Максимальная высота капитальных ограждений земельных участков, м</w:t>
            </w:r>
          </w:p>
        </w:tc>
        <w:tc>
          <w:tcPr>
            <w:tcW w:w="1120" w:type="dxa"/>
            <w:gridSpan w:val="2"/>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870"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c>
          <w:tcPr>
            <w:tcW w:w="957"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c>
          <w:tcPr>
            <w:tcW w:w="950"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c>
          <w:tcPr>
            <w:tcW w:w="939"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c>
          <w:tcPr>
            <w:tcW w:w="925" w:type="dxa"/>
            <w:gridSpan w:val="2"/>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c>
          <w:tcPr>
            <w:tcW w:w="674"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1,5</w:t>
            </w:r>
          </w:p>
        </w:tc>
      </w:tr>
    </w:tbl>
    <w:p w:rsidR="00F10A2A" w:rsidRPr="00F10A2A" w:rsidRDefault="00F10A2A" w:rsidP="00F10A2A">
      <w:pPr>
        <w:spacing w:after="0" w:line="240" w:lineRule="auto"/>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 xml:space="preserve">Примечание: </w:t>
      </w:r>
    </w:p>
    <w:p w:rsidR="00F10A2A" w:rsidRPr="00F10A2A" w:rsidRDefault="00F10A2A" w:rsidP="00F10A2A">
      <w:pPr>
        <w:spacing w:after="0" w:line="240" w:lineRule="auto"/>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1. 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в границах населенного пункта (в редакции РСП от 06.11.2015г. №9).</w:t>
      </w:r>
    </w:p>
    <w:p w:rsidR="00F10A2A" w:rsidRPr="00F10A2A" w:rsidRDefault="00F10A2A" w:rsidP="00F10A2A">
      <w:pPr>
        <w:spacing w:after="0" w:line="240" w:lineRule="auto"/>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2. В</w:t>
      </w:r>
      <w:r w:rsidRPr="00F10A2A">
        <w:rPr>
          <w:rFonts w:ascii="Times New Roman" w:eastAsia="Times New Roman" w:hAnsi="Times New Roman" w:cs="Times New Roman"/>
          <w:sz w:val="28"/>
          <w:szCs w:val="28"/>
          <w:lang w:eastAsia="ru-RU"/>
        </w:rPr>
        <w:t xml:space="preserve"> ц</w:t>
      </w:r>
      <w:r w:rsidRPr="00F10A2A">
        <w:rPr>
          <w:rFonts w:ascii="Times New Roman" w:eastAsia="MS Mincho" w:hAnsi="Times New Roman" w:cs="Times New Roman"/>
          <w:sz w:val="28"/>
          <w:szCs w:val="28"/>
          <w:lang w:eastAsia="ru-RU"/>
        </w:rPr>
        <w:t>елях применения  настоящей статьи прочерк в колонке значения параметра означает, что данный параметр не подлежит установлению (в ред. РСП от 16.08.2017г. №97).</w:t>
      </w:r>
    </w:p>
    <w:p w:rsidR="00F10A2A" w:rsidRPr="00F10A2A" w:rsidRDefault="00F10A2A" w:rsidP="00F10A2A">
      <w:pPr>
        <w:spacing w:after="0" w:line="240" w:lineRule="auto"/>
        <w:jc w:val="both"/>
        <w:rPr>
          <w:rFonts w:ascii="Times New Roman" w:eastAsia="MS Mincho" w:hAnsi="Times New Roman" w:cs="Times New Roman"/>
          <w:sz w:val="28"/>
          <w:szCs w:val="28"/>
          <w:lang w:eastAsia="ru-RU"/>
        </w:rPr>
      </w:pPr>
    </w:p>
    <w:p w:rsidR="00F10A2A" w:rsidRPr="00F10A2A" w:rsidRDefault="00F10A2A" w:rsidP="00044E59">
      <w:pPr>
        <w:numPr>
          <w:ilvl w:val="0"/>
          <w:numId w:val="40"/>
        </w:numPr>
        <w:spacing w:before="360" w:after="240" w:line="240" w:lineRule="auto"/>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(в ред. РСП от 06.11.2015г. №9)</w:t>
      </w:r>
    </w:p>
    <w:tbl>
      <w:tblPr>
        <w:tblW w:w="1067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4822"/>
        <w:gridCol w:w="1527"/>
        <w:gridCol w:w="983"/>
        <w:gridCol w:w="1527"/>
        <w:gridCol w:w="1093"/>
      </w:tblGrid>
      <w:tr w:rsidR="00F10A2A" w:rsidRPr="00F10A2A" w:rsidTr="00F10A2A">
        <w:trPr>
          <w:trHeight w:val="1111"/>
        </w:trPr>
        <w:tc>
          <w:tcPr>
            <w:tcW w:w="720" w:type="dxa"/>
          </w:tcPr>
          <w:p w:rsidR="00F10A2A" w:rsidRPr="00F10A2A" w:rsidRDefault="00F10A2A" w:rsidP="00F10A2A">
            <w:pPr>
              <w:spacing w:after="0" w:line="360" w:lineRule="auto"/>
              <w:jc w:val="center"/>
              <w:rPr>
                <w:rFonts w:ascii="Cambria" w:eastAsia="MS MinNew Roman" w:hAnsi="Cambria" w:cs="Times New Roman"/>
                <w:b/>
                <w:bCs/>
                <w:sz w:val="24"/>
                <w:szCs w:val="24"/>
                <w:lang w:eastAsia="ru-RU"/>
              </w:rPr>
            </w:pPr>
            <w:r w:rsidRPr="00F10A2A">
              <w:rPr>
                <w:rFonts w:ascii="Cambria" w:eastAsia="MS Mincho" w:hAnsi="Cambria" w:cs="Times New Roman"/>
                <w:b/>
                <w:sz w:val="24"/>
                <w:szCs w:val="24"/>
                <w:lang w:eastAsia="ru-RU"/>
              </w:rPr>
              <w:t>№ п/п</w:t>
            </w:r>
          </w:p>
        </w:tc>
        <w:tc>
          <w:tcPr>
            <w:tcW w:w="4822" w:type="dxa"/>
          </w:tcPr>
          <w:p w:rsidR="00F10A2A" w:rsidRPr="00F10A2A" w:rsidRDefault="00F10A2A" w:rsidP="00F10A2A">
            <w:pPr>
              <w:spacing w:after="0" w:line="360" w:lineRule="auto"/>
              <w:jc w:val="center"/>
              <w:rPr>
                <w:rFonts w:ascii="Cambria" w:eastAsia="MS MinNew Roman" w:hAnsi="Cambria" w:cs="Times New Roman"/>
                <w:b/>
                <w:bCs/>
                <w:sz w:val="24"/>
                <w:szCs w:val="24"/>
                <w:lang w:eastAsia="ru-RU"/>
              </w:rPr>
            </w:pPr>
            <w:r w:rsidRPr="00F10A2A">
              <w:rPr>
                <w:rFonts w:ascii="Cambria" w:eastAsia="MS Mincho" w:hAnsi="Cambria" w:cs="Times New Roman"/>
                <w:b/>
                <w:sz w:val="24"/>
                <w:szCs w:val="24"/>
                <w:lang w:eastAsia="ru-RU"/>
              </w:rPr>
              <w:t>Наименование параметра</w:t>
            </w:r>
          </w:p>
        </w:tc>
        <w:tc>
          <w:tcPr>
            <w:tcW w:w="5130" w:type="dxa"/>
            <w:gridSpan w:val="4"/>
          </w:tcPr>
          <w:p w:rsidR="00F10A2A" w:rsidRPr="00F10A2A" w:rsidRDefault="00F10A2A" w:rsidP="00F10A2A">
            <w:pPr>
              <w:spacing w:after="0" w:line="240" w:lineRule="auto"/>
              <w:jc w:val="center"/>
              <w:rPr>
                <w:rFonts w:ascii="Cambria" w:eastAsia="MS Mincho" w:hAnsi="Cambria" w:cs="Times New Roman"/>
                <w:b/>
                <w:sz w:val="24"/>
                <w:szCs w:val="24"/>
                <w:lang w:eastAsia="ru-RU"/>
              </w:rPr>
            </w:pPr>
            <w:r w:rsidRPr="00F10A2A">
              <w:rPr>
                <w:rFonts w:ascii="Cambria" w:eastAsia="MS Mincho" w:hAnsi="Cambria" w:cs="Times New Roman"/>
                <w:b/>
                <w:sz w:val="24"/>
                <w:szCs w:val="24"/>
                <w:lang w:eastAsia="ru-RU"/>
              </w:rPr>
              <w:t>Значение предельныхразмеров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F10A2A" w:rsidRPr="00F10A2A" w:rsidTr="00F10A2A">
        <w:trPr>
          <w:trHeight w:val="550"/>
        </w:trPr>
        <w:tc>
          <w:tcPr>
            <w:tcW w:w="720" w:type="dxa"/>
          </w:tcPr>
          <w:p w:rsidR="00F10A2A" w:rsidRPr="00F10A2A" w:rsidRDefault="00F10A2A" w:rsidP="00F10A2A">
            <w:pPr>
              <w:spacing w:after="0" w:line="360" w:lineRule="auto"/>
              <w:jc w:val="both"/>
              <w:rPr>
                <w:rFonts w:ascii="Cambria" w:eastAsia="MS MinNew Roman" w:hAnsi="Cambria" w:cs="Times New Roman"/>
                <w:bCs/>
                <w:sz w:val="24"/>
                <w:szCs w:val="24"/>
                <w:lang w:eastAsia="ru-RU"/>
              </w:rPr>
            </w:pPr>
          </w:p>
        </w:tc>
        <w:tc>
          <w:tcPr>
            <w:tcW w:w="4822" w:type="dxa"/>
          </w:tcPr>
          <w:p w:rsidR="00F10A2A" w:rsidRPr="00F10A2A" w:rsidRDefault="00F10A2A" w:rsidP="00F10A2A">
            <w:pPr>
              <w:spacing w:after="0" w:line="360" w:lineRule="auto"/>
              <w:jc w:val="both"/>
              <w:rPr>
                <w:rFonts w:ascii="Cambria" w:eastAsia="MS MinNew Roman" w:hAnsi="Cambria" w:cs="Times New Roman"/>
                <w:bCs/>
                <w:sz w:val="24"/>
                <w:szCs w:val="24"/>
                <w:lang w:eastAsia="ru-RU"/>
              </w:rPr>
            </w:pPr>
          </w:p>
        </w:tc>
        <w:tc>
          <w:tcPr>
            <w:tcW w:w="1527" w:type="dxa"/>
          </w:tcPr>
          <w:p w:rsidR="00F10A2A" w:rsidRPr="00F10A2A" w:rsidRDefault="00F10A2A" w:rsidP="00F10A2A">
            <w:pPr>
              <w:spacing w:after="0" w:line="360" w:lineRule="auto"/>
              <w:jc w:val="center"/>
              <w:rPr>
                <w:rFonts w:ascii="Cambria" w:eastAsia="MS MinNew Roman" w:hAnsi="Cambria" w:cs="Times New Roman"/>
                <w:b/>
                <w:bCs/>
                <w:sz w:val="24"/>
                <w:szCs w:val="24"/>
                <w:lang w:eastAsia="ru-RU"/>
              </w:rPr>
            </w:pPr>
            <w:r w:rsidRPr="00F10A2A">
              <w:rPr>
                <w:rFonts w:ascii="Cambria" w:eastAsia="MS MinNew Roman" w:hAnsi="Cambria" w:cs="Times New Roman"/>
                <w:b/>
                <w:bCs/>
                <w:sz w:val="24"/>
                <w:szCs w:val="24"/>
                <w:lang w:eastAsia="ru-RU"/>
              </w:rPr>
              <w:t>Р1</w:t>
            </w:r>
          </w:p>
        </w:tc>
        <w:tc>
          <w:tcPr>
            <w:tcW w:w="983" w:type="dxa"/>
          </w:tcPr>
          <w:p w:rsidR="00F10A2A" w:rsidRPr="00F10A2A" w:rsidRDefault="00F10A2A" w:rsidP="00F10A2A">
            <w:pPr>
              <w:spacing w:after="0" w:line="360" w:lineRule="auto"/>
              <w:jc w:val="center"/>
              <w:rPr>
                <w:rFonts w:ascii="Cambria" w:eastAsia="MS MinNew Roman" w:hAnsi="Cambria" w:cs="Times New Roman"/>
                <w:b/>
                <w:bCs/>
                <w:sz w:val="24"/>
                <w:szCs w:val="24"/>
                <w:lang w:eastAsia="ru-RU"/>
              </w:rPr>
            </w:pPr>
            <w:r w:rsidRPr="00F10A2A">
              <w:rPr>
                <w:rFonts w:ascii="Cambria" w:eastAsia="MS MinNew Roman" w:hAnsi="Cambria" w:cs="Times New Roman"/>
                <w:b/>
                <w:bCs/>
                <w:sz w:val="24"/>
                <w:szCs w:val="24"/>
                <w:lang w:eastAsia="ru-RU"/>
              </w:rPr>
              <w:t>Р2</w:t>
            </w:r>
          </w:p>
        </w:tc>
        <w:tc>
          <w:tcPr>
            <w:tcW w:w="1527" w:type="dxa"/>
          </w:tcPr>
          <w:p w:rsidR="00F10A2A" w:rsidRPr="00F10A2A" w:rsidRDefault="00F10A2A" w:rsidP="00F10A2A">
            <w:pPr>
              <w:spacing w:after="0" w:line="360" w:lineRule="auto"/>
              <w:jc w:val="center"/>
              <w:rPr>
                <w:rFonts w:ascii="Cambria" w:eastAsia="MS MinNew Roman" w:hAnsi="Cambria" w:cs="Times New Roman"/>
                <w:b/>
                <w:bCs/>
                <w:sz w:val="24"/>
                <w:szCs w:val="24"/>
                <w:lang w:eastAsia="ru-RU"/>
              </w:rPr>
            </w:pPr>
            <w:r w:rsidRPr="00F10A2A">
              <w:rPr>
                <w:rFonts w:ascii="Cambria" w:eastAsia="MS MinNew Roman" w:hAnsi="Cambria" w:cs="Times New Roman"/>
                <w:b/>
                <w:bCs/>
                <w:sz w:val="24"/>
                <w:szCs w:val="24"/>
                <w:lang w:eastAsia="ru-RU"/>
              </w:rPr>
              <w:t>Р3</w:t>
            </w:r>
          </w:p>
        </w:tc>
        <w:tc>
          <w:tcPr>
            <w:tcW w:w="1093" w:type="dxa"/>
          </w:tcPr>
          <w:p w:rsidR="00F10A2A" w:rsidRPr="00F10A2A" w:rsidRDefault="00F10A2A" w:rsidP="00F10A2A">
            <w:pPr>
              <w:spacing w:after="0" w:line="360" w:lineRule="auto"/>
              <w:jc w:val="center"/>
              <w:rPr>
                <w:rFonts w:ascii="Cambria" w:eastAsia="MS MinNew Roman" w:hAnsi="Cambria" w:cs="Times New Roman"/>
                <w:b/>
                <w:bCs/>
                <w:sz w:val="24"/>
                <w:szCs w:val="24"/>
                <w:lang w:eastAsia="ru-RU"/>
              </w:rPr>
            </w:pPr>
            <w:r w:rsidRPr="00F10A2A">
              <w:rPr>
                <w:rFonts w:ascii="Cambria" w:eastAsia="MS MinNew Roman" w:hAnsi="Cambria" w:cs="Times New Roman"/>
                <w:b/>
                <w:bCs/>
                <w:sz w:val="24"/>
                <w:szCs w:val="24"/>
                <w:lang w:eastAsia="ru-RU"/>
              </w:rPr>
              <w:t>Р4</w:t>
            </w:r>
          </w:p>
        </w:tc>
      </w:tr>
      <w:tr w:rsidR="00F10A2A" w:rsidRPr="00F10A2A" w:rsidTr="00F10A2A">
        <w:trPr>
          <w:trHeight w:val="539"/>
        </w:trPr>
        <w:tc>
          <w:tcPr>
            <w:tcW w:w="10672" w:type="dxa"/>
            <w:gridSpan w:val="6"/>
            <w:shd w:val="clear" w:color="auto" w:fill="D9D9D9"/>
          </w:tcPr>
          <w:p w:rsidR="00F10A2A" w:rsidRPr="00F10A2A" w:rsidRDefault="00F10A2A" w:rsidP="00F10A2A">
            <w:pPr>
              <w:spacing w:after="0" w:line="240" w:lineRule="auto"/>
              <w:rPr>
                <w:rFonts w:ascii="Cambria" w:eastAsia="MS MinNew Roman" w:hAnsi="Cambria" w:cs="Times New Roman"/>
                <w:bCs/>
                <w:sz w:val="24"/>
                <w:szCs w:val="24"/>
                <w:lang w:eastAsia="ru-RU"/>
              </w:rPr>
            </w:pPr>
            <w:r w:rsidRPr="00F10A2A">
              <w:rPr>
                <w:rFonts w:ascii="Cambria" w:eastAsia="MS Mincho" w:hAnsi="Cambria" w:cs="Times New Roman"/>
                <w:color w:val="000000"/>
                <w:sz w:val="24"/>
                <w:szCs w:val="24"/>
                <w:lang w:eastAsia="ru-RU"/>
              </w:rPr>
              <w:t>Предельные (минимальные и (или) максимальные) размеры земельных участков, в том числе их площадь</w:t>
            </w:r>
          </w:p>
        </w:tc>
      </w:tr>
      <w:tr w:rsidR="00F10A2A" w:rsidRPr="00F10A2A" w:rsidTr="00F10A2A">
        <w:trPr>
          <w:trHeight w:val="269"/>
        </w:trPr>
        <w:tc>
          <w:tcPr>
            <w:tcW w:w="720" w:type="dxa"/>
          </w:tcPr>
          <w:p w:rsidR="00F10A2A" w:rsidRPr="00F10A2A" w:rsidRDefault="00F10A2A" w:rsidP="00F10A2A">
            <w:pPr>
              <w:numPr>
                <w:ilvl w:val="0"/>
                <w:numId w:val="27"/>
              </w:numPr>
              <w:spacing w:after="0" w:line="240" w:lineRule="auto"/>
              <w:contextualSpacing/>
              <w:jc w:val="both"/>
              <w:rPr>
                <w:rFonts w:ascii="Times New Roman" w:eastAsia="MS MinNew Roman" w:hAnsi="Times New Roman" w:cs="Times New Roman"/>
                <w:bCs/>
                <w:sz w:val="24"/>
                <w:szCs w:val="24"/>
                <w:lang w:eastAsia="ru-RU"/>
              </w:rPr>
            </w:pPr>
          </w:p>
        </w:tc>
        <w:tc>
          <w:tcPr>
            <w:tcW w:w="4822" w:type="dxa"/>
          </w:tcPr>
          <w:p w:rsidR="00F10A2A" w:rsidRPr="00F10A2A" w:rsidRDefault="00F10A2A" w:rsidP="00F10A2A">
            <w:pPr>
              <w:spacing w:after="0" w:line="240" w:lineRule="auto"/>
              <w:jc w:val="both"/>
              <w:rPr>
                <w:rFonts w:ascii="Cambria" w:eastAsia="MS MinNew Roman" w:hAnsi="Cambria" w:cs="Times New Roman"/>
                <w:bCs/>
                <w:sz w:val="24"/>
                <w:szCs w:val="24"/>
                <w:lang w:eastAsia="ru-RU"/>
              </w:rPr>
            </w:pPr>
            <w:r w:rsidRPr="00F10A2A">
              <w:rPr>
                <w:rFonts w:ascii="Cambria" w:eastAsia="MS Mincho" w:hAnsi="Cambria" w:cs="Times New Roman"/>
                <w:sz w:val="24"/>
                <w:szCs w:val="24"/>
                <w:lang w:eastAsia="ru-RU"/>
              </w:rPr>
              <w:t>Минимальная площадь земельного участка, кв.м</w:t>
            </w:r>
          </w:p>
        </w:tc>
        <w:tc>
          <w:tcPr>
            <w:tcW w:w="1527"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1000</w:t>
            </w:r>
          </w:p>
        </w:tc>
        <w:tc>
          <w:tcPr>
            <w:tcW w:w="983"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3000</w:t>
            </w:r>
          </w:p>
        </w:tc>
        <w:tc>
          <w:tcPr>
            <w:tcW w:w="1527"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1000</w:t>
            </w:r>
          </w:p>
        </w:tc>
        <w:tc>
          <w:tcPr>
            <w:tcW w:w="1093"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3000</w:t>
            </w:r>
          </w:p>
        </w:tc>
      </w:tr>
      <w:tr w:rsidR="00F10A2A" w:rsidRPr="00F10A2A" w:rsidTr="00F10A2A">
        <w:trPr>
          <w:trHeight w:val="269"/>
        </w:trPr>
        <w:tc>
          <w:tcPr>
            <w:tcW w:w="720" w:type="dxa"/>
          </w:tcPr>
          <w:p w:rsidR="00F10A2A" w:rsidRPr="00F10A2A" w:rsidRDefault="00F10A2A" w:rsidP="00F10A2A">
            <w:pPr>
              <w:numPr>
                <w:ilvl w:val="0"/>
                <w:numId w:val="27"/>
              </w:numPr>
              <w:spacing w:after="0" w:line="240" w:lineRule="auto"/>
              <w:contextualSpacing/>
              <w:jc w:val="both"/>
              <w:rPr>
                <w:rFonts w:ascii="Times New Roman" w:eastAsia="MS MinNew Roman" w:hAnsi="Times New Roman" w:cs="Times New Roman"/>
                <w:bCs/>
                <w:sz w:val="24"/>
                <w:szCs w:val="24"/>
                <w:lang w:eastAsia="ru-RU"/>
              </w:rPr>
            </w:pPr>
          </w:p>
        </w:tc>
        <w:tc>
          <w:tcPr>
            <w:tcW w:w="4822" w:type="dxa"/>
          </w:tcPr>
          <w:p w:rsidR="00F10A2A" w:rsidRPr="00F10A2A" w:rsidRDefault="00F10A2A" w:rsidP="00F10A2A">
            <w:pPr>
              <w:spacing w:after="0" w:line="240" w:lineRule="auto"/>
              <w:jc w:val="both"/>
              <w:rPr>
                <w:rFonts w:ascii="Cambria" w:eastAsia="MS MinNew Roman" w:hAnsi="Cambria" w:cs="Times New Roman"/>
                <w:bCs/>
                <w:sz w:val="24"/>
                <w:szCs w:val="24"/>
                <w:lang w:eastAsia="ru-RU"/>
              </w:rPr>
            </w:pPr>
            <w:r w:rsidRPr="00F10A2A">
              <w:rPr>
                <w:rFonts w:ascii="Cambria" w:eastAsia="MS Mincho" w:hAnsi="Cambria" w:cs="Times New Roman"/>
                <w:sz w:val="24"/>
                <w:szCs w:val="24"/>
                <w:lang w:eastAsia="ru-RU"/>
              </w:rPr>
              <w:t>Максимальная площадь земельного участка, кв.м</w:t>
            </w:r>
          </w:p>
        </w:tc>
        <w:tc>
          <w:tcPr>
            <w:tcW w:w="1527"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w:t>
            </w:r>
          </w:p>
        </w:tc>
        <w:tc>
          <w:tcPr>
            <w:tcW w:w="983"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w:t>
            </w:r>
          </w:p>
        </w:tc>
        <w:tc>
          <w:tcPr>
            <w:tcW w:w="1527"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w:t>
            </w:r>
          </w:p>
        </w:tc>
        <w:tc>
          <w:tcPr>
            <w:tcW w:w="1093"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p>
        </w:tc>
      </w:tr>
      <w:tr w:rsidR="00F10A2A" w:rsidRPr="00F10A2A" w:rsidTr="00F10A2A">
        <w:trPr>
          <w:trHeight w:val="304"/>
        </w:trPr>
        <w:tc>
          <w:tcPr>
            <w:tcW w:w="10672" w:type="dxa"/>
            <w:gridSpan w:val="6"/>
            <w:shd w:val="clear" w:color="auto" w:fill="D9D9D9"/>
          </w:tcPr>
          <w:p w:rsidR="00F10A2A" w:rsidRPr="00F10A2A" w:rsidRDefault="00F10A2A" w:rsidP="00F10A2A">
            <w:pPr>
              <w:spacing w:after="0" w:line="240" w:lineRule="auto"/>
              <w:rPr>
                <w:rFonts w:ascii="Cambria" w:eastAsia="MS MinNew Roman" w:hAnsi="Cambria" w:cs="Times New Roman"/>
                <w:bCs/>
                <w:sz w:val="24"/>
                <w:szCs w:val="24"/>
                <w:lang w:eastAsia="ru-RU"/>
              </w:rPr>
            </w:pPr>
            <w:r w:rsidRPr="00F10A2A">
              <w:rPr>
                <w:rFonts w:ascii="Cambria" w:eastAsia="MS Mincho" w:hAnsi="Cambria" w:cs="Times New Roman"/>
                <w:sz w:val="24"/>
                <w:szCs w:val="24"/>
                <w:lang w:eastAsia="ru-RU"/>
              </w:rPr>
              <w:t>Предельное количество этажей или предельная высота зданий, строений, сооружений</w:t>
            </w:r>
          </w:p>
        </w:tc>
      </w:tr>
      <w:tr w:rsidR="00F10A2A" w:rsidRPr="00F10A2A" w:rsidTr="00F10A2A">
        <w:trPr>
          <w:trHeight w:val="284"/>
        </w:trPr>
        <w:tc>
          <w:tcPr>
            <w:tcW w:w="720" w:type="dxa"/>
          </w:tcPr>
          <w:p w:rsidR="00F10A2A" w:rsidRPr="00F10A2A" w:rsidRDefault="00F10A2A" w:rsidP="00F10A2A">
            <w:pPr>
              <w:numPr>
                <w:ilvl w:val="0"/>
                <w:numId w:val="27"/>
              </w:numPr>
              <w:spacing w:after="0" w:line="240" w:lineRule="auto"/>
              <w:contextualSpacing/>
              <w:jc w:val="both"/>
              <w:rPr>
                <w:rFonts w:ascii="Times New Roman" w:eastAsia="MS MinNew Roman" w:hAnsi="Times New Roman" w:cs="Times New Roman"/>
                <w:bCs/>
                <w:sz w:val="24"/>
                <w:szCs w:val="24"/>
                <w:lang w:eastAsia="ru-RU"/>
              </w:rPr>
            </w:pPr>
          </w:p>
        </w:tc>
        <w:tc>
          <w:tcPr>
            <w:tcW w:w="4822" w:type="dxa"/>
          </w:tcPr>
          <w:p w:rsidR="00F10A2A" w:rsidRPr="00F10A2A" w:rsidRDefault="00F10A2A" w:rsidP="00F10A2A">
            <w:pPr>
              <w:spacing w:after="0" w:line="240" w:lineRule="auto"/>
              <w:jc w:val="both"/>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Предельная высота зданий, строений, сооружений, м</w:t>
            </w:r>
          </w:p>
        </w:tc>
        <w:tc>
          <w:tcPr>
            <w:tcW w:w="1527"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10</w:t>
            </w:r>
          </w:p>
        </w:tc>
        <w:tc>
          <w:tcPr>
            <w:tcW w:w="983"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5</w:t>
            </w:r>
          </w:p>
        </w:tc>
        <w:tc>
          <w:tcPr>
            <w:tcW w:w="1527"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22,5</w:t>
            </w:r>
          </w:p>
        </w:tc>
        <w:tc>
          <w:tcPr>
            <w:tcW w:w="1093"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22,5</w:t>
            </w:r>
          </w:p>
        </w:tc>
      </w:tr>
      <w:tr w:rsidR="00F10A2A" w:rsidRPr="00F10A2A" w:rsidTr="00F10A2A">
        <w:trPr>
          <w:trHeight w:val="714"/>
        </w:trPr>
        <w:tc>
          <w:tcPr>
            <w:tcW w:w="10672" w:type="dxa"/>
            <w:gridSpan w:val="6"/>
            <w:shd w:val="clear" w:color="auto" w:fill="D9D9D9"/>
          </w:tcPr>
          <w:p w:rsidR="00F10A2A" w:rsidRPr="00F10A2A" w:rsidRDefault="00F10A2A" w:rsidP="00F10A2A">
            <w:pPr>
              <w:spacing w:after="0" w:line="240" w:lineRule="auto"/>
              <w:rPr>
                <w:rFonts w:ascii="Cambria" w:eastAsia="MS MinNew Roman" w:hAnsi="Cambria" w:cs="Times New Roman"/>
                <w:bCs/>
                <w:sz w:val="24"/>
                <w:szCs w:val="24"/>
                <w:lang w:eastAsia="ru-RU"/>
              </w:rPr>
            </w:pPr>
            <w:r w:rsidRPr="00F10A2A">
              <w:rPr>
                <w:rFonts w:ascii="Cambria" w:eastAsia="MS Mincho" w:hAnsi="Cambria" w:cs="Times New Roman"/>
                <w:sz w:val="24"/>
                <w:szCs w:val="24"/>
                <w:lang w:eastAsia="ru-RU"/>
              </w:rPr>
              <w:t xml:space="preserve">Минимальные отступы от границ земельных участков </w:t>
            </w:r>
            <w:r w:rsidRPr="00F10A2A">
              <w:rPr>
                <w:rFonts w:ascii="Cambria" w:eastAsia="MS Mincho" w:hAnsi="Cambria" w:cs="Times New Roman"/>
                <w:color w:val="000000"/>
                <w:sz w:val="24"/>
                <w:szCs w:val="24"/>
                <w:lang w:eastAsia="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10A2A" w:rsidRPr="00F10A2A" w:rsidTr="00F10A2A">
        <w:trPr>
          <w:trHeight w:val="539"/>
        </w:trPr>
        <w:tc>
          <w:tcPr>
            <w:tcW w:w="720" w:type="dxa"/>
          </w:tcPr>
          <w:p w:rsidR="00F10A2A" w:rsidRPr="00F10A2A" w:rsidRDefault="00F10A2A" w:rsidP="00F10A2A">
            <w:pPr>
              <w:numPr>
                <w:ilvl w:val="0"/>
                <w:numId w:val="27"/>
              </w:numPr>
              <w:spacing w:after="0" w:line="240" w:lineRule="auto"/>
              <w:contextualSpacing/>
              <w:jc w:val="both"/>
              <w:rPr>
                <w:rFonts w:ascii="Times New Roman" w:eastAsia="MS MinNew Roman" w:hAnsi="Times New Roman" w:cs="Times New Roman"/>
                <w:bCs/>
                <w:sz w:val="24"/>
                <w:szCs w:val="24"/>
                <w:lang w:eastAsia="ru-RU"/>
              </w:rPr>
            </w:pPr>
          </w:p>
        </w:tc>
        <w:tc>
          <w:tcPr>
            <w:tcW w:w="4822" w:type="dxa"/>
          </w:tcPr>
          <w:p w:rsidR="00F10A2A" w:rsidRPr="00F10A2A" w:rsidRDefault="00F10A2A" w:rsidP="00F10A2A">
            <w:pPr>
              <w:spacing w:after="0" w:line="240" w:lineRule="auto"/>
              <w:jc w:val="both"/>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Минимальный отступ от границ земельных участков до зданий, строений, сооружений, м</w:t>
            </w:r>
          </w:p>
        </w:tc>
        <w:tc>
          <w:tcPr>
            <w:tcW w:w="1527"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1</w:t>
            </w:r>
          </w:p>
        </w:tc>
        <w:tc>
          <w:tcPr>
            <w:tcW w:w="983"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w:t>
            </w:r>
          </w:p>
        </w:tc>
        <w:tc>
          <w:tcPr>
            <w:tcW w:w="1527"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1</w:t>
            </w:r>
          </w:p>
        </w:tc>
        <w:tc>
          <w:tcPr>
            <w:tcW w:w="1093"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1</w:t>
            </w:r>
          </w:p>
        </w:tc>
      </w:tr>
      <w:tr w:rsidR="00F10A2A" w:rsidRPr="00F10A2A" w:rsidTr="00F10A2A">
        <w:trPr>
          <w:trHeight w:val="704"/>
        </w:trPr>
        <w:tc>
          <w:tcPr>
            <w:tcW w:w="10672" w:type="dxa"/>
            <w:gridSpan w:val="6"/>
            <w:shd w:val="clear" w:color="auto" w:fill="D9D9D9"/>
          </w:tcPr>
          <w:p w:rsidR="00F10A2A" w:rsidRPr="00F10A2A" w:rsidRDefault="00F10A2A" w:rsidP="00F10A2A">
            <w:pPr>
              <w:spacing w:after="0" w:line="240" w:lineRule="auto"/>
              <w:rPr>
                <w:rFonts w:ascii="Cambria" w:eastAsia="MS MinNew Roman" w:hAnsi="Cambria" w:cs="Times New Roman"/>
                <w:bCs/>
                <w:sz w:val="24"/>
                <w:szCs w:val="24"/>
                <w:lang w:eastAsia="ru-RU"/>
              </w:rPr>
            </w:pPr>
            <w:r w:rsidRPr="00F10A2A">
              <w:rPr>
                <w:rFonts w:ascii="Cambria" w:eastAsia="MS Mincho" w:hAnsi="Cambria" w:cs="Times New Roman"/>
                <w:sz w:val="24"/>
                <w:szCs w:val="24"/>
                <w:lang w:eastAsia="ru-RU"/>
              </w:rPr>
              <w:t xml:space="preserve">Максимальный процент застройки </w:t>
            </w:r>
            <w:r w:rsidRPr="00F10A2A">
              <w:rPr>
                <w:rFonts w:ascii="Cambria" w:eastAsia="MS Mincho" w:hAnsi="Cambria" w:cs="Times New Roman"/>
                <w:color w:val="000000"/>
                <w:sz w:val="24"/>
                <w:szCs w:val="24"/>
                <w:lang w:eastAsia="ru-RU"/>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10A2A" w:rsidRPr="00F10A2A" w:rsidTr="00F10A2A">
        <w:trPr>
          <w:trHeight w:val="539"/>
        </w:trPr>
        <w:tc>
          <w:tcPr>
            <w:tcW w:w="720" w:type="dxa"/>
          </w:tcPr>
          <w:p w:rsidR="00F10A2A" w:rsidRPr="00F10A2A" w:rsidRDefault="00F10A2A" w:rsidP="00F10A2A">
            <w:pPr>
              <w:numPr>
                <w:ilvl w:val="0"/>
                <w:numId w:val="27"/>
              </w:numPr>
              <w:spacing w:after="0" w:line="240" w:lineRule="auto"/>
              <w:contextualSpacing/>
              <w:jc w:val="both"/>
              <w:rPr>
                <w:rFonts w:ascii="Times New Roman" w:eastAsia="MS MinNew Roman" w:hAnsi="Times New Roman" w:cs="Times New Roman"/>
                <w:bCs/>
                <w:sz w:val="24"/>
                <w:szCs w:val="24"/>
                <w:lang w:eastAsia="ru-RU"/>
              </w:rPr>
            </w:pPr>
          </w:p>
        </w:tc>
        <w:tc>
          <w:tcPr>
            <w:tcW w:w="4822" w:type="dxa"/>
          </w:tcPr>
          <w:p w:rsidR="00F10A2A" w:rsidRPr="00F10A2A" w:rsidRDefault="00F10A2A" w:rsidP="00F10A2A">
            <w:pPr>
              <w:spacing w:after="0" w:line="240" w:lineRule="auto"/>
              <w:jc w:val="both"/>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Максимальный процент застройки в границах земельного участка, %</w:t>
            </w:r>
          </w:p>
        </w:tc>
        <w:tc>
          <w:tcPr>
            <w:tcW w:w="1527"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10</w:t>
            </w:r>
          </w:p>
        </w:tc>
        <w:tc>
          <w:tcPr>
            <w:tcW w:w="983"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5</w:t>
            </w:r>
          </w:p>
        </w:tc>
        <w:tc>
          <w:tcPr>
            <w:tcW w:w="1527"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80</w:t>
            </w:r>
          </w:p>
        </w:tc>
        <w:tc>
          <w:tcPr>
            <w:tcW w:w="1093"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30</w:t>
            </w:r>
          </w:p>
        </w:tc>
      </w:tr>
      <w:tr w:rsidR="00F10A2A" w:rsidRPr="00F10A2A" w:rsidTr="00F10A2A">
        <w:trPr>
          <w:trHeight w:val="269"/>
        </w:trPr>
        <w:tc>
          <w:tcPr>
            <w:tcW w:w="10672" w:type="dxa"/>
            <w:gridSpan w:val="6"/>
            <w:shd w:val="clear" w:color="auto" w:fill="D9D9D9"/>
          </w:tcPr>
          <w:p w:rsidR="00F10A2A" w:rsidRPr="00F10A2A" w:rsidRDefault="00F10A2A" w:rsidP="00F10A2A">
            <w:pPr>
              <w:spacing w:after="0" w:line="240" w:lineRule="auto"/>
              <w:rPr>
                <w:rFonts w:ascii="Cambria" w:eastAsia="MS MinNew Roman" w:hAnsi="Cambria" w:cs="Times New Roman"/>
                <w:bCs/>
                <w:sz w:val="24"/>
                <w:szCs w:val="24"/>
                <w:lang w:eastAsia="ru-RU"/>
              </w:rPr>
            </w:pPr>
            <w:r w:rsidRPr="00F10A2A">
              <w:rPr>
                <w:rFonts w:ascii="Cambria" w:eastAsia="MS Mincho" w:hAnsi="Cambria" w:cs="Times New Roman"/>
                <w:sz w:val="24"/>
                <w:szCs w:val="24"/>
                <w:lang w:eastAsia="ru-RU"/>
              </w:rPr>
              <w:t>Иные показатели</w:t>
            </w:r>
          </w:p>
        </w:tc>
      </w:tr>
      <w:tr w:rsidR="00F10A2A" w:rsidRPr="00F10A2A" w:rsidTr="00F10A2A">
        <w:trPr>
          <w:trHeight w:val="554"/>
        </w:trPr>
        <w:tc>
          <w:tcPr>
            <w:tcW w:w="720" w:type="dxa"/>
          </w:tcPr>
          <w:p w:rsidR="00F10A2A" w:rsidRPr="00F10A2A" w:rsidRDefault="00F10A2A" w:rsidP="00F10A2A">
            <w:pPr>
              <w:numPr>
                <w:ilvl w:val="0"/>
                <w:numId w:val="27"/>
              </w:numPr>
              <w:spacing w:after="0" w:line="240" w:lineRule="auto"/>
              <w:contextualSpacing/>
              <w:jc w:val="both"/>
              <w:rPr>
                <w:rFonts w:ascii="Times New Roman" w:eastAsia="MS MinNew Roman" w:hAnsi="Times New Roman" w:cs="Times New Roman"/>
                <w:bCs/>
                <w:sz w:val="24"/>
                <w:szCs w:val="24"/>
                <w:lang w:eastAsia="ru-RU"/>
              </w:rPr>
            </w:pPr>
          </w:p>
        </w:tc>
        <w:tc>
          <w:tcPr>
            <w:tcW w:w="4822" w:type="dxa"/>
          </w:tcPr>
          <w:p w:rsidR="00F10A2A" w:rsidRPr="00F10A2A" w:rsidRDefault="00F10A2A" w:rsidP="00F10A2A">
            <w:pPr>
              <w:spacing w:after="0" w:line="240" w:lineRule="auto"/>
              <w:jc w:val="both"/>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Максимальная площадь объектов физкультуры и спорта открытого типа, кв.м</w:t>
            </w:r>
          </w:p>
        </w:tc>
        <w:tc>
          <w:tcPr>
            <w:tcW w:w="1527"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3000</w:t>
            </w:r>
          </w:p>
        </w:tc>
        <w:tc>
          <w:tcPr>
            <w:tcW w:w="983"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w:t>
            </w:r>
          </w:p>
        </w:tc>
        <w:tc>
          <w:tcPr>
            <w:tcW w:w="1527"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10000</w:t>
            </w:r>
          </w:p>
        </w:tc>
        <w:tc>
          <w:tcPr>
            <w:tcW w:w="1093"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10000</w:t>
            </w:r>
          </w:p>
        </w:tc>
      </w:tr>
    </w:tbl>
    <w:p w:rsidR="00F10A2A" w:rsidRPr="00F10A2A" w:rsidRDefault="00F10A2A" w:rsidP="00F10A2A">
      <w:pPr>
        <w:spacing w:after="0" w:line="240" w:lineRule="auto"/>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 xml:space="preserve">Примечание: </w:t>
      </w:r>
    </w:p>
    <w:p w:rsidR="00F10A2A" w:rsidRPr="00F10A2A" w:rsidRDefault="00F10A2A" w:rsidP="00F10A2A">
      <w:pPr>
        <w:spacing w:after="0" w:line="240" w:lineRule="auto"/>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В</w:t>
      </w:r>
      <w:r w:rsidRPr="00F10A2A">
        <w:rPr>
          <w:rFonts w:ascii="Times New Roman" w:eastAsia="Times New Roman" w:hAnsi="Times New Roman" w:cs="Times New Roman"/>
          <w:sz w:val="28"/>
          <w:szCs w:val="28"/>
          <w:lang w:eastAsia="ru-RU"/>
        </w:rPr>
        <w:t xml:space="preserve"> ц</w:t>
      </w:r>
      <w:r w:rsidRPr="00F10A2A">
        <w:rPr>
          <w:rFonts w:ascii="Times New Roman" w:eastAsia="MS Mincho" w:hAnsi="Times New Roman" w:cs="Times New Roman"/>
          <w:sz w:val="28"/>
          <w:szCs w:val="28"/>
          <w:lang w:eastAsia="ru-RU"/>
        </w:rPr>
        <w:t xml:space="preserve">елях применения  настоящей статьи прочерк в колонке значения параметра означает, что данный параметр не подлежит установлению (в ред. РСП от 16.08.2017г. №97). </w:t>
      </w:r>
    </w:p>
    <w:p w:rsidR="00F10A2A" w:rsidRPr="00F10A2A" w:rsidRDefault="00F10A2A" w:rsidP="00F10A2A">
      <w:pPr>
        <w:spacing w:after="0" w:line="240" w:lineRule="auto"/>
        <w:jc w:val="both"/>
        <w:rPr>
          <w:rFonts w:ascii="Times New Roman" w:eastAsia="MS Mincho" w:hAnsi="Times New Roman" w:cs="Times New Roman"/>
          <w:sz w:val="28"/>
          <w:szCs w:val="28"/>
          <w:lang w:eastAsia="ru-RU"/>
        </w:rPr>
      </w:pPr>
    </w:p>
    <w:p w:rsidR="00F10A2A" w:rsidRPr="00F10A2A" w:rsidRDefault="00F10A2A" w:rsidP="00F10A2A">
      <w:pPr>
        <w:spacing w:after="0" w:line="240" w:lineRule="auto"/>
        <w:rPr>
          <w:rFonts w:ascii="Times New Roman" w:eastAsia="MS Mincho" w:hAnsi="Times New Roman" w:cs="Times New Roman"/>
          <w:sz w:val="28"/>
          <w:szCs w:val="28"/>
          <w:lang w:eastAsia="ru-RU"/>
        </w:rPr>
      </w:pPr>
    </w:p>
    <w:p w:rsidR="00F10A2A" w:rsidRPr="00F10A2A" w:rsidRDefault="00F10A2A" w:rsidP="00044E59">
      <w:pPr>
        <w:spacing w:after="0" w:line="240" w:lineRule="auto"/>
        <w:jc w:val="center"/>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Статья 31.1.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  (в ред. РСП от 06.11.2015г. №9)</w:t>
      </w:r>
    </w:p>
    <w:p w:rsidR="00F10A2A" w:rsidRPr="00F10A2A" w:rsidRDefault="00F10A2A" w:rsidP="00F10A2A">
      <w:pPr>
        <w:spacing w:after="0" w:line="240" w:lineRule="auto"/>
        <w:jc w:val="both"/>
        <w:rPr>
          <w:rFonts w:ascii="Times New Roman" w:eastAsia="MS Mincho" w:hAnsi="Times New Roman" w:cs="Times New Roman"/>
          <w:b/>
          <w:sz w:val="28"/>
          <w:szCs w:val="28"/>
          <w:lang w:eastAsia="ru-RU"/>
        </w:rPr>
      </w:pPr>
    </w:p>
    <w:tbl>
      <w:tblPr>
        <w:tblW w:w="1061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9"/>
        <w:gridCol w:w="4907"/>
        <w:gridCol w:w="4886"/>
      </w:tblGrid>
      <w:tr w:rsidR="00F10A2A" w:rsidRPr="00F10A2A" w:rsidTr="00F10A2A">
        <w:trPr>
          <w:trHeight w:val="152"/>
        </w:trPr>
        <w:tc>
          <w:tcPr>
            <w:tcW w:w="819" w:type="dxa"/>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cho" w:hAnsi="Times New Roman" w:cs="Times New Roman"/>
                <w:b/>
                <w:sz w:val="24"/>
                <w:szCs w:val="24"/>
                <w:lang w:eastAsia="ru-RU"/>
              </w:rPr>
              <w:lastRenderedPageBreak/>
              <w:t>№ п/п</w:t>
            </w:r>
          </w:p>
        </w:tc>
        <w:tc>
          <w:tcPr>
            <w:tcW w:w="4907" w:type="dxa"/>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cho" w:hAnsi="Times New Roman" w:cs="Times New Roman"/>
                <w:b/>
                <w:sz w:val="24"/>
                <w:szCs w:val="24"/>
                <w:lang w:eastAsia="ru-RU"/>
              </w:rPr>
              <w:t>Наименование параметра</w:t>
            </w:r>
          </w:p>
        </w:tc>
        <w:tc>
          <w:tcPr>
            <w:tcW w:w="4886" w:type="dxa"/>
          </w:tcPr>
          <w:p w:rsidR="00F10A2A" w:rsidRPr="00F10A2A" w:rsidRDefault="00F10A2A" w:rsidP="00F10A2A">
            <w:pPr>
              <w:spacing w:after="0" w:line="240" w:lineRule="auto"/>
              <w:jc w:val="center"/>
              <w:rPr>
                <w:rFonts w:ascii="Times New Roman" w:eastAsia="MS Mincho" w:hAnsi="Times New Roman" w:cs="Times New Roman"/>
                <w:b/>
                <w:sz w:val="24"/>
                <w:szCs w:val="24"/>
                <w:lang w:eastAsia="ru-RU"/>
              </w:rPr>
            </w:pPr>
            <w:r w:rsidRPr="00F10A2A">
              <w:rPr>
                <w:rFonts w:ascii="Times New Roman" w:eastAsia="MS Mincho" w:hAnsi="Times New Roman" w:cs="Times New Roman"/>
                <w:b/>
                <w:sz w:val="24"/>
                <w:szCs w:val="24"/>
                <w:lang w:eastAsia="ru-RU"/>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F10A2A" w:rsidRPr="00F10A2A" w:rsidTr="00F10A2A">
        <w:trPr>
          <w:trHeight w:val="444"/>
        </w:trPr>
        <w:tc>
          <w:tcPr>
            <w:tcW w:w="819" w:type="dxa"/>
          </w:tcPr>
          <w:p w:rsidR="00F10A2A" w:rsidRPr="00F10A2A" w:rsidRDefault="00F10A2A" w:rsidP="00F10A2A">
            <w:pPr>
              <w:spacing w:after="0" w:line="360" w:lineRule="auto"/>
              <w:jc w:val="both"/>
              <w:rPr>
                <w:rFonts w:ascii="Times New Roman" w:eastAsia="MS MinNew Roman" w:hAnsi="Times New Roman" w:cs="Times New Roman"/>
                <w:bCs/>
                <w:sz w:val="24"/>
                <w:szCs w:val="24"/>
                <w:lang w:eastAsia="ru-RU"/>
              </w:rPr>
            </w:pPr>
          </w:p>
        </w:tc>
        <w:tc>
          <w:tcPr>
            <w:tcW w:w="4907" w:type="dxa"/>
          </w:tcPr>
          <w:p w:rsidR="00F10A2A" w:rsidRPr="00F10A2A" w:rsidRDefault="00F10A2A" w:rsidP="00F10A2A">
            <w:pPr>
              <w:spacing w:after="0" w:line="360" w:lineRule="auto"/>
              <w:jc w:val="both"/>
              <w:rPr>
                <w:rFonts w:ascii="Times New Roman" w:eastAsia="MS MinNew Roman" w:hAnsi="Times New Roman" w:cs="Times New Roman"/>
                <w:bCs/>
                <w:sz w:val="24"/>
                <w:szCs w:val="24"/>
                <w:lang w:eastAsia="ru-RU"/>
              </w:rPr>
            </w:pPr>
          </w:p>
        </w:tc>
        <w:tc>
          <w:tcPr>
            <w:tcW w:w="4886" w:type="dxa"/>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Сп1</w:t>
            </w:r>
          </w:p>
        </w:tc>
      </w:tr>
      <w:tr w:rsidR="00F10A2A" w:rsidRPr="00F10A2A" w:rsidTr="00F10A2A">
        <w:trPr>
          <w:trHeight w:val="577"/>
        </w:trPr>
        <w:tc>
          <w:tcPr>
            <w:tcW w:w="10612" w:type="dxa"/>
            <w:gridSpan w:val="3"/>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color w:val="000000"/>
                <w:sz w:val="24"/>
                <w:szCs w:val="24"/>
                <w:lang w:eastAsia="ru-RU"/>
              </w:rPr>
              <w:t>Предельные (минимальные и (или) максимальные) размеры земельных участков, в том числе их площадь</w:t>
            </w:r>
          </w:p>
        </w:tc>
      </w:tr>
      <w:tr w:rsidR="00F10A2A" w:rsidRPr="00F10A2A" w:rsidTr="00F10A2A">
        <w:trPr>
          <w:trHeight w:val="586"/>
        </w:trPr>
        <w:tc>
          <w:tcPr>
            <w:tcW w:w="819" w:type="dxa"/>
          </w:tcPr>
          <w:p w:rsidR="00F10A2A" w:rsidRPr="00F10A2A" w:rsidRDefault="00F10A2A" w:rsidP="00F10A2A">
            <w:pPr>
              <w:numPr>
                <w:ilvl w:val="0"/>
                <w:numId w:val="28"/>
              </w:numPr>
              <w:spacing w:after="0" w:line="240" w:lineRule="auto"/>
              <w:contextualSpacing/>
              <w:jc w:val="both"/>
              <w:rPr>
                <w:rFonts w:ascii="Times New Roman" w:eastAsia="MS MinNew Roman" w:hAnsi="Times New Roman" w:cs="Times New Roman"/>
                <w:bCs/>
                <w:sz w:val="24"/>
                <w:szCs w:val="24"/>
                <w:lang w:eastAsia="ru-RU"/>
              </w:rPr>
            </w:pPr>
          </w:p>
        </w:tc>
        <w:tc>
          <w:tcPr>
            <w:tcW w:w="4907"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Минимальная площадь земельного участка, кв.м</w:t>
            </w:r>
          </w:p>
        </w:tc>
        <w:tc>
          <w:tcPr>
            <w:tcW w:w="4886"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r>
      <w:tr w:rsidR="00F10A2A" w:rsidRPr="00F10A2A" w:rsidTr="00F10A2A">
        <w:trPr>
          <w:trHeight w:val="570"/>
        </w:trPr>
        <w:tc>
          <w:tcPr>
            <w:tcW w:w="819" w:type="dxa"/>
          </w:tcPr>
          <w:p w:rsidR="00F10A2A" w:rsidRPr="00F10A2A" w:rsidRDefault="00F10A2A" w:rsidP="00F10A2A">
            <w:pPr>
              <w:numPr>
                <w:ilvl w:val="0"/>
                <w:numId w:val="28"/>
              </w:numPr>
              <w:spacing w:after="0" w:line="240" w:lineRule="auto"/>
              <w:contextualSpacing/>
              <w:jc w:val="both"/>
              <w:rPr>
                <w:rFonts w:ascii="Times New Roman" w:eastAsia="MS MinNew Roman" w:hAnsi="Times New Roman" w:cs="Times New Roman"/>
                <w:bCs/>
                <w:sz w:val="24"/>
                <w:szCs w:val="24"/>
                <w:lang w:eastAsia="ru-RU"/>
              </w:rPr>
            </w:pPr>
          </w:p>
        </w:tc>
        <w:tc>
          <w:tcPr>
            <w:tcW w:w="4907"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Максимальная площадь земельного участка, кв.м</w:t>
            </w:r>
          </w:p>
        </w:tc>
        <w:tc>
          <w:tcPr>
            <w:tcW w:w="4886"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400000</w:t>
            </w:r>
          </w:p>
        </w:tc>
      </w:tr>
      <w:tr w:rsidR="00F10A2A" w:rsidRPr="00F10A2A" w:rsidTr="00F10A2A">
        <w:trPr>
          <w:trHeight w:val="466"/>
        </w:trPr>
        <w:tc>
          <w:tcPr>
            <w:tcW w:w="10612" w:type="dxa"/>
            <w:gridSpan w:val="3"/>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Предельное количество этажей или предельная высота зданий, строений, сооружений</w:t>
            </w:r>
          </w:p>
        </w:tc>
      </w:tr>
      <w:tr w:rsidR="00F10A2A" w:rsidRPr="00F10A2A" w:rsidTr="00F10A2A">
        <w:trPr>
          <w:trHeight w:val="586"/>
        </w:trPr>
        <w:tc>
          <w:tcPr>
            <w:tcW w:w="819" w:type="dxa"/>
          </w:tcPr>
          <w:p w:rsidR="00F10A2A" w:rsidRPr="00F10A2A" w:rsidRDefault="00F10A2A" w:rsidP="00F10A2A">
            <w:pPr>
              <w:numPr>
                <w:ilvl w:val="0"/>
                <w:numId w:val="28"/>
              </w:numPr>
              <w:spacing w:after="0" w:line="240" w:lineRule="auto"/>
              <w:contextualSpacing/>
              <w:jc w:val="both"/>
              <w:rPr>
                <w:rFonts w:ascii="Times New Roman" w:eastAsia="MS MinNew Roman" w:hAnsi="Times New Roman" w:cs="Times New Roman"/>
                <w:bCs/>
                <w:sz w:val="24"/>
                <w:szCs w:val="24"/>
                <w:lang w:eastAsia="ru-RU"/>
              </w:rPr>
            </w:pPr>
          </w:p>
        </w:tc>
        <w:tc>
          <w:tcPr>
            <w:tcW w:w="4907"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Предельная высота зданий, строений, сооружений, м</w:t>
            </w:r>
          </w:p>
        </w:tc>
        <w:tc>
          <w:tcPr>
            <w:tcW w:w="4886"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10</w:t>
            </w:r>
          </w:p>
        </w:tc>
      </w:tr>
      <w:tr w:rsidR="00F10A2A" w:rsidRPr="00F10A2A" w:rsidTr="00F10A2A">
        <w:trPr>
          <w:trHeight w:val="587"/>
        </w:trPr>
        <w:tc>
          <w:tcPr>
            <w:tcW w:w="10612" w:type="dxa"/>
            <w:gridSpan w:val="3"/>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 xml:space="preserve">Минимальные отступы от границ земельных участков </w:t>
            </w:r>
            <w:r w:rsidRPr="00F10A2A">
              <w:rPr>
                <w:rFonts w:ascii="Times New Roman" w:eastAsia="MS Mincho" w:hAnsi="Times New Roman" w:cs="Times New Roman"/>
                <w:color w:val="000000"/>
                <w:sz w:val="24"/>
                <w:szCs w:val="24"/>
                <w:lang w:eastAsia="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10A2A" w:rsidRPr="00F10A2A" w:rsidTr="00F10A2A">
        <w:trPr>
          <w:trHeight w:val="872"/>
        </w:trPr>
        <w:tc>
          <w:tcPr>
            <w:tcW w:w="819" w:type="dxa"/>
          </w:tcPr>
          <w:p w:rsidR="00F10A2A" w:rsidRPr="00F10A2A" w:rsidRDefault="00F10A2A" w:rsidP="00F10A2A">
            <w:pPr>
              <w:numPr>
                <w:ilvl w:val="0"/>
                <w:numId w:val="28"/>
              </w:numPr>
              <w:spacing w:after="0" w:line="240" w:lineRule="auto"/>
              <w:contextualSpacing/>
              <w:jc w:val="both"/>
              <w:rPr>
                <w:rFonts w:ascii="Times New Roman" w:eastAsia="MS MinNew Roman" w:hAnsi="Times New Roman" w:cs="Times New Roman"/>
                <w:bCs/>
                <w:sz w:val="24"/>
                <w:szCs w:val="24"/>
                <w:lang w:eastAsia="ru-RU"/>
              </w:rPr>
            </w:pPr>
          </w:p>
        </w:tc>
        <w:tc>
          <w:tcPr>
            <w:tcW w:w="4907"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Минимальный отступ от границ земельных участков до зданий, строений, сооружений м</w:t>
            </w:r>
          </w:p>
        </w:tc>
        <w:tc>
          <w:tcPr>
            <w:tcW w:w="4886"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w:t>
            </w:r>
          </w:p>
        </w:tc>
      </w:tr>
      <w:tr w:rsidR="00F10A2A" w:rsidRPr="00F10A2A" w:rsidTr="00F10A2A">
        <w:trPr>
          <w:trHeight w:val="740"/>
        </w:trPr>
        <w:tc>
          <w:tcPr>
            <w:tcW w:w="10612" w:type="dxa"/>
            <w:gridSpan w:val="3"/>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 xml:space="preserve">Максимальный процент застройки </w:t>
            </w:r>
            <w:r w:rsidRPr="00F10A2A">
              <w:rPr>
                <w:rFonts w:ascii="Times New Roman" w:eastAsia="MS Mincho" w:hAnsi="Times New Roman" w:cs="Times New Roman"/>
                <w:color w:val="000000"/>
                <w:sz w:val="24"/>
                <w:szCs w:val="24"/>
                <w:lang w:eastAsia="ru-RU"/>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10A2A" w:rsidRPr="00F10A2A" w:rsidTr="00F10A2A">
        <w:trPr>
          <w:trHeight w:val="570"/>
        </w:trPr>
        <w:tc>
          <w:tcPr>
            <w:tcW w:w="819" w:type="dxa"/>
          </w:tcPr>
          <w:p w:rsidR="00F10A2A" w:rsidRPr="00F10A2A" w:rsidRDefault="00F10A2A" w:rsidP="00F10A2A">
            <w:pPr>
              <w:numPr>
                <w:ilvl w:val="0"/>
                <w:numId w:val="28"/>
              </w:numPr>
              <w:spacing w:after="0" w:line="240" w:lineRule="auto"/>
              <w:contextualSpacing/>
              <w:jc w:val="both"/>
              <w:rPr>
                <w:rFonts w:ascii="Times New Roman" w:eastAsia="MS MinNew Roman" w:hAnsi="Times New Roman" w:cs="Times New Roman"/>
                <w:bCs/>
                <w:sz w:val="24"/>
                <w:szCs w:val="24"/>
                <w:lang w:eastAsia="ru-RU"/>
              </w:rPr>
            </w:pPr>
          </w:p>
        </w:tc>
        <w:tc>
          <w:tcPr>
            <w:tcW w:w="4907"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Максимальный процент застройки в границах земельного участка, %</w:t>
            </w:r>
          </w:p>
        </w:tc>
        <w:tc>
          <w:tcPr>
            <w:tcW w:w="4886"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50</w:t>
            </w:r>
          </w:p>
        </w:tc>
      </w:tr>
    </w:tbl>
    <w:p w:rsidR="00F10A2A" w:rsidRPr="00F10A2A" w:rsidRDefault="00F10A2A" w:rsidP="00F10A2A">
      <w:pPr>
        <w:spacing w:after="0" w:line="240" w:lineRule="auto"/>
        <w:jc w:val="both"/>
        <w:rPr>
          <w:rFonts w:ascii="Times New Roman" w:eastAsia="MS Mincho" w:hAnsi="Times New Roman" w:cs="Times New Roman"/>
          <w:sz w:val="28"/>
          <w:szCs w:val="28"/>
          <w:lang w:eastAsia="ru-RU"/>
        </w:rPr>
      </w:pPr>
    </w:p>
    <w:p w:rsidR="00F10A2A" w:rsidRPr="00F10A2A" w:rsidRDefault="00F10A2A" w:rsidP="00F10A2A">
      <w:pPr>
        <w:spacing w:after="0" w:line="240" w:lineRule="auto"/>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 xml:space="preserve">Примечание: </w:t>
      </w:r>
    </w:p>
    <w:p w:rsidR="00F10A2A" w:rsidRPr="00F10A2A" w:rsidRDefault="00F10A2A" w:rsidP="00F10A2A">
      <w:pPr>
        <w:spacing w:after="0" w:line="240" w:lineRule="auto"/>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В</w:t>
      </w:r>
      <w:r w:rsidRPr="00F10A2A">
        <w:rPr>
          <w:rFonts w:ascii="Times New Roman" w:eastAsia="Times New Roman" w:hAnsi="Times New Roman" w:cs="Times New Roman"/>
          <w:sz w:val="28"/>
          <w:szCs w:val="28"/>
          <w:lang w:eastAsia="ru-RU"/>
        </w:rPr>
        <w:t xml:space="preserve"> ц</w:t>
      </w:r>
      <w:r w:rsidRPr="00F10A2A">
        <w:rPr>
          <w:rFonts w:ascii="Times New Roman" w:eastAsia="MS Mincho" w:hAnsi="Times New Roman" w:cs="Times New Roman"/>
          <w:sz w:val="28"/>
          <w:szCs w:val="28"/>
          <w:lang w:eastAsia="ru-RU"/>
        </w:rPr>
        <w:t>елях применения  настоящей статьи прочерк в колонке значения параметра означает, что данный параметр не подлежит установлению (в ред. РСП от 16.08.2017г. №97).</w:t>
      </w:r>
    </w:p>
    <w:p w:rsidR="00F10A2A" w:rsidRPr="00F10A2A" w:rsidRDefault="00F10A2A" w:rsidP="00F10A2A">
      <w:pPr>
        <w:numPr>
          <w:ilvl w:val="1"/>
          <w:numId w:val="3"/>
        </w:numPr>
        <w:tabs>
          <w:tab w:val="left" w:pos="1276"/>
        </w:tabs>
        <w:spacing w:before="360" w:after="240" w:line="240" w:lineRule="auto"/>
        <w:jc w:val="center"/>
        <w:outlineLvl w:val="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 xml:space="preserve">Ограничения использования земельных участков </w:t>
      </w:r>
      <w:r w:rsidRPr="00F10A2A">
        <w:rPr>
          <w:rFonts w:ascii="Times New Roman" w:eastAsia="MS Mincho" w:hAnsi="Times New Roman" w:cs="Times New Roman"/>
          <w:b/>
          <w:sz w:val="28"/>
          <w:szCs w:val="28"/>
          <w:lang w:eastAsia="ru-RU"/>
        </w:rPr>
        <w:br/>
        <w:t>и объектов капитального строительства</w:t>
      </w:r>
    </w:p>
    <w:p w:rsidR="00F10A2A" w:rsidRPr="00F10A2A" w:rsidRDefault="00F10A2A" w:rsidP="00044E59">
      <w:pPr>
        <w:numPr>
          <w:ilvl w:val="0"/>
          <w:numId w:val="40"/>
        </w:numPr>
        <w:spacing w:before="360" w:after="240" w:line="240" w:lineRule="auto"/>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Ограничения использования территорий в границах зон охраны объектов культурного наследия</w:t>
      </w:r>
    </w:p>
    <w:p w:rsidR="00F10A2A" w:rsidRPr="00F10A2A" w:rsidRDefault="00F10A2A" w:rsidP="00044E59">
      <w:pPr>
        <w:numPr>
          <w:ilvl w:val="0"/>
          <w:numId w:val="42"/>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p>
    <w:p w:rsidR="00F10A2A" w:rsidRPr="00F10A2A" w:rsidRDefault="00F10A2A" w:rsidP="00044E59">
      <w:pPr>
        <w:numPr>
          <w:ilvl w:val="0"/>
          <w:numId w:val="42"/>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Использование земельных участков или иного недвижимого имущества, которое не является объектом культурного наследия и расположено в пределах границ зон объектов культурного наследия, определяется:</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градостроительным регламентом, установленным Правилами применительно к территориальной зоне, в границах которой расположено недвижимое имущество в соответствии с картой градостроительного зонирования территории поселения, с учетом ограничений, установленных настоящей статьей;</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ограничениями, установленными Федеральным законом «Об объектах культурного наследия (памятниках истории и культуры) народов Российской Федерации»;</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и Законом Самарской области «Об объектах культурного наследия (памятниках истории и культуры) народов Российской Федерации, расположенных на территории Самарской области»  границы зон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расположенных на территории Самарской области, режимы использования земель и градостроительные регламенты в границах данных зон утверждаются на основании проекта зон охраны объектов культурного наследия государственным органом охраны объектов культурного наследия Самарской области.</w:t>
      </w:r>
    </w:p>
    <w:p w:rsidR="00F10A2A" w:rsidRPr="00F10A2A" w:rsidRDefault="00F10A2A" w:rsidP="00F972B9">
      <w:pPr>
        <w:numPr>
          <w:ilvl w:val="0"/>
          <w:numId w:val="40"/>
        </w:numPr>
        <w:spacing w:before="360" w:after="240" w:line="240" w:lineRule="auto"/>
        <w:jc w:val="both"/>
        <w:outlineLvl w:val="2"/>
        <w:rPr>
          <w:rFonts w:ascii="Times New Roman" w:eastAsia="MS Mincho" w:hAnsi="Times New Roman" w:cs="Times New Roman"/>
          <w:b/>
          <w:sz w:val="28"/>
          <w:szCs w:val="28"/>
          <w:lang w:eastAsia="ru-RU"/>
        </w:rPr>
      </w:pPr>
      <w:bookmarkStart w:id="99" w:name="_Перечень_зон_охраны"/>
      <w:bookmarkEnd w:id="99"/>
      <w:r w:rsidRPr="00F10A2A">
        <w:rPr>
          <w:rFonts w:ascii="Times New Roman" w:eastAsia="MS Mincho" w:hAnsi="Times New Roman" w:cs="Times New Roman"/>
          <w:b/>
          <w:sz w:val="28"/>
          <w:szCs w:val="28"/>
          <w:lang w:eastAsia="ru-RU"/>
        </w:rPr>
        <w:t>Перечень зон охраны водных объектов и ограничения использования территорий в границах зон охраны водных объектов</w:t>
      </w:r>
    </w:p>
    <w:p w:rsidR="00F10A2A" w:rsidRPr="00F10A2A" w:rsidRDefault="00F10A2A" w:rsidP="00044E59">
      <w:pPr>
        <w:numPr>
          <w:ilvl w:val="0"/>
          <w:numId w:val="4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На территории водоохранных зон в соответствии с Водным </w:t>
      </w:r>
      <w:hyperlink r:id="rId18" w:history="1">
        <w:r w:rsidRPr="00F10A2A">
          <w:rPr>
            <w:rFonts w:ascii="Times New Roman" w:eastAsia="MS Mincho" w:hAnsi="Times New Roman" w:cs="Times New Roman"/>
            <w:sz w:val="28"/>
            <w:szCs w:val="24"/>
            <w:u w:color="FFFFFF"/>
            <w:lang w:eastAsia="ru-RU"/>
          </w:rPr>
          <w:t>кодексом</w:t>
        </w:r>
      </w:hyperlink>
      <w:r w:rsidRPr="00F10A2A">
        <w:rPr>
          <w:rFonts w:ascii="Times New Roman" w:eastAsia="MS Mincho" w:hAnsi="Times New Roman" w:cs="Times New Roman"/>
          <w:sz w:val="28"/>
          <w:szCs w:val="24"/>
          <w:u w:color="FFFFFF"/>
          <w:lang w:eastAsia="ru-RU"/>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w:t>
      </w:r>
      <w:r w:rsidRPr="00F10A2A">
        <w:rPr>
          <w:rFonts w:ascii="Times New Roman" w:eastAsia="MS Mincho" w:hAnsi="Times New Roman" w:cs="Times New Roman"/>
          <w:sz w:val="28"/>
          <w:szCs w:val="24"/>
          <w:u w:color="FFFFFF"/>
          <w:lang w:eastAsia="ru-RU"/>
        </w:rPr>
        <w:lastRenderedPageBreak/>
        <w:t>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10A2A" w:rsidRPr="00F10A2A" w:rsidRDefault="00044E59" w:rsidP="00044E59">
      <w:pPr>
        <w:numPr>
          <w:ilvl w:val="0"/>
          <w:numId w:val="4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Pr>
          <w:rFonts w:ascii="Times New Roman" w:eastAsia="MS Mincho" w:hAnsi="Times New Roman" w:cs="Times New Roman"/>
          <w:sz w:val="28"/>
          <w:szCs w:val="24"/>
          <w:u w:color="FFFFFF"/>
          <w:lang w:eastAsia="ru-RU"/>
        </w:rPr>
        <w:t>В границах водоохранных зон запрещаются (в ред. РСП от 29.11.2018г. №144):</w:t>
      </w:r>
    </w:p>
    <w:p w:rsidR="00044E59" w:rsidRPr="00F10A2A" w:rsidRDefault="00044E59" w:rsidP="00044E59">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044E59">
        <w:rPr>
          <w:rFonts w:ascii="Times New Roman" w:eastAsia="MS Mincho" w:hAnsi="Times New Roman" w:cs="Times New Roman"/>
          <w:sz w:val="28"/>
          <w:szCs w:val="24"/>
          <w:u w:color="FFFFFF"/>
          <w:lang w:eastAsia="ru-RU"/>
        </w:rPr>
        <w:t xml:space="preserve">1) использование сточных вод в целях регулирования плодородия почв </w:t>
      </w:r>
      <w:r>
        <w:rPr>
          <w:rFonts w:ascii="Times New Roman" w:eastAsia="MS Mincho" w:hAnsi="Times New Roman" w:cs="Times New Roman"/>
          <w:sz w:val="28"/>
          <w:szCs w:val="24"/>
          <w:u w:color="FFFFFF"/>
          <w:lang w:eastAsia="ru-RU"/>
        </w:rPr>
        <w:t>(в ред. РСП от 29.11.2018г. №144);</w:t>
      </w:r>
    </w:p>
    <w:p w:rsidR="00044E59" w:rsidRPr="00F10A2A" w:rsidRDefault="00044E59" w:rsidP="00044E59">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044E59">
        <w:rPr>
          <w:rFonts w:ascii="Times New Roman" w:eastAsia="MS Mincho" w:hAnsi="Times New Roman" w:cs="Times New Roman"/>
          <w:sz w:val="28"/>
          <w:szCs w:val="24"/>
          <w:u w:color="FFFFFF"/>
          <w:lang w:eastAsia="ru-RU"/>
        </w:rPr>
        <w:t xml:space="preserve">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r>
        <w:rPr>
          <w:rFonts w:ascii="Times New Roman" w:eastAsia="MS Mincho" w:hAnsi="Times New Roman" w:cs="Times New Roman"/>
          <w:sz w:val="28"/>
          <w:szCs w:val="24"/>
          <w:u w:color="FFFFFF"/>
          <w:lang w:eastAsia="ru-RU"/>
        </w:rPr>
        <w:t xml:space="preserve"> (в ред. РСП от 29.11.2018г. №144);</w:t>
      </w:r>
    </w:p>
    <w:p w:rsidR="00044E59" w:rsidRPr="00F10A2A" w:rsidRDefault="00044E59" w:rsidP="00044E59">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044E59">
        <w:rPr>
          <w:rFonts w:ascii="Times New Roman" w:eastAsia="MS Mincho" w:hAnsi="Times New Roman" w:cs="Times New Roman"/>
          <w:sz w:val="28"/>
          <w:szCs w:val="24"/>
          <w:u w:color="FFFFFF"/>
          <w:lang w:eastAsia="ru-RU"/>
        </w:rPr>
        <w:t xml:space="preserve">3) осуществление авиационных мер по борьбе с вредными организмами </w:t>
      </w:r>
      <w:r>
        <w:rPr>
          <w:rFonts w:ascii="Times New Roman" w:eastAsia="MS Mincho" w:hAnsi="Times New Roman" w:cs="Times New Roman"/>
          <w:sz w:val="28"/>
          <w:szCs w:val="24"/>
          <w:u w:color="FFFFFF"/>
          <w:lang w:eastAsia="ru-RU"/>
        </w:rPr>
        <w:t>(в ред. РСП от 29.11.2018г. №144);</w:t>
      </w:r>
    </w:p>
    <w:p w:rsidR="00044E59" w:rsidRPr="00F10A2A" w:rsidRDefault="00044E59" w:rsidP="00044E59">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044E59">
        <w:rPr>
          <w:rFonts w:ascii="Times New Roman" w:eastAsia="MS Mincho" w:hAnsi="Times New Roman" w:cs="Times New Roman"/>
          <w:sz w:val="28"/>
          <w:szCs w:val="24"/>
          <w:u w:color="FFFFFF"/>
          <w:lang w:eastAsia="ru-RU"/>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r>
        <w:rPr>
          <w:rFonts w:ascii="Times New Roman" w:eastAsia="MS Mincho" w:hAnsi="Times New Roman" w:cs="Times New Roman"/>
          <w:sz w:val="28"/>
          <w:szCs w:val="24"/>
          <w:u w:color="FFFFFF"/>
          <w:lang w:eastAsia="ru-RU"/>
        </w:rPr>
        <w:t>(в ред. РСП от 29.11.2018г. №144);</w:t>
      </w:r>
    </w:p>
    <w:p w:rsidR="00044E59" w:rsidRPr="00F10A2A" w:rsidRDefault="00044E59" w:rsidP="00044E59">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044E59">
        <w:rPr>
          <w:rFonts w:ascii="Times New Roman" w:eastAsia="MS Mincho" w:hAnsi="Times New Roman" w:cs="Times New Roman"/>
          <w:sz w:val="28"/>
          <w:szCs w:val="24"/>
          <w:u w:color="FFFFFF"/>
          <w:lang w:eastAsia="ru-RU"/>
        </w:rPr>
        <w:t xml:space="preserve">5) </w:t>
      </w:r>
      <w:r w:rsidR="006E7EDA" w:rsidRPr="006E7EDA">
        <w:rPr>
          <w:rFonts w:ascii="Times New Roman" w:eastAsia="MS Mincho" w:hAnsi="Times New Roman" w:cs="Times New Roman"/>
          <w:sz w:val="28"/>
          <w:szCs w:val="24"/>
          <w:u w:color="FFFFFF"/>
          <w:lang w:eastAsia="ru-RU"/>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r w:rsidRPr="00044E59">
        <w:rPr>
          <w:rFonts w:ascii="Times New Roman" w:eastAsia="MS Mincho" w:hAnsi="Times New Roman" w:cs="Times New Roman"/>
          <w:sz w:val="28"/>
          <w:szCs w:val="24"/>
          <w:u w:color="FFFFFF"/>
          <w:lang w:eastAsia="ru-RU"/>
        </w:rPr>
        <w:t xml:space="preserve"> </w:t>
      </w:r>
      <w:r>
        <w:rPr>
          <w:rFonts w:ascii="Times New Roman" w:eastAsia="MS Mincho" w:hAnsi="Times New Roman" w:cs="Times New Roman"/>
          <w:sz w:val="28"/>
          <w:szCs w:val="24"/>
          <w:u w:color="FFFFFF"/>
          <w:lang w:eastAsia="ru-RU"/>
        </w:rPr>
        <w:t>(в ред. РСП от 29.11.2018г. №144</w:t>
      </w:r>
      <w:r w:rsidR="006E7EDA">
        <w:rPr>
          <w:rFonts w:ascii="Times New Roman" w:eastAsia="MS Mincho" w:hAnsi="Times New Roman" w:cs="Times New Roman"/>
          <w:sz w:val="28"/>
          <w:szCs w:val="24"/>
          <w:u w:color="FFFFFF"/>
          <w:lang w:eastAsia="ru-RU"/>
        </w:rPr>
        <w:t>,</w:t>
      </w:r>
      <w:r w:rsidR="007A51EE">
        <w:rPr>
          <w:rFonts w:ascii="Times New Roman" w:eastAsia="MS Mincho" w:hAnsi="Times New Roman" w:cs="Times New Roman"/>
          <w:sz w:val="28"/>
          <w:szCs w:val="24"/>
          <w:u w:color="FFFFFF"/>
          <w:lang w:eastAsia="ru-RU"/>
        </w:rPr>
        <w:t xml:space="preserve"> от 18.12.2019 № 197</w:t>
      </w:r>
      <w:r>
        <w:rPr>
          <w:rFonts w:ascii="Times New Roman" w:eastAsia="MS Mincho" w:hAnsi="Times New Roman" w:cs="Times New Roman"/>
          <w:sz w:val="28"/>
          <w:szCs w:val="24"/>
          <w:u w:color="FFFFFF"/>
          <w:lang w:eastAsia="ru-RU"/>
        </w:rPr>
        <w:t>);</w:t>
      </w:r>
    </w:p>
    <w:p w:rsidR="00044E59" w:rsidRPr="00F10A2A" w:rsidRDefault="00044E59" w:rsidP="00044E59">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044E59">
        <w:rPr>
          <w:rFonts w:ascii="Times New Roman" w:eastAsia="MS Mincho" w:hAnsi="Times New Roman" w:cs="Times New Roman"/>
          <w:sz w:val="28"/>
          <w:szCs w:val="24"/>
          <w:u w:color="FFFFFF"/>
          <w:lang w:eastAsia="ru-RU"/>
        </w:rPr>
        <w:t xml:space="preserve">6) размещение специализированных хранилищ пестицидов и агрохимикатов, применение пестицидов и агрохимикатов </w:t>
      </w:r>
      <w:r>
        <w:rPr>
          <w:rFonts w:ascii="Times New Roman" w:eastAsia="MS Mincho" w:hAnsi="Times New Roman" w:cs="Times New Roman"/>
          <w:sz w:val="28"/>
          <w:szCs w:val="24"/>
          <w:u w:color="FFFFFF"/>
          <w:lang w:eastAsia="ru-RU"/>
        </w:rPr>
        <w:t>(в ред. РСП от 29.11.2018г. №144);</w:t>
      </w:r>
    </w:p>
    <w:p w:rsidR="00044E59" w:rsidRPr="00F10A2A" w:rsidRDefault="00044E59" w:rsidP="00044E59">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044E59">
        <w:rPr>
          <w:rFonts w:ascii="Times New Roman" w:eastAsia="MS Mincho" w:hAnsi="Times New Roman" w:cs="Times New Roman"/>
          <w:sz w:val="28"/>
          <w:szCs w:val="24"/>
          <w:u w:color="FFFFFF"/>
          <w:lang w:eastAsia="ru-RU"/>
        </w:rPr>
        <w:t xml:space="preserve">7) сброс сточных, в том числе дренажных, вод </w:t>
      </w:r>
      <w:r>
        <w:rPr>
          <w:rFonts w:ascii="Times New Roman" w:eastAsia="MS Mincho" w:hAnsi="Times New Roman" w:cs="Times New Roman"/>
          <w:sz w:val="28"/>
          <w:szCs w:val="24"/>
          <w:u w:color="FFFFFF"/>
          <w:lang w:eastAsia="ru-RU"/>
        </w:rPr>
        <w:t>(в ред. РСП от 29.11.2018г. №144);</w:t>
      </w:r>
    </w:p>
    <w:p w:rsidR="00044E59" w:rsidRPr="00F10A2A" w:rsidRDefault="00044E59" w:rsidP="00044E59">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044E59">
        <w:rPr>
          <w:rFonts w:ascii="Times New Roman" w:eastAsia="MS Mincho" w:hAnsi="Times New Roman" w:cs="Times New Roman"/>
          <w:sz w:val="28"/>
          <w:szCs w:val="24"/>
          <w:u w:color="FFFFFF"/>
          <w:lang w:eastAsia="ru-RU"/>
        </w:rPr>
        <w:lastRenderedPageBreak/>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w:t>
      </w:r>
      <w:r>
        <w:rPr>
          <w:rFonts w:ascii="Times New Roman" w:eastAsia="MS Mincho" w:hAnsi="Times New Roman" w:cs="Times New Roman"/>
          <w:sz w:val="28"/>
          <w:szCs w:val="24"/>
          <w:u w:color="FFFFFF"/>
          <w:lang w:eastAsia="ru-RU"/>
        </w:rPr>
        <w:t>ах»).</w:t>
      </w:r>
      <w:r w:rsidRPr="00044E59">
        <w:rPr>
          <w:rFonts w:ascii="Times New Roman" w:eastAsia="MS Mincho" w:hAnsi="Times New Roman" w:cs="Times New Roman"/>
          <w:sz w:val="28"/>
          <w:szCs w:val="24"/>
          <w:u w:color="FFFFFF"/>
          <w:lang w:eastAsia="ru-RU"/>
        </w:rPr>
        <w:t xml:space="preserve"> </w:t>
      </w:r>
      <w:r>
        <w:rPr>
          <w:rFonts w:ascii="Times New Roman" w:eastAsia="MS Mincho" w:hAnsi="Times New Roman" w:cs="Times New Roman"/>
          <w:sz w:val="28"/>
          <w:szCs w:val="24"/>
          <w:u w:color="FFFFFF"/>
          <w:lang w:eastAsia="ru-RU"/>
        </w:rPr>
        <w:t>(в ред. РСП от 29.11.2018г. №144)</w:t>
      </w:r>
    </w:p>
    <w:p w:rsidR="00F10A2A" w:rsidRPr="00F10A2A" w:rsidRDefault="00F10A2A" w:rsidP="00044E59">
      <w:pPr>
        <w:numPr>
          <w:ilvl w:val="0"/>
          <w:numId w:val="43"/>
        </w:numPr>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В границах прибрежных защитных полос, наряду с вышеперечисленными ограничениями, запрещается:</w:t>
      </w:r>
    </w:p>
    <w:p w:rsidR="00F10A2A" w:rsidRPr="00F10A2A" w:rsidRDefault="00F10A2A" w:rsidP="00044E59">
      <w:pPr>
        <w:numPr>
          <w:ilvl w:val="0"/>
          <w:numId w:val="4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распашка земель;</w:t>
      </w:r>
    </w:p>
    <w:p w:rsidR="00F10A2A" w:rsidRPr="00F10A2A" w:rsidRDefault="00F10A2A" w:rsidP="00044E59">
      <w:pPr>
        <w:numPr>
          <w:ilvl w:val="0"/>
          <w:numId w:val="4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размещение отвалов размываемых грунтов;</w:t>
      </w:r>
    </w:p>
    <w:p w:rsidR="00F10A2A" w:rsidRPr="00F10A2A" w:rsidRDefault="00F10A2A" w:rsidP="00044E59">
      <w:pPr>
        <w:numPr>
          <w:ilvl w:val="0"/>
          <w:numId w:val="4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выпас сельскохозяйственных животных и организация для них летних лагерей, ванн.</w:t>
      </w:r>
    </w:p>
    <w:p w:rsidR="00F10A2A" w:rsidRPr="00F10A2A" w:rsidRDefault="00F10A2A" w:rsidP="00044E59">
      <w:pPr>
        <w:numPr>
          <w:ilvl w:val="0"/>
          <w:numId w:val="4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w:t>
      </w:r>
      <w:r w:rsidR="00044E59">
        <w:rPr>
          <w:rFonts w:ascii="Times New Roman" w:eastAsia="MS Mincho" w:hAnsi="Times New Roman" w:cs="Times New Roman"/>
          <w:sz w:val="28"/>
          <w:szCs w:val="24"/>
          <w:u w:color="FFFFFF"/>
          <w:lang w:eastAsia="ru-RU"/>
        </w:rPr>
        <w:t xml:space="preserve">, заиления </w:t>
      </w:r>
      <w:r w:rsidRPr="00F10A2A">
        <w:rPr>
          <w:rFonts w:ascii="Times New Roman" w:eastAsia="MS Mincho" w:hAnsi="Times New Roman" w:cs="Times New Roman"/>
          <w:sz w:val="28"/>
          <w:szCs w:val="24"/>
          <w:u w:color="FFFFFF"/>
          <w:lang w:eastAsia="ru-RU"/>
        </w:rPr>
        <w:t xml:space="preserve">и истощения вод в соответствии с водным законодательством и законодательством в </w:t>
      </w:r>
      <w:r w:rsidR="00044E59">
        <w:rPr>
          <w:rFonts w:ascii="Times New Roman" w:eastAsia="MS Mincho" w:hAnsi="Times New Roman" w:cs="Times New Roman"/>
          <w:sz w:val="28"/>
          <w:szCs w:val="24"/>
          <w:u w:color="FFFFFF"/>
          <w:lang w:eastAsia="ru-RU"/>
        </w:rPr>
        <w:t>области охраны окружающей среды (в ред. РСП от 29.11.2018г. №144).</w:t>
      </w:r>
    </w:p>
    <w:p w:rsidR="00F10A2A" w:rsidRPr="00F10A2A" w:rsidRDefault="00F10A2A" w:rsidP="00F972B9">
      <w:pPr>
        <w:numPr>
          <w:ilvl w:val="0"/>
          <w:numId w:val="40"/>
        </w:numPr>
        <w:spacing w:before="360" w:after="240" w:line="240" w:lineRule="auto"/>
        <w:jc w:val="both"/>
        <w:outlineLvl w:val="2"/>
        <w:rPr>
          <w:rFonts w:ascii="Times New Roman" w:eastAsia="MS Mincho" w:hAnsi="Times New Roman" w:cs="Times New Roman"/>
          <w:b/>
          <w:sz w:val="28"/>
          <w:szCs w:val="28"/>
          <w:lang w:eastAsia="ru-RU"/>
        </w:rPr>
      </w:pPr>
      <w:bookmarkStart w:id="100" w:name="_Ограничения_использования_территори_"/>
      <w:bookmarkEnd w:id="100"/>
      <w:r w:rsidRPr="00F10A2A">
        <w:rPr>
          <w:rFonts w:ascii="Times New Roman" w:eastAsia="MS Mincho" w:hAnsi="Times New Roman" w:cs="Times New Roman"/>
          <w:b/>
          <w:sz w:val="28"/>
          <w:szCs w:val="28"/>
          <w:lang w:eastAsia="ru-RU"/>
        </w:rPr>
        <w:t>Ограничения использования территорий в границах санитарно-защитных зон</w:t>
      </w:r>
    </w:p>
    <w:p w:rsidR="00F10A2A" w:rsidRPr="00F10A2A" w:rsidRDefault="00F10A2A" w:rsidP="00044E59">
      <w:pPr>
        <w:numPr>
          <w:ilvl w:val="0"/>
          <w:numId w:val="45"/>
        </w:numPr>
        <w:tabs>
          <w:tab w:val="left" w:pos="0"/>
        </w:tabs>
        <w:spacing w:after="0" w:line="360" w:lineRule="auto"/>
        <w:ind w:left="0"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На территории санитарно-защитных зон (далее - СЗЗ) в соответствии с законодательством Российской Федерации, в том числе в соответствии с Федеральным </w:t>
      </w:r>
      <w:hyperlink r:id="rId19" w:history="1">
        <w:r w:rsidRPr="00F10A2A">
          <w:rPr>
            <w:rFonts w:ascii="Times New Roman" w:eastAsia="MS Mincho" w:hAnsi="Times New Roman" w:cs="Times New Roman"/>
            <w:sz w:val="28"/>
            <w:szCs w:val="24"/>
            <w:u w:color="FFFFFF"/>
            <w:lang w:eastAsia="ru-RU"/>
          </w:rPr>
          <w:t>законом</w:t>
        </w:r>
      </w:hyperlink>
      <w:r w:rsidRPr="00F10A2A">
        <w:rPr>
          <w:rFonts w:ascii="Times New Roman" w:eastAsia="MS Mincho" w:hAnsi="Times New Roman" w:cs="Times New Roman"/>
          <w:sz w:val="28"/>
          <w:szCs w:val="24"/>
          <w:u w:color="FFFFFF"/>
          <w:lang w:eastAsia="ru-RU"/>
        </w:rPr>
        <w:t xml:space="preserve">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F10A2A" w:rsidRPr="00F10A2A" w:rsidRDefault="00F10A2A" w:rsidP="00044E59">
      <w:pPr>
        <w:numPr>
          <w:ilvl w:val="0"/>
          <w:numId w:val="45"/>
        </w:numPr>
        <w:tabs>
          <w:tab w:val="left" w:pos="0"/>
        </w:tabs>
        <w:spacing w:after="0" w:line="360" w:lineRule="auto"/>
        <w:ind w:left="0"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 xml:space="preserve">Содержание указанного режима определено в соответствии с </w:t>
      </w:r>
      <w:hyperlink r:id="rId20" w:history="1">
        <w:r w:rsidRPr="00F10A2A">
          <w:rPr>
            <w:rFonts w:ascii="Times New Roman" w:eastAsia="MS Mincho" w:hAnsi="Times New Roman" w:cs="Times New Roman"/>
            <w:sz w:val="28"/>
            <w:szCs w:val="24"/>
            <w:u w:color="FFFFFF"/>
            <w:lang w:eastAsia="ru-RU"/>
          </w:rPr>
          <w:t>СанПиНом 2.2.1/2.1.1.1200-03</w:t>
        </w:r>
      </w:hyperlink>
      <w:r w:rsidRPr="00F10A2A">
        <w:rPr>
          <w:rFonts w:ascii="Times New Roman" w:eastAsia="MS Mincho" w:hAnsi="Times New Roman" w:cs="Times New Roman"/>
          <w:sz w:val="28"/>
          <w:szCs w:val="24"/>
          <w:u w:color="FFFFFF"/>
          <w:lang w:eastAsia="ru-RU"/>
        </w:rPr>
        <w:t xml:space="preserve">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F10A2A" w:rsidRPr="00F10A2A" w:rsidRDefault="00F10A2A" w:rsidP="00044E59">
      <w:pPr>
        <w:numPr>
          <w:ilvl w:val="0"/>
          <w:numId w:val="45"/>
        </w:numPr>
        <w:tabs>
          <w:tab w:val="left" w:pos="0"/>
        </w:tabs>
        <w:spacing w:after="0" w:line="360" w:lineRule="auto"/>
        <w:ind w:left="0"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В границах санитарно-защитных зон не допускается размещать:</w:t>
      </w:r>
    </w:p>
    <w:p w:rsidR="00F10A2A" w:rsidRPr="00F10A2A" w:rsidRDefault="00F10A2A" w:rsidP="00044E59">
      <w:pPr>
        <w:numPr>
          <w:ilvl w:val="0"/>
          <w:numId w:val="46"/>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жилую застройку, включая отдельные жилые дома,</w:t>
      </w:r>
    </w:p>
    <w:p w:rsidR="00F10A2A" w:rsidRPr="00F10A2A" w:rsidRDefault="00F10A2A" w:rsidP="00044E59">
      <w:pPr>
        <w:numPr>
          <w:ilvl w:val="0"/>
          <w:numId w:val="46"/>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ландшафтно-рекреационные зоны, </w:t>
      </w:r>
    </w:p>
    <w:p w:rsidR="00F10A2A" w:rsidRPr="00F10A2A" w:rsidRDefault="00F10A2A" w:rsidP="00044E59">
      <w:pPr>
        <w:numPr>
          <w:ilvl w:val="0"/>
          <w:numId w:val="46"/>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зоны отдыха,</w:t>
      </w:r>
    </w:p>
    <w:p w:rsidR="00F10A2A" w:rsidRPr="00F10A2A" w:rsidRDefault="00F10A2A" w:rsidP="00044E59">
      <w:pPr>
        <w:numPr>
          <w:ilvl w:val="0"/>
          <w:numId w:val="46"/>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территории курортов, санаториев и домов отдыха, </w:t>
      </w:r>
    </w:p>
    <w:p w:rsidR="00F10A2A" w:rsidRPr="00F10A2A" w:rsidRDefault="00F10A2A" w:rsidP="00044E59">
      <w:pPr>
        <w:numPr>
          <w:ilvl w:val="0"/>
          <w:numId w:val="46"/>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территории садоводческих товариществ и коттеджной застройки, коллективных или индивидуальных дачных и садово-огородных участков, </w:t>
      </w:r>
    </w:p>
    <w:p w:rsidR="00F10A2A" w:rsidRPr="00F10A2A" w:rsidRDefault="00F10A2A" w:rsidP="00044E59">
      <w:pPr>
        <w:numPr>
          <w:ilvl w:val="0"/>
          <w:numId w:val="46"/>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другие территории с нормируемыми показателями качества среды обитания; </w:t>
      </w:r>
    </w:p>
    <w:p w:rsidR="00F10A2A" w:rsidRPr="00F10A2A" w:rsidRDefault="00F10A2A" w:rsidP="00044E59">
      <w:pPr>
        <w:numPr>
          <w:ilvl w:val="0"/>
          <w:numId w:val="46"/>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спортивные сооружения, </w:t>
      </w:r>
    </w:p>
    <w:p w:rsidR="00F10A2A" w:rsidRPr="00F10A2A" w:rsidRDefault="00F10A2A" w:rsidP="00044E59">
      <w:pPr>
        <w:numPr>
          <w:ilvl w:val="0"/>
          <w:numId w:val="46"/>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детские площадки, </w:t>
      </w:r>
    </w:p>
    <w:p w:rsidR="00F10A2A" w:rsidRPr="00F10A2A" w:rsidRDefault="00F10A2A" w:rsidP="00044E59">
      <w:pPr>
        <w:numPr>
          <w:ilvl w:val="0"/>
          <w:numId w:val="46"/>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образовательные и детские учреждения, </w:t>
      </w:r>
    </w:p>
    <w:p w:rsidR="00F10A2A" w:rsidRPr="00F10A2A" w:rsidRDefault="00F10A2A" w:rsidP="00044E59">
      <w:pPr>
        <w:numPr>
          <w:ilvl w:val="0"/>
          <w:numId w:val="46"/>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лечебно-профилактические и оздоровительные учреждения общего пользования.</w:t>
      </w:r>
    </w:p>
    <w:p w:rsidR="00F10A2A" w:rsidRPr="00F10A2A" w:rsidRDefault="00F10A2A" w:rsidP="00044E59">
      <w:pPr>
        <w:numPr>
          <w:ilvl w:val="0"/>
          <w:numId w:val="45"/>
        </w:numPr>
        <w:tabs>
          <w:tab w:val="left" w:pos="0"/>
        </w:tabs>
        <w:spacing w:after="0" w:line="360" w:lineRule="auto"/>
        <w:ind w:left="0"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В санитарно-защитной зоне и на территории объектов других отраслей промышленности не допускается размещать:</w:t>
      </w:r>
    </w:p>
    <w:p w:rsidR="00F10A2A" w:rsidRPr="00F10A2A" w:rsidRDefault="00F10A2A" w:rsidP="00044E59">
      <w:pPr>
        <w:numPr>
          <w:ilvl w:val="0"/>
          <w:numId w:val="47"/>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rsidR="00F10A2A" w:rsidRPr="00F10A2A" w:rsidRDefault="00F10A2A" w:rsidP="00044E59">
      <w:pPr>
        <w:numPr>
          <w:ilvl w:val="0"/>
          <w:numId w:val="47"/>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объекты пищевых отраслей промышленности, оптовые склады продовольственного сырья и пищевых продуктов;</w:t>
      </w:r>
    </w:p>
    <w:p w:rsidR="00F10A2A" w:rsidRPr="00F10A2A" w:rsidRDefault="00F10A2A" w:rsidP="00044E59">
      <w:pPr>
        <w:numPr>
          <w:ilvl w:val="0"/>
          <w:numId w:val="47"/>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комплексы водопроводных сооружений для подготовки и хранения питьевой воды, которые могут повлиять на качество продукции.</w:t>
      </w:r>
    </w:p>
    <w:p w:rsidR="00F10A2A" w:rsidRPr="00F10A2A" w:rsidRDefault="00F10A2A" w:rsidP="00044E59">
      <w:pPr>
        <w:numPr>
          <w:ilvl w:val="0"/>
          <w:numId w:val="45"/>
        </w:numPr>
        <w:tabs>
          <w:tab w:val="left" w:pos="1134"/>
        </w:tabs>
        <w:spacing w:after="0" w:line="360" w:lineRule="auto"/>
        <w:ind w:left="0" w:firstLine="851"/>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Санитарно-защитная зона или какая-либо ее часть не может рассматриваться как резервная территория объекта и использоваться для </w:t>
      </w:r>
      <w:r w:rsidRPr="00F10A2A">
        <w:rPr>
          <w:rFonts w:ascii="Times New Roman" w:eastAsia="MS Mincho" w:hAnsi="Times New Roman" w:cs="Times New Roman"/>
          <w:sz w:val="28"/>
          <w:szCs w:val="24"/>
          <w:u w:color="FFFFFF"/>
          <w:lang w:eastAsia="ru-RU"/>
        </w:rPr>
        <w:lastRenderedPageBreak/>
        <w:t>расширения промышленной или жилой территории  без соответствующей обоснованной корректировки границ санитарно-защитной зоны.</w:t>
      </w:r>
    </w:p>
    <w:p w:rsidR="00F10A2A" w:rsidRPr="00F10A2A" w:rsidRDefault="00F10A2A" w:rsidP="00044E59">
      <w:pPr>
        <w:numPr>
          <w:ilvl w:val="0"/>
          <w:numId w:val="45"/>
        </w:numPr>
        <w:tabs>
          <w:tab w:val="left" w:pos="1134"/>
        </w:tabs>
        <w:spacing w:after="0" w:line="360" w:lineRule="auto"/>
        <w:ind w:left="0" w:firstLine="851"/>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Если иное не установлено на карте градостроительного зонирования территории поселения, санитарно-защитные зоны производственных, коммунальных, сельскохозяйственных, инженерных и иных объектов, для которых установление санитарно-защитной зоны является обязательным, не должны выходить за границы территориальной зоны, в которой расположены соответствующие объекты, и границы прилегающей территориальной зоны санитарно-защитного назначения.</w:t>
      </w:r>
    </w:p>
    <w:p w:rsidR="00F10A2A" w:rsidRPr="00F10A2A" w:rsidRDefault="00F10A2A" w:rsidP="00044E59">
      <w:pPr>
        <w:spacing w:after="0" w:line="240" w:lineRule="auto"/>
        <w:ind w:firstLine="851"/>
        <w:rPr>
          <w:rFonts w:ascii="Times New Roman" w:eastAsia="MS Mincho" w:hAnsi="Times New Roman" w:cs="Times New Roman"/>
          <w:sz w:val="28"/>
          <w:szCs w:val="28"/>
          <w:lang w:eastAsia="ru-RU"/>
        </w:rPr>
      </w:pPr>
    </w:p>
    <w:p w:rsidR="00F10A2A" w:rsidRPr="00F10A2A" w:rsidRDefault="00F10A2A" w:rsidP="00706900">
      <w:pPr>
        <w:spacing w:after="0" w:line="360" w:lineRule="auto"/>
        <w:ind w:firstLine="709"/>
        <w:jc w:val="center"/>
        <w:rPr>
          <w:rFonts w:ascii="Times New Roman" w:eastAsia="MS Mincho" w:hAnsi="Times New Roman" w:cs="Times New Roman"/>
          <w:sz w:val="28"/>
          <w:szCs w:val="28"/>
          <w:lang w:eastAsia="ru-RU"/>
        </w:rPr>
      </w:pPr>
      <w:r w:rsidRPr="00F10A2A">
        <w:rPr>
          <w:rFonts w:ascii="Times New Roman" w:eastAsia="MS Mincho" w:hAnsi="Times New Roman" w:cs="Times New Roman"/>
          <w:b/>
          <w:sz w:val="28"/>
          <w:szCs w:val="28"/>
          <w:lang w:eastAsia="ru-RU"/>
        </w:rPr>
        <w:t>Статья 3</w:t>
      </w:r>
      <w:r w:rsidRPr="00F10A2A">
        <w:rPr>
          <w:rFonts w:ascii="Cambria" w:eastAsia="MS Mincho" w:hAnsi="Cambria" w:cs="Times New Roman"/>
          <w:b/>
          <w:sz w:val="28"/>
          <w:szCs w:val="28"/>
          <w:lang w:eastAsia="ru-RU"/>
        </w:rPr>
        <w:t>5</w:t>
      </w:r>
      <w:r w:rsidRPr="00F10A2A">
        <w:rPr>
          <w:rFonts w:ascii="Times New Roman" w:eastAsia="MS Mincho" w:hAnsi="Times New Roman" w:cs="Times New Roman"/>
          <w:b/>
          <w:sz w:val="28"/>
          <w:szCs w:val="28"/>
          <w:lang w:eastAsia="ru-RU"/>
        </w:rPr>
        <w:t>.</w:t>
      </w:r>
      <w:r w:rsidRPr="00F10A2A">
        <w:rPr>
          <w:rFonts w:ascii="Times New Roman" w:eastAsia="MS Mincho" w:hAnsi="Times New Roman" w:cs="Times New Roman"/>
          <w:sz w:val="28"/>
          <w:szCs w:val="28"/>
          <w:lang w:eastAsia="ru-RU"/>
        </w:rPr>
        <w:t xml:space="preserve"> Ограничение использования территорий в границах  зон затопления и подтопления</w:t>
      </w:r>
    </w:p>
    <w:p w:rsidR="00F10A2A" w:rsidRPr="00F10A2A" w:rsidRDefault="00F10A2A" w:rsidP="00706900">
      <w:pPr>
        <w:numPr>
          <w:ilvl w:val="3"/>
          <w:numId w:val="20"/>
        </w:numPr>
        <w:tabs>
          <w:tab w:val="left" w:pos="1134"/>
        </w:tabs>
        <w:spacing w:after="0" w:line="360" w:lineRule="auto"/>
        <w:ind w:left="0" w:firstLine="851"/>
        <w:contextualSpacing/>
        <w:jc w:val="both"/>
        <w:rPr>
          <w:rFonts w:ascii="Times New Roman" w:eastAsia="Times New Roman" w:hAnsi="Times New Roman" w:cs="Times New Roman"/>
          <w:sz w:val="28"/>
          <w:szCs w:val="20"/>
          <w:u w:color="FFFFFF"/>
          <w:lang w:eastAsia="ru-RU"/>
        </w:rPr>
      </w:pPr>
      <w:r w:rsidRPr="00F10A2A">
        <w:rPr>
          <w:rFonts w:ascii="Times New Roman" w:eastAsia="Times New Roman" w:hAnsi="Times New Roman" w:cs="Times New Roman"/>
          <w:sz w:val="28"/>
          <w:szCs w:val="28"/>
          <w:lang w:eastAsia="ru-RU"/>
        </w:rPr>
        <w:t xml:space="preserve"> </w:t>
      </w:r>
      <w:r w:rsidRPr="00F10A2A">
        <w:rPr>
          <w:rFonts w:ascii="Times New Roman" w:eastAsia="Times New Roman" w:hAnsi="Times New Roman" w:cs="Times New Roman"/>
          <w:sz w:val="28"/>
          <w:szCs w:val="20"/>
          <w:u w:color="FFFFFF"/>
          <w:lang w:eastAsia="ru-RU"/>
        </w:rPr>
        <w:t xml:space="preserve">На территории зон затопления и подтопления в соответствии с Водным </w:t>
      </w:r>
      <w:hyperlink r:id="rId21" w:history="1">
        <w:r w:rsidRPr="00F10A2A">
          <w:rPr>
            <w:rFonts w:ascii="Times New Roman" w:eastAsia="Times New Roman" w:hAnsi="Times New Roman" w:cs="Times New Roman"/>
            <w:sz w:val="28"/>
            <w:szCs w:val="20"/>
            <w:u w:color="FFFFFF"/>
            <w:lang w:eastAsia="ru-RU"/>
          </w:rPr>
          <w:t>кодексом</w:t>
        </w:r>
      </w:hyperlink>
      <w:r w:rsidRPr="00F10A2A">
        <w:rPr>
          <w:rFonts w:ascii="Times New Roman" w:eastAsia="Times New Roman" w:hAnsi="Times New Roman" w:cs="Times New Roman"/>
          <w:sz w:val="28"/>
          <w:szCs w:val="20"/>
          <w:u w:color="FFFFFF"/>
          <w:lang w:eastAsia="ru-RU"/>
        </w:rPr>
        <w:t xml:space="preserve">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w:t>
      </w:r>
    </w:p>
    <w:p w:rsidR="00F10A2A" w:rsidRPr="00F10A2A" w:rsidRDefault="00F10A2A" w:rsidP="00706900">
      <w:pPr>
        <w:numPr>
          <w:ilvl w:val="3"/>
          <w:numId w:val="20"/>
        </w:numPr>
        <w:spacing w:after="0" w:line="360" w:lineRule="auto"/>
        <w:ind w:left="0" w:firstLine="851"/>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rsidR="00F10A2A" w:rsidRPr="00F10A2A" w:rsidRDefault="00F10A2A" w:rsidP="00706900">
      <w:pPr>
        <w:numPr>
          <w:ilvl w:val="3"/>
          <w:numId w:val="20"/>
        </w:numPr>
        <w:spacing w:after="0" w:line="360" w:lineRule="auto"/>
        <w:ind w:left="0" w:firstLine="851"/>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 xml:space="preserve"> В границах зон затопления, подтопления запрещаются:</w:t>
      </w:r>
    </w:p>
    <w:p w:rsidR="00F10A2A" w:rsidRPr="00F10A2A" w:rsidRDefault="00F10A2A" w:rsidP="00F10A2A">
      <w:pPr>
        <w:spacing w:after="0" w:line="360" w:lineRule="auto"/>
        <w:ind w:firstLine="709"/>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1) использование сточных вод в целях регулирования плодородия почв;</w:t>
      </w:r>
    </w:p>
    <w:p w:rsidR="00F10A2A" w:rsidRPr="00F10A2A" w:rsidRDefault="00F10A2A" w:rsidP="00F10A2A">
      <w:pPr>
        <w:spacing w:after="0" w:line="360" w:lineRule="auto"/>
        <w:ind w:firstLine="709"/>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F10A2A" w:rsidRPr="00F10A2A" w:rsidRDefault="00F10A2A" w:rsidP="00F10A2A">
      <w:pPr>
        <w:spacing w:after="0" w:line="360" w:lineRule="auto"/>
        <w:ind w:firstLine="709"/>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3) осуществление авиационных мер по борьбе с вредными организмами.</w:t>
      </w:r>
    </w:p>
    <w:p w:rsidR="00F10A2A" w:rsidRPr="00F10A2A" w:rsidRDefault="00F10A2A" w:rsidP="00F10A2A">
      <w:pPr>
        <w:spacing w:after="0" w:line="360" w:lineRule="auto"/>
        <w:ind w:firstLine="709"/>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 xml:space="preserve">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Самарской области и органов местного самоуправления в порядке, установленном </w:t>
      </w:r>
      <w:r w:rsidRPr="00F10A2A">
        <w:rPr>
          <w:rFonts w:ascii="Times New Roman" w:eastAsia="MS Mincho" w:hAnsi="Times New Roman" w:cs="Times New Roman"/>
          <w:sz w:val="28"/>
          <w:szCs w:val="28"/>
          <w:lang w:eastAsia="ru-RU"/>
        </w:rPr>
        <w:lastRenderedPageBreak/>
        <w:t xml:space="preserve">Правительством Российской Федерации. </w:t>
      </w:r>
      <w:r w:rsidRPr="00F10A2A">
        <w:rPr>
          <w:rFonts w:ascii="Times New Roman" w:eastAsia="MS Mincho" w:hAnsi="Times New Roman" w:cs="Times New Roman"/>
          <w:sz w:val="28"/>
          <w:szCs w:val="28"/>
          <w:u w:color="FFFFFF"/>
          <w:lang w:eastAsia="ru-RU"/>
        </w:rPr>
        <w:t>Зоны затопления, подтопления после их утверждения в установленном действующим законодательством порядке, включаются в Правила в соответствии с главой V Правил.</w:t>
      </w:r>
    </w:p>
    <w:p w:rsidR="00F10A2A" w:rsidRPr="00F10A2A" w:rsidRDefault="00F10A2A" w:rsidP="00F10A2A">
      <w:pPr>
        <w:spacing w:after="0" w:line="240" w:lineRule="auto"/>
        <w:rPr>
          <w:rFonts w:ascii="Cambria" w:eastAsia="MS Mincho" w:hAnsi="Cambria" w:cs="Times New Roman"/>
          <w:sz w:val="24"/>
          <w:szCs w:val="24"/>
          <w:lang w:eastAsia="ru-RU"/>
        </w:rPr>
      </w:pPr>
    </w:p>
    <w:p w:rsidR="00F10A2A" w:rsidRPr="00F10A2A" w:rsidRDefault="00F10A2A" w:rsidP="00F10A2A">
      <w:pPr>
        <w:spacing w:after="0" w:line="240" w:lineRule="auto"/>
        <w:rPr>
          <w:rFonts w:ascii="Cambria" w:eastAsia="MS Mincho" w:hAnsi="Cambria" w:cs="Times New Roman"/>
          <w:sz w:val="24"/>
          <w:szCs w:val="24"/>
          <w:lang w:eastAsia="ru-RU"/>
        </w:rPr>
      </w:pPr>
    </w:p>
    <w:p w:rsidR="00706900" w:rsidRDefault="00706900" w:rsidP="00706900">
      <w:pPr>
        <w:spacing w:after="0" w:line="360" w:lineRule="auto"/>
        <w:jc w:val="center"/>
        <w:rPr>
          <w:rFonts w:ascii="Times New Roman" w:eastAsia="Times New Roman" w:hAnsi="Times New Roman" w:cs="Times New Roman"/>
          <w:b/>
          <w:sz w:val="28"/>
          <w:szCs w:val="28"/>
          <w:u w:color="FFFFFF"/>
          <w:lang w:eastAsia="ru-RU"/>
        </w:rPr>
      </w:pPr>
      <w:r w:rsidRPr="00706900">
        <w:rPr>
          <w:rFonts w:ascii="Times New Roman" w:eastAsia="Times New Roman" w:hAnsi="Times New Roman" w:cs="Times New Roman"/>
          <w:b/>
          <w:sz w:val="28"/>
          <w:szCs w:val="28"/>
          <w:u w:color="FFFFFF"/>
          <w:lang w:eastAsia="ru-RU"/>
        </w:rPr>
        <w:t>Статья 36. Ограничения использования территорий в границах охранных зон объектов электросетевого хозяйства</w:t>
      </w:r>
      <w:r>
        <w:rPr>
          <w:rFonts w:ascii="Times New Roman" w:eastAsia="Times New Roman" w:hAnsi="Times New Roman" w:cs="Times New Roman"/>
          <w:b/>
          <w:sz w:val="28"/>
          <w:szCs w:val="28"/>
          <w:u w:color="FFFFFF"/>
          <w:lang w:eastAsia="ru-RU"/>
        </w:rPr>
        <w:t xml:space="preserve"> (в ред. РСП от 29.11.2018г. №144)</w:t>
      </w:r>
    </w:p>
    <w:p w:rsidR="00706900" w:rsidRPr="00706900" w:rsidRDefault="00706900" w:rsidP="00706900">
      <w:pPr>
        <w:spacing w:after="0" w:line="240" w:lineRule="auto"/>
        <w:jc w:val="center"/>
        <w:rPr>
          <w:rFonts w:ascii="Times New Roman" w:eastAsia="Times New Roman" w:hAnsi="Times New Roman" w:cs="Times New Roman"/>
          <w:sz w:val="28"/>
          <w:szCs w:val="28"/>
          <w:u w:color="FFFFFF"/>
          <w:lang w:eastAsia="ru-RU"/>
        </w:rPr>
      </w:pP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1. 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lastRenderedPageBreak/>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4) размещать свалки;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3. В охранных зонах, установленных для объектов электросетевого хозяй-ства напряжением свыше 1000 вольт, помимо действий, предусмотренных пунктом 2 настоящей статьи, запрещается:</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1) складировать или размещать хранилища любых, в том числе горюче-смазочных, материалов;</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lastRenderedPageBreak/>
        <w:t>5) осуществлять проход судов с поднятыми стрелами кранов и других ме-ханизмов (в охранных зонах воздушных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4. В пределах охранных зон без письменного решения о согласовании се-тевых организаций юридическим и физическим лицам запрещаются:</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1) строительство, капитальный ремонт, реконструкция или снос зданий и сооружений;</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2) горные, взрывные, мелиоративные работы, в том числе связанные с временным затоплением земель;</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3) посадка и вырубка деревьев и кустарников;</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5)</w:t>
      </w:r>
      <w:r w:rsidRPr="00706900">
        <w:rPr>
          <w:rFonts w:ascii="Times New Roman" w:eastAsia="Times New Roman" w:hAnsi="Times New Roman" w:cs="Times New Roman"/>
          <w:sz w:val="28"/>
          <w:szCs w:val="28"/>
          <w:u w:color="FFFFFF"/>
          <w:lang w:eastAsia="ru-RU"/>
        </w:rPr>
        <w:tab/>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 xml:space="preserve">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w:t>
      </w:r>
      <w:r w:rsidRPr="00706900">
        <w:rPr>
          <w:rFonts w:ascii="Times New Roman" w:eastAsia="Times New Roman" w:hAnsi="Times New Roman" w:cs="Times New Roman"/>
          <w:sz w:val="28"/>
          <w:szCs w:val="28"/>
          <w:u w:color="FFFFFF"/>
          <w:lang w:eastAsia="ru-RU"/>
        </w:rPr>
        <w:lastRenderedPageBreak/>
        <w:t>связанные с вспашкой земли (в охранных зонах кабельных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5. В охранных зонах, установленных для объектов электросетевого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1) </w:t>
      </w:r>
      <w:r w:rsidR="00F5495F" w:rsidRPr="00F5495F">
        <w:rPr>
          <w:rFonts w:ascii="Times New Roman" w:eastAsia="Times New Roman" w:hAnsi="Times New Roman" w:cs="Times New Roman"/>
          <w:sz w:val="28"/>
          <w:szCs w:val="28"/>
          <w:u w:color="FFFFFF"/>
          <w:lang w:eastAsia="ru-RU"/>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r w:rsidR="00F5495F">
        <w:rPr>
          <w:rFonts w:ascii="Times New Roman" w:eastAsia="Times New Roman" w:hAnsi="Times New Roman" w:cs="Times New Roman"/>
          <w:sz w:val="28"/>
          <w:szCs w:val="28"/>
          <w:u w:color="FFFFFF"/>
          <w:lang w:eastAsia="ru-RU"/>
        </w:rPr>
        <w:t xml:space="preserve"> </w:t>
      </w:r>
      <w:r w:rsidR="007A51EE">
        <w:rPr>
          <w:rFonts w:ascii="Times New Roman" w:eastAsia="Times New Roman" w:hAnsi="Times New Roman" w:cs="Times New Roman"/>
          <w:sz w:val="28"/>
          <w:szCs w:val="28"/>
          <w:u w:color="FFFFFF"/>
          <w:lang w:eastAsia="ru-RU"/>
        </w:rPr>
        <w:t>( в ред. РСП от 18.12.2019 № 197)</w:t>
      </w:r>
      <w:r w:rsidRPr="00706900">
        <w:rPr>
          <w:rFonts w:ascii="Times New Roman" w:eastAsia="Times New Roman" w:hAnsi="Times New Roman" w:cs="Times New Roman"/>
          <w:sz w:val="28"/>
          <w:szCs w:val="28"/>
          <w:u w:color="FFFFFF"/>
          <w:lang w:eastAsia="ru-RU"/>
        </w:rPr>
        <w:t>;</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2) складировать или размещать хранилища любых, в том числе горюче-смазочных, материалов;</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p>
    <w:p w:rsidR="00706900" w:rsidRDefault="00706900" w:rsidP="00EC622D">
      <w:pPr>
        <w:spacing w:after="0" w:line="240" w:lineRule="auto"/>
        <w:ind w:firstLine="709"/>
        <w:jc w:val="center"/>
        <w:rPr>
          <w:rFonts w:ascii="Times New Roman" w:eastAsia="Times New Roman" w:hAnsi="Times New Roman" w:cs="Times New Roman"/>
          <w:b/>
          <w:sz w:val="28"/>
          <w:szCs w:val="28"/>
          <w:u w:color="FFFFFF"/>
          <w:lang w:eastAsia="ru-RU"/>
        </w:rPr>
      </w:pPr>
      <w:r w:rsidRPr="00706900">
        <w:rPr>
          <w:rFonts w:ascii="Times New Roman" w:eastAsia="Times New Roman" w:hAnsi="Times New Roman" w:cs="Times New Roman"/>
          <w:b/>
          <w:sz w:val="28"/>
          <w:szCs w:val="28"/>
          <w:u w:color="FFFFFF"/>
          <w:lang w:eastAsia="ru-RU"/>
        </w:rPr>
        <w:t xml:space="preserve">Статья 37. Ограничения использования территории в границах зон санитарной охраны подземных источников питьевого и хозяйственно-бытового водоснабжения </w:t>
      </w:r>
      <w:r>
        <w:rPr>
          <w:rFonts w:ascii="Times New Roman" w:eastAsia="Times New Roman" w:hAnsi="Times New Roman" w:cs="Times New Roman"/>
          <w:b/>
          <w:sz w:val="28"/>
          <w:szCs w:val="28"/>
          <w:u w:color="FFFFFF"/>
          <w:lang w:eastAsia="ru-RU"/>
        </w:rPr>
        <w:t>(в ред. РСП от 29.11.2018г. №144)</w:t>
      </w:r>
    </w:p>
    <w:p w:rsidR="00EC622D" w:rsidRPr="00706900" w:rsidRDefault="00EC622D" w:rsidP="00EC622D">
      <w:pPr>
        <w:spacing w:after="0" w:line="240" w:lineRule="auto"/>
        <w:ind w:firstLine="709"/>
        <w:jc w:val="center"/>
        <w:rPr>
          <w:rFonts w:ascii="Times New Roman" w:eastAsia="Times New Roman" w:hAnsi="Times New Roman" w:cs="Times New Roman"/>
          <w:b/>
          <w:sz w:val="28"/>
          <w:szCs w:val="28"/>
          <w:u w:color="FFFFFF"/>
          <w:lang w:eastAsia="ru-RU"/>
        </w:rPr>
      </w:pP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 xml:space="preserve">1. В соответствии с требованиями Федерального закона от 30.03.1999 № 52-ФЗ «О санитарно-эпидемиологическом благополучии населения», санитарных правил и нормативов «Зоны санитарной охраны источников водоснабжения и водо-проводов питьевого назначения. СанПиН 2.1.4.1110-02», утвержденных Главным государственным санитарным врачом Российской Федерации 26.02.2002, в границах зон санитарной охраны подземных источников питьевого и </w:t>
      </w:r>
      <w:r w:rsidRPr="00706900">
        <w:rPr>
          <w:rFonts w:ascii="Times New Roman" w:eastAsia="Times New Roman" w:hAnsi="Times New Roman" w:cs="Times New Roman"/>
          <w:sz w:val="28"/>
          <w:szCs w:val="28"/>
          <w:u w:color="FFFFFF"/>
          <w:lang w:eastAsia="ru-RU"/>
        </w:rPr>
        <w:lastRenderedPageBreak/>
        <w:t>хозяйственно-бытового водоснабжения (далее – ЗСО) устанавливаются особые условия использования территории.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2.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3.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4. На территории первого пояса ЗСО:</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2)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3)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lastRenderedPageBreak/>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5. На территории третьего пояса ЗСО:</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1)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2) запрещается закачка отработанных вод в подземные горизонты, подземное складирование твердых отходов и разработка недр земли;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3) запрещается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6. На территории второго пояса ЗСО помимо ограничений, предусмотренных пунктом 5 настоящей статьи не допускается:</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1)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2) применение удобрений и ядохимикатов;</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3) рубка леса главного пользования и реконструкции.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 xml:space="preserve">7. На территории второго пояса ЗСО должно обеспечиваться выполнение мероприятий по санитарному благоустройству территории населенных пунктов и </w:t>
      </w:r>
      <w:r w:rsidRPr="00706900">
        <w:rPr>
          <w:rFonts w:ascii="Times New Roman" w:eastAsia="Times New Roman" w:hAnsi="Times New Roman" w:cs="Times New Roman"/>
          <w:sz w:val="28"/>
          <w:szCs w:val="28"/>
          <w:u w:color="FFFFFF"/>
          <w:lang w:eastAsia="ru-RU"/>
        </w:rPr>
        <w:lastRenderedPageBreak/>
        <w:t>других объектов (оборудование канализацией, устройство водонепроницаемых выгребов, организация отвод</w:t>
      </w:r>
      <w:r>
        <w:rPr>
          <w:rFonts w:ascii="Times New Roman" w:eastAsia="Times New Roman" w:hAnsi="Times New Roman" w:cs="Times New Roman"/>
          <w:sz w:val="28"/>
          <w:szCs w:val="28"/>
          <w:u w:color="FFFFFF"/>
          <w:lang w:eastAsia="ru-RU"/>
        </w:rPr>
        <w:t>а поверхностного стока и др.).</w:t>
      </w:r>
    </w:p>
    <w:p w:rsidR="00F10A2A" w:rsidRPr="00F10A2A" w:rsidRDefault="00F10A2A" w:rsidP="00F10A2A">
      <w:pPr>
        <w:spacing w:after="0" w:line="240" w:lineRule="auto"/>
        <w:rPr>
          <w:rFonts w:ascii="Cambria" w:eastAsia="MS Mincho" w:hAnsi="Cambria" w:cs="Times New Roman"/>
          <w:sz w:val="24"/>
          <w:szCs w:val="24"/>
          <w:lang w:eastAsia="ru-RU"/>
        </w:rPr>
      </w:pPr>
    </w:p>
    <w:p w:rsidR="00662C8E" w:rsidRDefault="00662C8E"/>
    <w:sectPr w:rsidR="00662C8E" w:rsidSect="00F10A2A">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85A" w:rsidRDefault="0095185A">
      <w:pPr>
        <w:spacing w:after="0" w:line="240" w:lineRule="auto"/>
      </w:pPr>
      <w:r>
        <w:separator/>
      </w:r>
    </w:p>
  </w:endnote>
  <w:endnote w:type="continuationSeparator" w:id="0">
    <w:p w:rsidR="0095185A" w:rsidRDefault="00951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Arial"/>
    <w:charset w:val="59"/>
    <w:family w:val="auto"/>
    <w:pitch w:val="variable"/>
    <w:sig w:usb0="E1000AEF"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68A" w:rsidRDefault="001E268A" w:rsidP="00044E59">
    <w:pPr>
      <w:pStyle w:val="af4"/>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1E268A" w:rsidRDefault="001E268A">
    <w:pPr>
      <w:pStyle w:val="af4"/>
    </w:pPr>
  </w:p>
  <w:p w:rsidR="001E268A" w:rsidRDefault="001E268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68A" w:rsidRDefault="001E268A" w:rsidP="00044E59">
    <w:pPr>
      <w:pStyle w:val="af4"/>
      <w:framePr w:wrap="around" w:vAnchor="text" w:hAnchor="margin" w:xAlign="center" w:y="1"/>
      <w:rPr>
        <w:rStyle w:val="af3"/>
      </w:rPr>
    </w:pPr>
  </w:p>
  <w:p w:rsidR="001E268A" w:rsidRDefault="001E268A">
    <w:pPr>
      <w:pStyle w:val="af4"/>
      <w:framePr w:wrap="auto" w:vAnchor="text" w:hAnchor="margin" w:xAlign="right" w:y="1"/>
      <w:rPr>
        <w:rStyle w:val="af3"/>
      </w:rPr>
    </w:pPr>
  </w:p>
  <w:p w:rsidR="001E268A" w:rsidRDefault="001E268A">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85A" w:rsidRDefault="0095185A">
      <w:pPr>
        <w:spacing w:after="0" w:line="240" w:lineRule="auto"/>
      </w:pPr>
      <w:r>
        <w:separator/>
      </w:r>
    </w:p>
  </w:footnote>
  <w:footnote w:type="continuationSeparator" w:id="0">
    <w:p w:rsidR="0095185A" w:rsidRDefault="009518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68A" w:rsidRDefault="001E268A" w:rsidP="00044E59">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194</w:t>
    </w:r>
    <w:r>
      <w:rPr>
        <w:rStyle w:val="af3"/>
      </w:rPr>
      <w:fldChar w:fldCharType="end"/>
    </w:r>
  </w:p>
  <w:p w:rsidR="001E268A" w:rsidRDefault="001E268A">
    <w:pPr>
      <w:pStyle w:val="af1"/>
    </w:pPr>
  </w:p>
  <w:p w:rsidR="001E268A" w:rsidRDefault="001E268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68A" w:rsidRPr="008156BC" w:rsidRDefault="001E268A" w:rsidP="00044E59">
    <w:pPr>
      <w:pStyle w:val="af1"/>
      <w:framePr w:wrap="around" w:vAnchor="text" w:hAnchor="margin" w:xAlign="center" w:y="1"/>
      <w:rPr>
        <w:rStyle w:val="af3"/>
        <w:rFonts w:ascii="Times New Roman" w:hAnsi="Times New Roman"/>
      </w:rPr>
    </w:pPr>
    <w:r w:rsidRPr="008156BC">
      <w:rPr>
        <w:rStyle w:val="af3"/>
        <w:rFonts w:ascii="Times New Roman" w:hAnsi="Times New Roman"/>
      </w:rPr>
      <w:fldChar w:fldCharType="begin"/>
    </w:r>
    <w:r w:rsidRPr="008156BC">
      <w:rPr>
        <w:rStyle w:val="af3"/>
        <w:rFonts w:ascii="Times New Roman" w:hAnsi="Times New Roman"/>
      </w:rPr>
      <w:instrText xml:space="preserve">PAGE  </w:instrText>
    </w:r>
    <w:r w:rsidRPr="008156BC">
      <w:rPr>
        <w:rStyle w:val="af3"/>
        <w:rFonts w:ascii="Times New Roman" w:hAnsi="Times New Roman"/>
      </w:rPr>
      <w:fldChar w:fldCharType="separate"/>
    </w:r>
    <w:r w:rsidR="00561624">
      <w:rPr>
        <w:rStyle w:val="af3"/>
        <w:rFonts w:ascii="Times New Roman" w:hAnsi="Times New Roman"/>
        <w:noProof/>
      </w:rPr>
      <w:t>2</w:t>
    </w:r>
    <w:r w:rsidRPr="008156BC">
      <w:rPr>
        <w:rStyle w:val="af3"/>
        <w:rFonts w:ascii="Times New Roman" w:hAnsi="Times New Roman"/>
      </w:rPr>
      <w:fldChar w:fldCharType="end"/>
    </w:r>
  </w:p>
  <w:p w:rsidR="001E268A" w:rsidRDefault="001E26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15:restartNumberingAfterBreak="0">
    <w:nsid w:val="04C94FAE"/>
    <w:multiLevelType w:val="hybridMultilevel"/>
    <w:tmpl w:val="D51893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710198F"/>
    <w:multiLevelType w:val="hybridMultilevel"/>
    <w:tmpl w:val="1652898E"/>
    <w:lvl w:ilvl="0" w:tplc="276E1CA2">
      <w:start w:val="13"/>
      <w:numFmt w:val="decimal"/>
      <w:lvlText w:val="Статья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FF5AE0"/>
    <w:multiLevelType w:val="hybridMultilevel"/>
    <w:tmpl w:val="167A9C4A"/>
    <w:lvl w:ilvl="0" w:tplc="0409000F">
      <w:start w:val="1"/>
      <w:numFmt w:val="decimal"/>
      <w:lvlText w:val="%1."/>
      <w:lvlJc w:val="left"/>
      <w:pPr>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951E1E"/>
    <w:multiLevelType w:val="hybridMultilevel"/>
    <w:tmpl w:val="28C2EBD6"/>
    <w:lvl w:ilvl="0" w:tplc="19C2AFD6">
      <w:start w:val="4"/>
      <w:numFmt w:val="bullet"/>
      <w:lvlText w:val="-"/>
      <w:lvlJc w:val="left"/>
      <w:pPr>
        <w:ind w:left="1951" w:hanging="1100"/>
      </w:pPr>
      <w:rPr>
        <w:rFonts w:ascii="Times New Roman" w:eastAsia="MS Mincho" w:hAnsi="Times New Roman" w:cs="Times New Roman"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6" w15:restartNumberingAfterBreak="0">
    <w:nsid w:val="0D176E94"/>
    <w:multiLevelType w:val="hybridMultilevel"/>
    <w:tmpl w:val="EF50864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F3B7229"/>
    <w:multiLevelType w:val="hybridMultilevel"/>
    <w:tmpl w:val="A1AA70A2"/>
    <w:lvl w:ilvl="0" w:tplc="B7A00C18">
      <w:start w:val="1"/>
      <w:numFmt w:val="decimal"/>
      <w:lvlText w:val="Статья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F72C50"/>
    <w:multiLevelType w:val="hybridMultilevel"/>
    <w:tmpl w:val="7E3C2AD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15:restartNumberingAfterBreak="0">
    <w:nsid w:val="12893BA0"/>
    <w:multiLevelType w:val="hybridMultilevel"/>
    <w:tmpl w:val="167A9C4A"/>
    <w:lvl w:ilvl="0" w:tplc="0409000F">
      <w:start w:val="1"/>
      <w:numFmt w:val="decimal"/>
      <w:lvlText w:val="%1."/>
      <w:lvlJc w:val="left"/>
      <w:pPr>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5B6FF0"/>
    <w:multiLevelType w:val="hybridMultilevel"/>
    <w:tmpl w:val="A73C2638"/>
    <w:lvl w:ilvl="0" w:tplc="0694A3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19B56E78"/>
    <w:multiLevelType w:val="hybridMultilevel"/>
    <w:tmpl w:val="D51893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AE9019B"/>
    <w:multiLevelType w:val="hybridMultilevel"/>
    <w:tmpl w:val="8812A472"/>
    <w:lvl w:ilvl="0" w:tplc="D8026410">
      <w:start w:val="17"/>
      <w:numFmt w:val="decimal"/>
      <w:lvlText w:val="Статья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B16385"/>
    <w:multiLevelType w:val="hybridMultilevel"/>
    <w:tmpl w:val="6B0C0F8A"/>
    <w:lvl w:ilvl="0" w:tplc="D450C254">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F40EEF"/>
    <w:multiLevelType w:val="hybridMultilevel"/>
    <w:tmpl w:val="267CD236"/>
    <w:lvl w:ilvl="0" w:tplc="A4329AA6">
      <w:start w:val="22"/>
      <w:numFmt w:val="decimal"/>
      <w:lvlText w:val="Статья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6E628B"/>
    <w:multiLevelType w:val="hybridMultilevel"/>
    <w:tmpl w:val="663A4578"/>
    <w:lvl w:ilvl="0" w:tplc="E2B02338">
      <w:start w:val="15"/>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15:restartNumberingAfterBreak="0">
    <w:nsid w:val="28667AE4"/>
    <w:multiLevelType w:val="hybridMultilevel"/>
    <w:tmpl w:val="167A9C4A"/>
    <w:lvl w:ilvl="0" w:tplc="0409000F">
      <w:start w:val="1"/>
      <w:numFmt w:val="decimal"/>
      <w:lvlText w:val="%1."/>
      <w:lvlJc w:val="left"/>
      <w:pPr>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9BB2F70"/>
    <w:multiLevelType w:val="hybridMultilevel"/>
    <w:tmpl w:val="409AC216"/>
    <w:lvl w:ilvl="0" w:tplc="35125C16">
      <w:start w:val="21"/>
      <w:numFmt w:val="decimal"/>
      <w:lvlText w:val="Статья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AED775F"/>
    <w:multiLevelType w:val="hybridMultilevel"/>
    <w:tmpl w:val="167A9C4A"/>
    <w:lvl w:ilvl="0" w:tplc="0409000F">
      <w:start w:val="1"/>
      <w:numFmt w:val="decimal"/>
      <w:lvlText w:val="%1."/>
      <w:lvlJc w:val="left"/>
      <w:pPr>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D0545FE"/>
    <w:multiLevelType w:val="hybridMultilevel"/>
    <w:tmpl w:val="B70607C6"/>
    <w:lvl w:ilvl="0" w:tplc="E652594E">
      <w:start w:val="1"/>
      <w:numFmt w:val="decimal"/>
      <w:lvlText w:val="%1."/>
      <w:lvlJc w:val="left"/>
      <w:pPr>
        <w:tabs>
          <w:tab w:val="num" w:pos="1745"/>
        </w:tabs>
        <w:ind w:left="1745" w:hanging="10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09000F">
      <w:start w:val="1"/>
      <w:numFmt w:val="decimal"/>
      <w:lvlText w:val="%3."/>
      <w:lvlJc w:val="left"/>
      <w:pPr>
        <w:ind w:left="1571" w:hanging="360"/>
      </w:p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1540FF2"/>
    <w:multiLevelType w:val="hybridMultilevel"/>
    <w:tmpl w:val="D51893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BE63141"/>
    <w:multiLevelType w:val="hybridMultilevel"/>
    <w:tmpl w:val="249AA74E"/>
    <w:lvl w:ilvl="0" w:tplc="E652594E">
      <w:start w:val="1"/>
      <w:numFmt w:val="decimal"/>
      <w:lvlText w:val="%1."/>
      <w:lvlJc w:val="left"/>
      <w:pPr>
        <w:tabs>
          <w:tab w:val="num" w:pos="1745"/>
        </w:tabs>
        <w:ind w:left="1745" w:hanging="1065"/>
      </w:pPr>
      <w:rPr>
        <w:rFonts w:cs="Times New Roman" w:hint="default"/>
      </w:rPr>
    </w:lvl>
    <w:lvl w:ilvl="1" w:tplc="5664A59E">
      <w:start w:val="1"/>
      <w:numFmt w:val="upperRoman"/>
      <w:lvlText w:val="Глава %2."/>
      <w:lvlJc w:val="left"/>
      <w:pPr>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61E42C6"/>
    <w:multiLevelType w:val="hybridMultilevel"/>
    <w:tmpl w:val="C714BD50"/>
    <w:lvl w:ilvl="0" w:tplc="04090011">
      <w:start w:val="1"/>
      <w:numFmt w:val="decimal"/>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23" w15:restartNumberingAfterBreak="0">
    <w:nsid w:val="4C190F1A"/>
    <w:multiLevelType w:val="hybridMultilevel"/>
    <w:tmpl w:val="D51893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EEA2B0B"/>
    <w:multiLevelType w:val="hybridMultilevel"/>
    <w:tmpl w:val="22940AEE"/>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1">
      <w:start w:val="1"/>
      <w:numFmt w:val="bullet"/>
      <w:lvlText w:val=""/>
      <w:lvlJc w:val="left"/>
      <w:pPr>
        <w:ind w:left="2880" w:hanging="360"/>
      </w:pPr>
      <w:rPr>
        <w:rFonts w:ascii="Symbol" w:hAnsi="Symbol" w:hint="default"/>
      </w:r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2BB1F38"/>
    <w:multiLevelType w:val="hybridMultilevel"/>
    <w:tmpl w:val="DCE6E616"/>
    <w:lvl w:ilvl="0" w:tplc="F04C39AA">
      <w:start w:val="1"/>
      <w:numFmt w:val="decimal"/>
      <w:lvlText w:val="%1)"/>
      <w:lvlJc w:val="left"/>
      <w:pPr>
        <w:tabs>
          <w:tab w:val="num" w:pos="227"/>
        </w:tabs>
        <w:ind w:left="-57" w:firstLine="737"/>
      </w:pPr>
      <w:rPr>
        <w:rFonts w:cs="Times New Roman" w:hint="default"/>
      </w:rPr>
    </w:lvl>
    <w:lvl w:ilvl="1" w:tplc="04090011">
      <w:start w:val="1"/>
      <w:numFmt w:val="decimal"/>
      <w:lvlText w:val="%2)"/>
      <w:lvlJc w:val="left"/>
      <w:pPr>
        <w:ind w:left="1429" w:hanging="360"/>
      </w:p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5E50239"/>
    <w:multiLevelType w:val="hybridMultilevel"/>
    <w:tmpl w:val="167A9C4A"/>
    <w:lvl w:ilvl="0" w:tplc="0409000F">
      <w:start w:val="1"/>
      <w:numFmt w:val="decimal"/>
      <w:lvlText w:val="%1."/>
      <w:lvlJc w:val="left"/>
      <w:pPr>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78B497E"/>
    <w:multiLevelType w:val="hybridMultilevel"/>
    <w:tmpl w:val="DAAA2BA6"/>
    <w:lvl w:ilvl="0" w:tplc="FFFFFFFF">
      <w:start w:val="1"/>
      <w:numFmt w:val="decimal"/>
      <w:lvlText w:val="%1)"/>
      <w:lvlJc w:val="left"/>
      <w:pPr>
        <w:tabs>
          <w:tab w:val="num" w:pos="227"/>
        </w:tabs>
        <w:ind w:left="-57" w:firstLine="737"/>
      </w:pPr>
      <w:rPr>
        <w:rFonts w:cs="Times New Roman" w:hint="default"/>
      </w:rPr>
    </w:lvl>
    <w:lvl w:ilvl="1" w:tplc="EF8C5C80">
      <w:start w:val="1"/>
      <w:numFmt w:val="decimal"/>
      <w:lvlText w:val="%2."/>
      <w:lvlJc w:val="left"/>
      <w:pPr>
        <w:tabs>
          <w:tab w:val="num" w:pos="1383"/>
        </w:tabs>
        <w:ind w:left="1383" w:hanging="360"/>
      </w:pPr>
      <w:rPr>
        <w:rFonts w:cs="Times New Roman" w:hint="default"/>
      </w:rPr>
    </w:lvl>
    <w:lvl w:ilvl="2" w:tplc="FFFFFFFF" w:tentative="1">
      <w:start w:val="1"/>
      <w:numFmt w:val="lowerRoman"/>
      <w:lvlText w:val="%3."/>
      <w:lvlJc w:val="right"/>
      <w:pPr>
        <w:tabs>
          <w:tab w:val="num" w:pos="2103"/>
        </w:tabs>
        <w:ind w:left="2103" w:hanging="180"/>
      </w:pPr>
      <w:rPr>
        <w:rFonts w:cs="Times New Roman"/>
      </w:rPr>
    </w:lvl>
    <w:lvl w:ilvl="3" w:tplc="FFFFFFFF" w:tentative="1">
      <w:start w:val="1"/>
      <w:numFmt w:val="decimal"/>
      <w:lvlText w:val="%4."/>
      <w:lvlJc w:val="left"/>
      <w:pPr>
        <w:tabs>
          <w:tab w:val="num" w:pos="2823"/>
        </w:tabs>
        <w:ind w:left="2823" w:hanging="360"/>
      </w:pPr>
      <w:rPr>
        <w:rFonts w:cs="Times New Roman"/>
      </w:rPr>
    </w:lvl>
    <w:lvl w:ilvl="4" w:tplc="FFFFFFFF" w:tentative="1">
      <w:start w:val="1"/>
      <w:numFmt w:val="lowerLetter"/>
      <w:lvlText w:val="%5."/>
      <w:lvlJc w:val="left"/>
      <w:pPr>
        <w:tabs>
          <w:tab w:val="num" w:pos="3543"/>
        </w:tabs>
        <w:ind w:left="3543" w:hanging="360"/>
      </w:pPr>
      <w:rPr>
        <w:rFonts w:cs="Times New Roman"/>
      </w:rPr>
    </w:lvl>
    <w:lvl w:ilvl="5" w:tplc="FFFFFFFF" w:tentative="1">
      <w:start w:val="1"/>
      <w:numFmt w:val="lowerRoman"/>
      <w:lvlText w:val="%6."/>
      <w:lvlJc w:val="right"/>
      <w:pPr>
        <w:tabs>
          <w:tab w:val="num" w:pos="4263"/>
        </w:tabs>
        <w:ind w:left="4263" w:hanging="180"/>
      </w:pPr>
      <w:rPr>
        <w:rFonts w:cs="Times New Roman"/>
      </w:rPr>
    </w:lvl>
    <w:lvl w:ilvl="6" w:tplc="FFFFFFFF" w:tentative="1">
      <w:start w:val="1"/>
      <w:numFmt w:val="decimal"/>
      <w:lvlText w:val="%7."/>
      <w:lvlJc w:val="left"/>
      <w:pPr>
        <w:tabs>
          <w:tab w:val="num" w:pos="4983"/>
        </w:tabs>
        <w:ind w:left="4983" w:hanging="360"/>
      </w:pPr>
      <w:rPr>
        <w:rFonts w:cs="Times New Roman"/>
      </w:rPr>
    </w:lvl>
    <w:lvl w:ilvl="7" w:tplc="FFFFFFFF" w:tentative="1">
      <w:start w:val="1"/>
      <w:numFmt w:val="lowerLetter"/>
      <w:lvlText w:val="%8."/>
      <w:lvlJc w:val="left"/>
      <w:pPr>
        <w:tabs>
          <w:tab w:val="num" w:pos="5703"/>
        </w:tabs>
        <w:ind w:left="5703" w:hanging="360"/>
      </w:pPr>
      <w:rPr>
        <w:rFonts w:cs="Times New Roman"/>
      </w:rPr>
    </w:lvl>
    <w:lvl w:ilvl="8" w:tplc="FFFFFFFF" w:tentative="1">
      <w:start w:val="1"/>
      <w:numFmt w:val="lowerRoman"/>
      <w:lvlText w:val="%9."/>
      <w:lvlJc w:val="right"/>
      <w:pPr>
        <w:tabs>
          <w:tab w:val="num" w:pos="6423"/>
        </w:tabs>
        <w:ind w:left="6423" w:hanging="180"/>
      </w:pPr>
      <w:rPr>
        <w:rFonts w:cs="Times New Roman"/>
      </w:rPr>
    </w:lvl>
  </w:abstractNum>
  <w:abstractNum w:abstractNumId="30" w15:restartNumberingAfterBreak="0">
    <w:nsid w:val="59B6691F"/>
    <w:multiLevelType w:val="hybridMultilevel"/>
    <w:tmpl w:val="1652898E"/>
    <w:lvl w:ilvl="0" w:tplc="276E1CA2">
      <w:start w:val="13"/>
      <w:numFmt w:val="decimal"/>
      <w:lvlText w:val="Статья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3A2A64"/>
    <w:multiLevelType w:val="hybridMultilevel"/>
    <w:tmpl w:val="CFA6A9E8"/>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B7E8EB66">
      <w:start w:val="1"/>
      <w:numFmt w:val="decimal"/>
      <w:lvlText w:val="%4."/>
      <w:lvlJc w:val="left"/>
      <w:pPr>
        <w:ind w:left="0" w:firstLine="0"/>
      </w:pPr>
      <w:rPr>
        <w:rFonts w:ascii="Times New Roman" w:hAnsi="Times New Roman" w:hint="default"/>
        <w:b w:val="0"/>
        <w:bCs w:val="0"/>
        <w:i w:val="0"/>
        <w:iCs w:val="0"/>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FEF0C2F"/>
    <w:multiLevelType w:val="multilevel"/>
    <w:tmpl w:val="5EDED4DA"/>
    <w:lvl w:ilvl="0">
      <w:start w:val="1"/>
      <w:numFmt w:val="upperRoman"/>
      <w:lvlText w:val="РАЗДЕЛ %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35" w15:restartNumberingAfterBreak="0">
    <w:nsid w:val="634526C1"/>
    <w:multiLevelType w:val="hybridMultilevel"/>
    <w:tmpl w:val="167A9C4A"/>
    <w:lvl w:ilvl="0" w:tplc="0409000F">
      <w:start w:val="1"/>
      <w:numFmt w:val="decimal"/>
      <w:lvlText w:val="%1."/>
      <w:lvlJc w:val="left"/>
      <w:pPr>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E07BF4"/>
    <w:multiLevelType w:val="hybridMultilevel"/>
    <w:tmpl w:val="30BCF3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F5E2F74"/>
    <w:multiLevelType w:val="hybridMultilevel"/>
    <w:tmpl w:val="9566EED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8" w15:restartNumberingAfterBreak="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15:restartNumberingAfterBreak="0">
    <w:nsid w:val="725C7D31"/>
    <w:multiLevelType w:val="hybridMultilevel"/>
    <w:tmpl w:val="6B0C0F8A"/>
    <w:lvl w:ilvl="0" w:tplc="D450C254">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BE2175"/>
    <w:multiLevelType w:val="hybridMultilevel"/>
    <w:tmpl w:val="9566EED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1" w15:restartNumberingAfterBreak="0">
    <w:nsid w:val="75562D57"/>
    <w:multiLevelType w:val="hybridMultilevel"/>
    <w:tmpl w:val="19540A4E"/>
    <w:lvl w:ilvl="0" w:tplc="04090011">
      <w:start w:val="1"/>
      <w:numFmt w:val="decimal"/>
      <w:lvlText w:val="%1)"/>
      <w:lvlJc w:val="left"/>
      <w:pPr>
        <w:ind w:left="1211"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FD39DB"/>
    <w:multiLevelType w:val="hybridMultilevel"/>
    <w:tmpl w:val="6B0C0F8A"/>
    <w:lvl w:ilvl="0" w:tplc="D450C254">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A433AD4"/>
    <w:multiLevelType w:val="hybridMultilevel"/>
    <w:tmpl w:val="3C920C9C"/>
    <w:lvl w:ilvl="0" w:tplc="F2DA4FF0">
      <w:start w:val="1"/>
      <w:numFmt w:val="upperRoman"/>
      <w:lvlText w:val="Глава %1."/>
      <w:lvlJc w:val="left"/>
      <w:pPr>
        <w:ind w:left="0" w:firstLine="0"/>
      </w:pPr>
      <w:rPr>
        <w:rFonts w:ascii="Times New Roman" w:hAnsi="Times New Roman" w:hint="default"/>
        <w:b/>
        <w:bCs/>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AD4B65"/>
    <w:multiLevelType w:val="hybridMultilevel"/>
    <w:tmpl w:val="CED2034C"/>
    <w:lvl w:ilvl="0" w:tplc="DBEC9A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D6A4130A">
      <w:start w:val="1"/>
      <w:numFmt w:val="decimal"/>
      <w:lvlText w:val="%3)"/>
      <w:lvlJc w:val="right"/>
      <w:pPr>
        <w:ind w:left="617" w:hanging="180"/>
      </w:pPr>
      <w:rPr>
        <w:rFonts w:ascii="Times New Roman" w:eastAsia="MS Mincho" w:hAnsi="Times New Roman" w:cs="Times New Roman"/>
      </w:rPr>
    </w:lvl>
    <w:lvl w:ilvl="3" w:tplc="0419000F">
      <w:start w:val="1"/>
      <w:numFmt w:val="decimal"/>
      <w:lvlText w:val="%4."/>
      <w:lvlJc w:val="left"/>
      <w:pPr>
        <w:ind w:left="911"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E055900"/>
    <w:multiLevelType w:val="hybridMultilevel"/>
    <w:tmpl w:val="97FE750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2880"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5"/>
  </w:num>
  <w:num w:numId="2">
    <w:abstractNumId w:val="33"/>
  </w:num>
  <w:num w:numId="3">
    <w:abstractNumId w:val="43"/>
  </w:num>
  <w:num w:numId="4">
    <w:abstractNumId w:val="46"/>
  </w:num>
  <w:num w:numId="5">
    <w:abstractNumId w:val="31"/>
  </w:num>
  <w:num w:numId="6">
    <w:abstractNumId w:val="38"/>
  </w:num>
  <w:num w:numId="7">
    <w:abstractNumId w:val="32"/>
  </w:num>
  <w:num w:numId="8">
    <w:abstractNumId w:val="34"/>
  </w:num>
  <w:num w:numId="9">
    <w:abstractNumId w:val="21"/>
  </w:num>
  <w:num w:numId="10">
    <w:abstractNumId w:val="8"/>
  </w:num>
  <w:num w:numId="11">
    <w:abstractNumId w:val="44"/>
  </w:num>
  <w:num w:numId="12">
    <w:abstractNumId w:val="29"/>
  </w:num>
  <w:num w:numId="13">
    <w:abstractNumId w:val="19"/>
  </w:num>
  <w:num w:numId="14">
    <w:abstractNumId w:val="26"/>
  </w:num>
  <w:num w:numId="15">
    <w:abstractNumId w:val="22"/>
  </w:num>
  <w:num w:numId="16">
    <w:abstractNumId w:val="40"/>
  </w:num>
  <w:num w:numId="17">
    <w:abstractNumId w:val="37"/>
  </w:num>
  <w:num w:numId="18">
    <w:abstractNumId w:val="24"/>
  </w:num>
  <w:num w:numId="19">
    <w:abstractNumId w:val="10"/>
  </w:num>
  <w:num w:numId="20">
    <w:abstractNumId w:val="15"/>
  </w:num>
  <w:num w:numId="21">
    <w:abstractNumId w:val="5"/>
  </w:num>
  <w:num w:numId="22">
    <w:abstractNumId w:val="41"/>
  </w:num>
  <w:num w:numId="23">
    <w:abstractNumId w:val="36"/>
  </w:num>
  <w:num w:numId="24">
    <w:abstractNumId w:val="20"/>
  </w:num>
  <w:num w:numId="25">
    <w:abstractNumId w:val="6"/>
  </w:num>
  <w:num w:numId="26">
    <w:abstractNumId w:val="23"/>
  </w:num>
  <w:num w:numId="27">
    <w:abstractNumId w:val="11"/>
  </w:num>
  <w:num w:numId="28">
    <w:abstractNumId w:val="2"/>
  </w:num>
  <w:num w:numId="29">
    <w:abstractNumId w:val="0"/>
  </w:num>
  <w:num w:numId="30">
    <w:abstractNumId w:val="45"/>
  </w:num>
  <w:num w:numId="31">
    <w:abstractNumId w:val="1"/>
  </w:num>
  <w:num w:numId="32">
    <w:abstractNumId w:val="27"/>
  </w:num>
  <w:num w:numId="33">
    <w:abstractNumId w:val="7"/>
  </w:num>
  <w:num w:numId="34">
    <w:abstractNumId w:val="30"/>
  </w:num>
  <w:num w:numId="35">
    <w:abstractNumId w:val="3"/>
  </w:num>
  <w:num w:numId="36">
    <w:abstractNumId w:val="12"/>
  </w:num>
  <w:num w:numId="37">
    <w:abstractNumId w:val="4"/>
  </w:num>
  <w:num w:numId="38">
    <w:abstractNumId w:val="9"/>
  </w:num>
  <w:num w:numId="39">
    <w:abstractNumId w:val="28"/>
  </w:num>
  <w:num w:numId="40">
    <w:abstractNumId w:val="14"/>
  </w:num>
  <w:num w:numId="41">
    <w:abstractNumId w:val="17"/>
  </w:num>
  <w:num w:numId="42">
    <w:abstractNumId w:val="16"/>
  </w:num>
  <w:num w:numId="43">
    <w:abstractNumId w:val="35"/>
  </w:num>
  <w:num w:numId="44">
    <w:abstractNumId w:val="13"/>
  </w:num>
  <w:num w:numId="45">
    <w:abstractNumId w:val="18"/>
  </w:num>
  <w:num w:numId="46">
    <w:abstractNumId w:val="39"/>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C00EE"/>
    <w:rsid w:val="00006A7D"/>
    <w:rsid w:val="000375B6"/>
    <w:rsid w:val="00044E59"/>
    <w:rsid w:val="00046158"/>
    <w:rsid w:val="00065012"/>
    <w:rsid w:val="000940D1"/>
    <w:rsid w:val="001152ED"/>
    <w:rsid w:val="0011768C"/>
    <w:rsid w:val="00167FD2"/>
    <w:rsid w:val="001E268A"/>
    <w:rsid w:val="00273B20"/>
    <w:rsid w:val="002B683F"/>
    <w:rsid w:val="00312FB1"/>
    <w:rsid w:val="00383999"/>
    <w:rsid w:val="00385D88"/>
    <w:rsid w:val="003A42D9"/>
    <w:rsid w:val="003B2F42"/>
    <w:rsid w:val="003E0A83"/>
    <w:rsid w:val="00417959"/>
    <w:rsid w:val="004664F0"/>
    <w:rsid w:val="004706AB"/>
    <w:rsid w:val="004965C6"/>
    <w:rsid w:val="00547FBE"/>
    <w:rsid w:val="00561624"/>
    <w:rsid w:val="005939D4"/>
    <w:rsid w:val="006400A7"/>
    <w:rsid w:val="006615C0"/>
    <w:rsid w:val="00662C8E"/>
    <w:rsid w:val="00667D4A"/>
    <w:rsid w:val="006C00EE"/>
    <w:rsid w:val="006E121E"/>
    <w:rsid w:val="006E7EDA"/>
    <w:rsid w:val="00706900"/>
    <w:rsid w:val="00777329"/>
    <w:rsid w:val="007A51EE"/>
    <w:rsid w:val="00804CDB"/>
    <w:rsid w:val="0083633D"/>
    <w:rsid w:val="00853617"/>
    <w:rsid w:val="00860214"/>
    <w:rsid w:val="00915FD4"/>
    <w:rsid w:val="009324BB"/>
    <w:rsid w:val="0095185A"/>
    <w:rsid w:val="00A04DFF"/>
    <w:rsid w:val="00A16F5A"/>
    <w:rsid w:val="00AD1479"/>
    <w:rsid w:val="00B2412D"/>
    <w:rsid w:val="00B810A8"/>
    <w:rsid w:val="00B920DC"/>
    <w:rsid w:val="00CC74C8"/>
    <w:rsid w:val="00CF22C3"/>
    <w:rsid w:val="00D05C2A"/>
    <w:rsid w:val="00D158E9"/>
    <w:rsid w:val="00D2235B"/>
    <w:rsid w:val="00D7552E"/>
    <w:rsid w:val="00D77621"/>
    <w:rsid w:val="00D91FA9"/>
    <w:rsid w:val="00EC622D"/>
    <w:rsid w:val="00F10A2A"/>
    <w:rsid w:val="00F5495F"/>
    <w:rsid w:val="00F55195"/>
    <w:rsid w:val="00F972B9"/>
    <w:rsid w:val="00FC0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64B7FB-D516-4ABE-A5B7-58FBB3503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E0A83"/>
  </w:style>
  <w:style w:type="paragraph" w:styleId="1">
    <w:name w:val="heading 1"/>
    <w:basedOn w:val="a0"/>
    <w:next w:val="a0"/>
    <w:link w:val="10"/>
    <w:qFormat/>
    <w:rsid w:val="00F10A2A"/>
    <w:pPr>
      <w:keepNext/>
      <w:keepLines/>
      <w:numPr>
        <w:numId w:val="1"/>
      </w:numPr>
      <w:spacing w:before="480" w:after="0" w:line="240" w:lineRule="auto"/>
      <w:outlineLvl w:val="0"/>
    </w:pPr>
    <w:rPr>
      <w:rFonts w:ascii="Calibri" w:eastAsia="MS Gothic" w:hAnsi="Calibri" w:cs="Times New Roman"/>
      <w:b/>
      <w:bCs/>
      <w:color w:val="345A8A"/>
      <w:sz w:val="32"/>
      <w:szCs w:val="32"/>
      <w:lang w:eastAsia="ru-RU"/>
    </w:rPr>
  </w:style>
  <w:style w:type="paragraph" w:styleId="2">
    <w:name w:val="heading 2"/>
    <w:basedOn w:val="a0"/>
    <w:next w:val="a0"/>
    <w:link w:val="20"/>
    <w:qFormat/>
    <w:rsid w:val="00F10A2A"/>
    <w:pPr>
      <w:keepNext/>
      <w:keepLines/>
      <w:numPr>
        <w:ilvl w:val="1"/>
        <w:numId w:val="1"/>
      </w:numPr>
      <w:spacing w:before="200" w:after="0" w:line="240" w:lineRule="auto"/>
      <w:outlineLvl w:val="1"/>
    </w:pPr>
    <w:rPr>
      <w:rFonts w:ascii="Calibri" w:eastAsia="MS Gothic" w:hAnsi="Calibri" w:cs="Times New Roman"/>
      <w:b/>
      <w:bCs/>
      <w:color w:val="4F81BD"/>
      <w:sz w:val="26"/>
      <w:szCs w:val="26"/>
      <w:lang w:eastAsia="ru-RU"/>
    </w:rPr>
  </w:style>
  <w:style w:type="paragraph" w:styleId="5">
    <w:name w:val="heading 5"/>
    <w:basedOn w:val="a0"/>
    <w:next w:val="a0"/>
    <w:link w:val="50"/>
    <w:qFormat/>
    <w:rsid w:val="00F10A2A"/>
    <w:pPr>
      <w:keepNext/>
      <w:keepLines/>
      <w:spacing w:before="200" w:after="0" w:line="240" w:lineRule="auto"/>
      <w:outlineLvl w:val="4"/>
    </w:pPr>
    <w:rPr>
      <w:rFonts w:ascii="Calibri" w:eastAsia="MS Gothic" w:hAnsi="Calibri" w:cs="Times New Roman"/>
      <w:color w:val="243F60"/>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10A2A"/>
    <w:rPr>
      <w:rFonts w:ascii="Calibri" w:eastAsia="MS Gothic" w:hAnsi="Calibri" w:cs="Times New Roman"/>
      <w:b/>
      <w:bCs/>
      <w:color w:val="345A8A"/>
      <w:sz w:val="32"/>
      <w:szCs w:val="32"/>
      <w:lang w:eastAsia="ru-RU"/>
    </w:rPr>
  </w:style>
  <w:style w:type="character" w:customStyle="1" w:styleId="20">
    <w:name w:val="Заголовок 2 Знак"/>
    <w:basedOn w:val="a1"/>
    <w:link w:val="2"/>
    <w:rsid w:val="00F10A2A"/>
    <w:rPr>
      <w:rFonts w:ascii="Calibri" w:eastAsia="MS Gothic" w:hAnsi="Calibri" w:cs="Times New Roman"/>
      <w:b/>
      <w:bCs/>
      <w:color w:val="4F81BD"/>
      <w:sz w:val="26"/>
      <w:szCs w:val="26"/>
      <w:lang w:eastAsia="ru-RU"/>
    </w:rPr>
  </w:style>
  <w:style w:type="character" w:customStyle="1" w:styleId="50">
    <w:name w:val="Заголовок 5 Знак"/>
    <w:basedOn w:val="a1"/>
    <w:link w:val="5"/>
    <w:rsid w:val="00F10A2A"/>
    <w:rPr>
      <w:rFonts w:ascii="Calibri" w:eastAsia="MS Gothic" w:hAnsi="Calibri" w:cs="Times New Roman"/>
      <w:color w:val="243F60"/>
      <w:sz w:val="24"/>
      <w:szCs w:val="24"/>
      <w:lang w:eastAsia="ru-RU"/>
    </w:rPr>
  </w:style>
  <w:style w:type="numbering" w:customStyle="1" w:styleId="11">
    <w:name w:val="Нет списка1"/>
    <w:next w:val="a3"/>
    <w:semiHidden/>
    <w:unhideWhenUsed/>
    <w:rsid w:val="00F10A2A"/>
  </w:style>
  <w:style w:type="paragraph" w:styleId="a4">
    <w:name w:val="Document Map"/>
    <w:basedOn w:val="a0"/>
    <w:link w:val="a5"/>
    <w:semiHidden/>
    <w:unhideWhenUsed/>
    <w:rsid w:val="00F10A2A"/>
    <w:pPr>
      <w:spacing w:after="0" w:line="240" w:lineRule="auto"/>
    </w:pPr>
    <w:rPr>
      <w:rFonts w:ascii="Lucida Grande CY" w:eastAsia="MS Mincho" w:hAnsi="Lucida Grande CY" w:cs="Lucida Grande CY"/>
      <w:sz w:val="24"/>
      <w:szCs w:val="24"/>
      <w:lang w:eastAsia="ru-RU"/>
    </w:rPr>
  </w:style>
  <w:style w:type="character" w:customStyle="1" w:styleId="a5">
    <w:name w:val="Схема документа Знак"/>
    <w:basedOn w:val="a1"/>
    <w:link w:val="a4"/>
    <w:semiHidden/>
    <w:rsid w:val="00F10A2A"/>
    <w:rPr>
      <w:rFonts w:ascii="Lucida Grande CY" w:eastAsia="MS Mincho" w:hAnsi="Lucida Grande CY" w:cs="Lucida Grande CY"/>
      <w:sz w:val="24"/>
      <w:szCs w:val="24"/>
      <w:lang w:eastAsia="ru-RU"/>
    </w:rPr>
  </w:style>
  <w:style w:type="paragraph" w:customStyle="1" w:styleId="-12">
    <w:name w:val="Цветной список - Акцент 12"/>
    <w:basedOn w:val="a0"/>
    <w:qFormat/>
    <w:rsid w:val="00F10A2A"/>
    <w:pPr>
      <w:spacing w:after="0" w:line="240" w:lineRule="auto"/>
      <w:ind w:left="720"/>
      <w:contextualSpacing/>
    </w:pPr>
    <w:rPr>
      <w:rFonts w:ascii="Cambria" w:eastAsia="MS Mincho" w:hAnsi="Cambria" w:cs="Times New Roman"/>
      <w:sz w:val="24"/>
      <w:szCs w:val="24"/>
      <w:lang w:eastAsia="ru-RU"/>
    </w:rPr>
  </w:style>
  <w:style w:type="paragraph" w:customStyle="1" w:styleId="a6">
    <w:name w:val="Основной стиль"/>
    <w:basedOn w:val="a0"/>
    <w:link w:val="a7"/>
    <w:rsid w:val="00F10A2A"/>
    <w:pPr>
      <w:spacing w:after="0" w:line="240" w:lineRule="auto"/>
      <w:ind w:firstLine="680"/>
      <w:jc w:val="both"/>
    </w:pPr>
    <w:rPr>
      <w:rFonts w:ascii="Arial" w:eastAsia="MS ??" w:hAnsi="Arial" w:cs="Times New Roman"/>
      <w:sz w:val="24"/>
      <w:szCs w:val="28"/>
      <w:lang w:eastAsia="ru-RU"/>
    </w:rPr>
  </w:style>
  <w:style w:type="character" w:customStyle="1" w:styleId="a7">
    <w:name w:val="Основной стиль Знак"/>
    <w:link w:val="a6"/>
    <w:locked/>
    <w:rsid w:val="00F10A2A"/>
    <w:rPr>
      <w:rFonts w:ascii="Arial" w:eastAsia="MS ??" w:hAnsi="Arial" w:cs="Times New Roman"/>
      <w:sz w:val="24"/>
      <w:szCs w:val="28"/>
      <w:lang w:eastAsia="ru-RU"/>
    </w:rPr>
  </w:style>
  <w:style w:type="character" w:styleId="a8">
    <w:name w:val="annotation reference"/>
    <w:rsid w:val="00F10A2A"/>
    <w:rPr>
      <w:rFonts w:cs="Times New Roman"/>
      <w:sz w:val="16"/>
    </w:rPr>
  </w:style>
  <w:style w:type="paragraph" w:styleId="a9">
    <w:name w:val="annotation text"/>
    <w:basedOn w:val="a0"/>
    <w:link w:val="aa"/>
    <w:rsid w:val="00F10A2A"/>
    <w:pPr>
      <w:spacing w:after="0" w:line="240" w:lineRule="auto"/>
    </w:pPr>
    <w:rPr>
      <w:rFonts w:ascii="Times New Roman" w:eastAsia="MS ??" w:hAnsi="Times New Roman" w:cs="Times New Roman"/>
      <w:sz w:val="20"/>
      <w:szCs w:val="20"/>
      <w:lang w:eastAsia="ru-RU"/>
    </w:rPr>
  </w:style>
  <w:style w:type="character" w:customStyle="1" w:styleId="aa">
    <w:name w:val="Текст примечания Знак"/>
    <w:basedOn w:val="a1"/>
    <w:link w:val="a9"/>
    <w:rsid w:val="00F10A2A"/>
    <w:rPr>
      <w:rFonts w:ascii="Times New Roman" w:eastAsia="MS ??" w:hAnsi="Times New Roman" w:cs="Times New Roman"/>
      <w:sz w:val="20"/>
      <w:szCs w:val="20"/>
      <w:lang w:eastAsia="ru-RU"/>
    </w:rPr>
  </w:style>
  <w:style w:type="paragraph" w:styleId="ab">
    <w:name w:val="Balloon Text"/>
    <w:basedOn w:val="a0"/>
    <w:link w:val="ac"/>
    <w:semiHidden/>
    <w:unhideWhenUsed/>
    <w:rsid w:val="00F10A2A"/>
    <w:pPr>
      <w:spacing w:after="0" w:line="240" w:lineRule="auto"/>
    </w:pPr>
    <w:rPr>
      <w:rFonts w:ascii="Lucida Grande CY" w:eastAsia="MS Mincho" w:hAnsi="Lucida Grande CY" w:cs="Lucida Grande CY"/>
      <w:sz w:val="18"/>
      <w:szCs w:val="18"/>
      <w:lang w:eastAsia="ru-RU"/>
    </w:rPr>
  </w:style>
  <w:style w:type="character" w:customStyle="1" w:styleId="ac">
    <w:name w:val="Текст выноски Знак"/>
    <w:basedOn w:val="a1"/>
    <w:link w:val="ab"/>
    <w:semiHidden/>
    <w:rsid w:val="00F10A2A"/>
    <w:rPr>
      <w:rFonts w:ascii="Lucida Grande CY" w:eastAsia="MS Mincho" w:hAnsi="Lucida Grande CY" w:cs="Lucida Grande CY"/>
      <w:sz w:val="18"/>
      <w:szCs w:val="18"/>
      <w:lang w:eastAsia="ru-RU"/>
    </w:rPr>
  </w:style>
  <w:style w:type="character" w:styleId="ad">
    <w:name w:val="Hyperlink"/>
    <w:rsid w:val="00F10A2A"/>
    <w:rPr>
      <w:rFonts w:cs="Times New Roman"/>
      <w:color w:val="0000FF"/>
      <w:u w:val="single"/>
    </w:rPr>
  </w:style>
  <w:style w:type="paragraph" w:customStyle="1" w:styleId="ae">
    <w:name w:val="Стиль глав правил"/>
    <w:basedOn w:val="a0"/>
    <w:rsid w:val="00F10A2A"/>
    <w:pPr>
      <w:spacing w:before="200" w:after="0" w:line="240" w:lineRule="auto"/>
      <w:jc w:val="center"/>
      <w:outlineLvl w:val="0"/>
    </w:pPr>
    <w:rPr>
      <w:rFonts w:ascii="Times New Roman" w:eastAsia="MS ??" w:hAnsi="Times New Roman" w:cs="Times New Roman"/>
      <w:b/>
      <w:kern w:val="28"/>
      <w:sz w:val="28"/>
      <w:szCs w:val="28"/>
      <w:lang w:eastAsia="ru-RU"/>
    </w:rPr>
  </w:style>
  <w:style w:type="numbering" w:styleId="111111">
    <w:name w:val="Outline List 2"/>
    <w:basedOn w:val="a3"/>
    <w:semiHidden/>
    <w:unhideWhenUsed/>
    <w:rsid w:val="00F10A2A"/>
    <w:pPr>
      <w:numPr>
        <w:numId w:val="6"/>
      </w:numPr>
    </w:pPr>
  </w:style>
  <w:style w:type="paragraph" w:customStyle="1" w:styleId="ConsPlusNormal">
    <w:name w:val="ConsPlusNormal"/>
    <w:rsid w:val="00F10A2A"/>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rsid w:val="00F10A2A"/>
    <w:pPr>
      <w:numPr>
        <w:numId w:val="8"/>
      </w:numPr>
      <w:tabs>
        <w:tab w:val="left" w:pos="851"/>
      </w:tabs>
      <w:spacing w:after="80" w:line="240" w:lineRule="auto"/>
      <w:jc w:val="both"/>
    </w:pPr>
    <w:rPr>
      <w:rFonts w:ascii="Arial" w:eastAsia="MS ??" w:hAnsi="Arial" w:cs="Times New Roman"/>
      <w:szCs w:val="20"/>
      <w:lang w:eastAsia="ru-RU"/>
    </w:rPr>
  </w:style>
  <w:style w:type="table" w:styleId="af">
    <w:name w:val="Table Grid"/>
    <w:basedOn w:val="a2"/>
    <w:rsid w:val="00F10A2A"/>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тиль названия"/>
    <w:basedOn w:val="a0"/>
    <w:rsid w:val="00F10A2A"/>
    <w:pPr>
      <w:spacing w:after="60" w:line="240" w:lineRule="auto"/>
      <w:ind w:firstLine="680"/>
      <w:jc w:val="both"/>
    </w:pPr>
    <w:rPr>
      <w:rFonts w:ascii="Arial" w:eastAsia="MS ??" w:hAnsi="Arial" w:cs="Times New Roman"/>
      <w:b/>
      <w:i/>
      <w:sz w:val="24"/>
      <w:szCs w:val="28"/>
      <w:lang w:eastAsia="ru-RU"/>
    </w:rPr>
  </w:style>
  <w:style w:type="paragraph" w:styleId="af1">
    <w:name w:val="header"/>
    <w:basedOn w:val="a0"/>
    <w:link w:val="af2"/>
    <w:unhideWhenUsed/>
    <w:rsid w:val="00F10A2A"/>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f2">
    <w:name w:val="Верхний колонтитул Знак"/>
    <w:basedOn w:val="a1"/>
    <w:link w:val="af1"/>
    <w:rsid w:val="00F10A2A"/>
    <w:rPr>
      <w:rFonts w:ascii="Cambria" w:eastAsia="MS Mincho" w:hAnsi="Cambria" w:cs="Times New Roman"/>
      <w:sz w:val="24"/>
      <w:szCs w:val="24"/>
      <w:lang w:eastAsia="ru-RU"/>
    </w:rPr>
  </w:style>
  <w:style w:type="character" w:styleId="af3">
    <w:name w:val="page number"/>
    <w:uiPriority w:val="99"/>
    <w:unhideWhenUsed/>
    <w:rsid w:val="00F10A2A"/>
  </w:style>
  <w:style w:type="paragraph" w:styleId="af4">
    <w:name w:val="footer"/>
    <w:basedOn w:val="a0"/>
    <w:link w:val="af5"/>
    <w:unhideWhenUsed/>
    <w:rsid w:val="00F10A2A"/>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f5">
    <w:name w:val="Нижний колонтитул Знак"/>
    <w:basedOn w:val="a1"/>
    <w:link w:val="af4"/>
    <w:rsid w:val="00F10A2A"/>
    <w:rPr>
      <w:rFonts w:ascii="Cambria" w:eastAsia="MS Mincho" w:hAnsi="Cambria" w:cs="Times New Roman"/>
      <w:sz w:val="24"/>
      <w:szCs w:val="24"/>
      <w:lang w:eastAsia="ru-RU"/>
    </w:rPr>
  </w:style>
  <w:style w:type="paragraph" w:styleId="af6">
    <w:name w:val="annotation subject"/>
    <w:basedOn w:val="a9"/>
    <w:next w:val="a9"/>
    <w:link w:val="af7"/>
    <w:semiHidden/>
    <w:unhideWhenUsed/>
    <w:rsid w:val="00F10A2A"/>
    <w:rPr>
      <w:rFonts w:ascii="Cambria" w:eastAsia="MS Mincho" w:hAnsi="Cambria"/>
      <w:b/>
      <w:bCs/>
    </w:rPr>
  </w:style>
  <w:style w:type="character" w:customStyle="1" w:styleId="af7">
    <w:name w:val="Тема примечания Знак"/>
    <w:basedOn w:val="aa"/>
    <w:link w:val="af6"/>
    <w:semiHidden/>
    <w:rsid w:val="00F10A2A"/>
    <w:rPr>
      <w:rFonts w:ascii="Cambria" w:eastAsia="MS Mincho" w:hAnsi="Cambria" w:cs="Times New Roman"/>
      <w:b/>
      <w:bCs/>
      <w:sz w:val="20"/>
      <w:szCs w:val="20"/>
      <w:lang w:eastAsia="ru-RU"/>
    </w:rPr>
  </w:style>
  <w:style w:type="paragraph" w:styleId="af8">
    <w:name w:val="caption"/>
    <w:basedOn w:val="a0"/>
    <w:qFormat/>
    <w:rsid w:val="00F10A2A"/>
    <w:pPr>
      <w:suppressLineNumbers/>
      <w:suppressAutoHyphens/>
      <w:autoSpaceDN w:val="0"/>
      <w:spacing w:before="120" w:after="120" w:line="240" w:lineRule="auto"/>
      <w:textAlignment w:val="baseline"/>
    </w:pPr>
    <w:rPr>
      <w:rFonts w:ascii="Cambria" w:eastAsia="MS Mincho" w:hAnsi="Cambria" w:cs="Mangal"/>
      <w:i/>
      <w:iCs/>
      <w:kern w:val="3"/>
      <w:sz w:val="24"/>
      <w:szCs w:val="24"/>
      <w:lang w:eastAsia="zh-CN"/>
    </w:rPr>
  </w:style>
  <w:style w:type="paragraph" w:styleId="af9">
    <w:name w:val="List Paragraph"/>
    <w:basedOn w:val="a0"/>
    <w:qFormat/>
    <w:rsid w:val="00F10A2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1">
    <w:name w:val="Цветной список - Акцент 11"/>
    <w:basedOn w:val="a0"/>
    <w:uiPriority w:val="34"/>
    <w:qFormat/>
    <w:rsid w:val="00F10A2A"/>
    <w:pPr>
      <w:spacing w:after="0" w:line="240" w:lineRule="auto"/>
      <w:ind w:left="720"/>
      <w:contextualSpacing/>
    </w:pPr>
    <w:rPr>
      <w:rFonts w:ascii="Cambria" w:eastAsia="MS Mincho" w:hAnsi="Cambria" w:cs="Times New Roman"/>
      <w:sz w:val="24"/>
      <w:szCs w:val="24"/>
      <w:lang w:eastAsia="ru-RU"/>
    </w:rPr>
  </w:style>
  <w:style w:type="paragraph" w:customStyle="1" w:styleId="12">
    <w:name w:val="Абзац списка1"/>
    <w:basedOn w:val="a0"/>
    <w:rsid w:val="00F10A2A"/>
    <w:pPr>
      <w:spacing w:after="0" w:line="240" w:lineRule="auto"/>
      <w:ind w:left="720"/>
      <w:contextualSpacing/>
    </w:pPr>
    <w:rPr>
      <w:rFonts w:ascii="Times New Roman" w:eastAsia="MS Mincho" w:hAnsi="Times New Roman" w:cs="Times New Roman"/>
      <w:sz w:val="24"/>
      <w:szCs w:val="24"/>
      <w:lang w:eastAsia="ru-RU"/>
    </w:rPr>
  </w:style>
  <w:style w:type="character" w:customStyle="1" w:styleId="21">
    <w:name w:val="Основной текст (2)"/>
    <w:basedOn w:val="a1"/>
    <w:rsid w:val="00F10A2A"/>
    <w:rPr>
      <w:rFonts w:ascii="Times New Roman" w:hAnsi="Times New Roman" w:cs="Times New Roman"/>
      <w:b/>
      <w:bCs/>
      <w:sz w:val="31"/>
      <w:szCs w:val="31"/>
      <w:u w:val="none"/>
    </w:rPr>
  </w:style>
  <w:style w:type="character" w:customStyle="1" w:styleId="blk">
    <w:name w:val="blk"/>
    <w:basedOn w:val="a1"/>
    <w:rsid w:val="00F10A2A"/>
  </w:style>
  <w:style w:type="character" w:customStyle="1" w:styleId="afa">
    <w:name w:val="Основной текст Знак"/>
    <w:basedOn w:val="a1"/>
    <w:link w:val="afb"/>
    <w:rsid w:val="00F10A2A"/>
    <w:rPr>
      <w:shd w:val="clear" w:color="auto" w:fill="FFFFFF"/>
    </w:rPr>
  </w:style>
  <w:style w:type="paragraph" w:styleId="afb">
    <w:name w:val="Body Text"/>
    <w:basedOn w:val="a0"/>
    <w:link w:val="afa"/>
    <w:rsid w:val="00F10A2A"/>
    <w:pPr>
      <w:widowControl w:val="0"/>
      <w:shd w:val="clear" w:color="auto" w:fill="FFFFFF"/>
      <w:spacing w:before="360" w:after="540" w:line="451" w:lineRule="exact"/>
      <w:jc w:val="center"/>
    </w:pPr>
  </w:style>
  <w:style w:type="character" w:customStyle="1" w:styleId="13">
    <w:name w:val="Основной текст Знак1"/>
    <w:basedOn w:val="a1"/>
    <w:uiPriority w:val="99"/>
    <w:semiHidden/>
    <w:rsid w:val="00F10A2A"/>
  </w:style>
  <w:style w:type="paragraph" w:styleId="afc">
    <w:name w:val="Revision"/>
    <w:hidden/>
    <w:uiPriority w:val="99"/>
    <w:semiHidden/>
    <w:rsid w:val="008363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737BF3F79111B1D9A9BC4A5F609BB26381FD46C6DEC20A92CB770B6CD0759D1C174F55O3p0I" TargetMode="External"/><Relationship Id="rId13" Type="http://schemas.openxmlformats.org/officeDocument/2006/relationships/hyperlink" Target="http://base.garant.ru/70736874/" TargetMode="External"/><Relationship Id="rId18" Type="http://schemas.openxmlformats.org/officeDocument/2006/relationships/hyperlink" Target="consultantplus://offline/ref=1F2DD3A93042F73C038BCDD6BB48EBCF9A670BD94AC20E3451E213E5DB3AD6828F09981B49068456dEY8G" TargetMode="External"/><Relationship Id="rId3" Type="http://schemas.openxmlformats.org/officeDocument/2006/relationships/styles" Target="styles.xml"/><Relationship Id="rId21" Type="http://schemas.openxmlformats.org/officeDocument/2006/relationships/hyperlink" Target="consultantplus://offline/ref=1F2DD3A93042F73C038BCDD6BB48EBCF9A670BD94AC20E3451E213E5DB3AD6828F09981B49068456dEY8G" TargetMode="External"/><Relationship Id="rId7" Type="http://schemas.openxmlformats.org/officeDocument/2006/relationships/endnotes" Target="endnotes.xml"/><Relationship Id="rId12" Type="http://schemas.openxmlformats.org/officeDocument/2006/relationships/hyperlink" Target="http://base.garant.ru/7073687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1F2DD3A93042F73C038BCDD6BB48EBCF9A6308D143CC0E3451E213E5DB3AD6828F09981B49068150dEY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43EB43979EA84F750F4A10E4E83E1E52DE596956887921EEFD41AD254924B9FD8E326C4z4m7L"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consultantplus://offline/ref=F71542AD4C73CCEDFBF76392965EF966961139D4C761A729C2D6EAD64FD12E9806DA6E10Y3K4J" TargetMode="External"/><Relationship Id="rId19" Type="http://schemas.openxmlformats.org/officeDocument/2006/relationships/hyperlink" Target="consultantplus://offline/ref=1F2DD3A93042F73C038BCDD6BB48EBCF9A6704DF47C90E3451E213E5DBd3YAG" TargetMode="External"/><Relationship Id="rId4" Type="http://schemas.openxmlformats.org/officeDocument/2006/relationships/settings" Target="settings.xml"/><Relationship Id="rId9" Type="http://schemas.openxmlformats.org/officeDocument/2006/relationships/hyperlink" Target="consultantplus://offline/ref=F71542AD4C73CCEDFBF76392965EF966961139D4C761A729C2D6EAD64FD12E9806DA6E10Y3KBJ"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205AB-44F8-491A-82A8-00EC4CA67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216</Pages>
  <Words>51549</Words>
  <Characters>293831</Characters>
  <Application>Microsoft Office Word</Application>
  <DocSecurity>0</DocSecurity>
  <Lines>2448</Lines>
  <Paragraphs>689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Пономарева Ирина Николаевна</dc:creator>
  <cp:lastModifiedBy>Admin</cp:lastModifiedBy>
  <cp:revision>10</cp:revision>
  <dcterms:created xsi:type="dcterms:W3CDTF">2020-12-03T07:43:00Z</dcterms:created>
  <dcterms:modified xsi:type="dcterms:W3CDTF">2023-01-27T04:51:00Z</dcterms:modified>
</cp:coreProperties>
</file>