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2A" w:rsidRPr="00AF3C49" w:rsidRDefault="004A6B53">
      <w:pPr>
        <w:jc w:val="center"/>
        <w:rPr>
          <w:rFonts w:ascii="Times New Roman" w:hAnsi="Times New Roman"/>
          <w:b/>
          <w:sz w:val="26"/>
          <w:szCs w:val="26"/>
        </w:rPr>
      </w:pPr>
      <w:r w:rsidRPr="00AF3C49">
        <w:rPr>
          <w:rFonts w:ascii="Times New Roman" w:hAnsi="Times New Roman"/>
          <w:b/>
          <w:sz w:val="26"/>
          <w:szCs w:val="26"/>
        </w:rPr>
        <w:t>ПРОТОКОЛ</w:t>
      </w:r>
    </w:p>
    <w:p w:rsidR="00F1552A" w:rsidRPr="00AF3C49" w:rsidRDefault="004A6B53">
      <w:pPr>
        <w:jc w:val="center"/>
        <w:rPr>
          <w:rFonts w:ascii="Times New Roman" w:hAnsi="Times New Roman"/>
          <w:b/>
          <w:sz w:val="26"/>
          <w:szCs w:val="26"/>
        </w:rPr>
      </w:pPr>
      <w:r w:rsidRPr="00AF3C49">
        <w:rPr>
          <w:rFonts w:ascii="Times New Roman" w:hAnsi="Times New Roman"/>
          <w:b/>
          <w:sz w:val="26"/>
          <w:szCs w:val="26"/>
        </w:rPr>
        <w:t xml:space="preserve">публичных слушаний в </w:t>
      </w:r>
      <w:r w:rsidR="00A302E6" w:rsidRPr="00AF3C49">
        <w:rPr>
          <w:rFonts w:ascii="Times New Roman" w:hAnsi="Times New Roman"/>
          <w:b/>
          <w:sz w:val="26"/>
          <w:szCs w:val="26"/>
        </w:rPr>
        <w:t>сельском</w:t>
      </w:r>
      <w:r w:rsidRPr="00AF3C49">
        <w:rPr>
          <w:rFonts w:ascii="Times New Roman" w:hAnsi="Times New Roman"/>
          <w:b/>
          <w:sz w:val="26"/>
          <w:szCs w:val="26"/>
        </w:rPr>
        <w:t xml:space="preserve"> поселении </w:t>
      </w:r>
      <w:r w:rsidR="00AC4F38" w:rsidRPr="00AF3C49">
        <w:rPr>
          <w:rFonts w:ascii="Times New Roman" w:hAnsi="Times New Roman"/>
          <w:b/>
          <w:sz w:val="26"/>
          <w:szCs w:val="26"/>
        </w:rPr>
        <w:t>Утевка</w:t>
      </w:r>
    </w:p>
    <w:p w:rsidR="00F1552A" w:rsidRPr="00AF3C49" w:rsidRDefault="004A6B53">
      <w:pPr>
        <w:jc w:val="center"/>
        <w:rPr>
          <w:rFonts w:ascii="Times New Roman" w:hAnsi="Times New Roman"/>
          <w:b/>
          <w:sz w:val="26"/>
          <w:szCs w:val="26"/>
        </w:rPr>
      </w:pPr>
      <w:r w:rsidRPr="00AF3C49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E05EAE" w:rsidRPr="00AF3C49">
        <w:rPr>
          <w:rFonts w:ascii="Times New Roman" w:hAnsi="Times New Roman"/>
          <w:b/>
          <w:sz w:val="26"/>
          <w:szCs w:val="26"/>
        </w:rPr>
        <w:t>Нефтегорский</w:t>
      </w:r>
      <w:r w:rsidRPr="00AF3C49">
        <w:rPr>
          <w:rFonts w:ascii="Times New Roman" w:hAnsi="Times New Roman"/>
          <w:b/>
          <w:sz w:val="26"/>
          <w:szCs w:val="26"/>
        </w:rPr>
        <w:t xml:space="preserve"> Самарской области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Pr="00AF3C49">
        <w:rPr>
          <w:rFonts w:ascii="Times New Roman" w:hAnsi="Times New Roman"/>
          <w:sz w:val="26"/>
          <w:szCs w:val="26"/>
        </w:rPr>
        <w:br/>
      </w:r>
      <w:r w:rsidRPr="00AF3C49">
        <w:rPr>
          <w:rFonts w:ascii="Times New Roman" w:hAnsi="Times New Roman"/>
          <w:b/>
          <w:sz w:val="26"/>
          <w:szCs w:val="26"/>
        </w:rPr>
        <w:t xml:space="preserve">по проекту решения Собрания представителей </w:t>
      </w:r>
      <w:r w:rsidR="00A302E6" w:rsidRPr="00AF3C49">
        <w:rPr>
          <w:rFonts w:ascii="Times New Roman" w:hAnsi="Times New Roman"/>
          <w:b/>
          <w:sz w:val="26"/>
          <w:szCs w:val="26"/>
        </w:rPr>
        <w:t>сельского</w:t>
      </w:r>
      <w:r w:rsidRPr="00AF3C49">
        <w:rPr>
          <w:rFonts w:ascii="Times New Roman" w:hAnsi="Times New Roman"/>
          <w:b/>
          <w:sz w:val="26"/>
          <w:szCs w:val="26"/>
        </w:rPr>
        <w:t xml:space="preserve"> поселения </w:t>
      </w:r>
      <w:r w:rsidR="00AC4F38" w:rsidRPr="00AF3C49">
        <w:rPr>
          <w:rFonts w:ascii="Times New Roman" w:hAnsi="Times New Roman"/>
          <w:b/>
          <w:sz w:val="26"/>
          <w:szCs w:val="26"/>
        </w:rPr>
        <w:t>Утевка</w:t>
      </w:r>
      <w:r w:rsidRPr="00AF3C49">
        <w:rPr>
          <w:rFonts w:ascii="Times New Roman" w:hAnsi="Times New Roman"/>
          <w:b/>
          <w:sz w:val="26"/>
          <w:szCs w:val="26"/>
        </w:rPr>
        <w:t xml:space="preserve"> </w:t>
      </w:r>
      <w:r w:rsidRPr="00AF3C49">
        <w:rPr>
          <w:rFonts w:ascii="Times New Roman" w:hAnsi="Times New Roman"/>
          <w:b/>
          <w:sz w:val="26"/>
          <w:szCs w:val="26"/>
        </w:rPr>
        <w:br/>
        <w:t xml:space="preserve">муниципального района </w:t>
      </w:r>
      <w:r w:rsidR="00E05EAE" w:rsidRPr="00AF3C49">
        <w:rPr>
          <w:rFonts w:ascii="Times New Roman" w:hAnsi="Times New Roman"/>
          <w:b/>
          <w:sz w:val="26"/>
          <w:szCs w:val="26"/>
        </w:rPr>
        <w:t>Нефтегорский</w:t>
      </w:r>
      <w:r w:rsidRPr="00AF3C49">
        <w:rPr>
          <w:rFonts w:ascii="Times New Roman" w:hAnsi="Times New Roman"/>
          <w:b/>
          <w:sz w:val="26"/>
          <w:szCs w:val="26"/>
        </w:rPr>
        <w:t xml:space="preserve"> Самарской области </w:t>
      </w:r>
      <w:r w:rsidR="00AF3C49" w:rsidRPr="00AF3C49">
        <w:rPr>
          <w:rFonts w:ascii="Times New Roman" w:hAnsi="Times New Roman"/>
          <w:b/>
          <w:sz w:val="26"/>
          <w:szCs w:val="26"/>
        </w:rPr>
        <w:t>«О внесении изменений в правила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198»</w:t>
      </w:r>
    </w:p>
    <w:p w:rsidR="00F1552A" w:rsidRPr="00AF3C49" w:rsidRDefault="00F1552A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552A" w:rsidRPr="00AF3C49" w:rsidRDefault="004A6B53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Дата оформления протокола публичных слушаний </w:t>
      </w:r>
      <w:r w:rsidR="002D2429" w:rsidRPr="00AF3C49">
        <w:rPr>
          <w:rFonts w:ascii="Times New Roman" w:hAnsi="Times New Roman"/>
          <w:sz w:val="26"/>
          <w:szCs w:val="26"/>
        </w:rPr>
        <w:t>—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="000C5686">
        <w:rPr>
          <w:rFonts w:ascii="Times New Roman" w:hAnsi="Times New Roman"/>
          <w:sz w:val="26"/>
          <w:szCs w:val="26"/>
        </w:rPr>
        <w:t>21.04.2022</w:t>
      </w:r>
      <w:r w:rsidR="00AF3C49" w:rsidRPr="00AF3C49">
        <w:rPr>
          <w:rFonts w:ascii="Times New Roman" w:hAnsi="Times New Roman"/>
          <w:sz w:val="26"/>
          <w:szCs w:val="26"/>
        </w:rPr>
        <w:t xml:space="preserve"> год</w:t>
      </w:r>
      <w:r w:rsidRPr="00AF3C49">
        <w:rPr>
          <w:rFonts w:ascii="Times New Roman" w:hAnsi="Times New Roman"/>
          <w:sz w:val="26"/>
          <w:szCs w:val="26"/>
        </w:rPr>
        <w:t>.</w:t>
      </w:r>
    </w:p>
    <w:p w:rsidR="00CA1D45" w:rsidRPr="00AF3C49" w:rsidRDefault="004A6B53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Организатор проведения публичных слушаний </w:t>
      </w:r>
      <w:r w:rsidR="002D2429" w:rsidRPr="00AF3C49">
        <w:rPr>
          <w:rFonts w:ascii="Times New Roman" w:hAnsi="Times New Roman"/>
          <w:sz w:val="26"/>
          <w:szCs w:val="26"/>
        </w:rPr>
        <w:t>—</w:t>
      </w:r>
      <w:r w:rsidRPr="00AF3C49">
        <w:rPr>
          <w:rFonts w:ascii="Times New Roman" w:hAnsi="Times New Roman"/>
          <w:sz w:val="26"/>
          <w:szCs w:val="26"/>
        </w:rPr>
        <w:t xml:space="preserve"> Администрация </w:t>
      </w:r>
      <w:r w:rsidR="00A302E6" w:rsidRPr="00AF3C49">
        <w:rPr>
          <w:rFonts w:ascii="Times New Roman" w:hAnsi="Times New Roman"/>
          <w:sz w:val="26"/>
          <w:szCs w:val="26"/>
        </w:rPr>
        <w:t>сельского</w:t>
      </w:r>
      <w:r w:rsidRPr="00AF3C49">
        <w:rPr>
          <w:rFonts w:ascii="Times New Roman" w:hAnsi="Times New Roman"/>
          <w:sz w:val="26"/>
          <w:szCs w:val="26"/>
        </w:rPr>
        <w:t xml:space="preserve"> поселения </w:t>
      </w:r>
      <w:r w:rsidR="00AC4F38" w:rsidRPr="00AF3C49">
        <w:rPr>
          <w:rFonts w:ascii="Times New Roman" w:hAnsi="Times New Roman"/>
          <w:sz w:val="26"/>
          <w:szCs w:val="26"/>
        </w:rPr>
        <w:t>Утевка</w:t>
      </w:r>
      <w:r w:rsidRPr="00AF3C4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E05EAE" w:rsidRPr="00AF3C49">
        <w:rPr>
          <w:rFonts w:ascii="Times New Roman" w:hAnsi="Times New Roman"/>
          <w:sz w:val="26"/>
          <w:szCs w:val="26"/>
        </w:rPr>
        <w:t>Нефтегорский</w:t>
      </w:r>
      <w:r w:rsidRPr="00AF3C49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CA1D45" w:rsidRPr="00AF3C49" w:rsidRDefault="000C5686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C5686">
        <w:rPr>
          <w:rFonts w:ascii="Times New Roman" w:hAnsi="Times New Roman"/>
          <w:sz w:val="26"/>
          <w:szCs w:val="26"/>
        </w:rPr>
        <w:t>Основание проведения публичных слушаний — Постановление Главы сельского поселения Утевка муниципального района Нефтегорский Самарской области от 18.03.2022 года № 30 «О проведении публичных слушаний по проекту решения Собрания представителей сельского поселения Утевка муниципального района Нефтегорский Самарской области «О внесении изменений в правила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198» и оповещение о начале публичных слушаний, опубликованное в газете сельского поселения Утевка муниципального района Нефтегорский Самарской области «</w:t>
      </w:r>
      <w:proofErr w:type="spellStart"/>
      <w:r w:rsidRPr="000C5686">
        <w:rPr>
          <w:rFonts w:ascii="Times New Roman" w:hAnsi="Times New Roman"/>
          <w:sz w:val="26"/>
          <w:szCs w:val="26"/>
        </w:rPr>
        <w:t>Утевочка</w:t>
      </w:r>
      <w:proofErr w:type="spellEnd"/>
      <w:r w:rsidRPr="000C5686">
        <w:rPr>
          <w:rFonts w:ascii="Times New Roman" w:hAnsi="Times New Roman"/>
          <w:sz w:val="26"/>
          <w:szCs w:val="26"/>
        </w:rPr>
        <w:t>» от 18.03.2022 № 03</w:t>
      </w:r>
      <w:r w:rsidR="00CA1D45" w:rsidRPr="00AF3C49">
        <w:rPr>
          <w:rFonts w:ascii="Times New Roman" w:hAnsi="Times New Roman"/>
          <w:sz w:val="26"/>
          <w:szCs w:val="26"/>
        </w:rPr>
        <w:t>.</w:t>
      </w:r>
    </w:p>
    <w:p w:rsidR="00E05EAE" w:rsidRPr="00AF3C49" w:rsidRDefault="00CA1D45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Вопрос, вынесенный на публичные слушания — проект решения Собрания представителей сельского поселения Утевка муниципального района Нефтегорский Самарской области </w:t>
      </w:r>
      <w:r w:rsidR="00AF3C49" w:rsidRPr="00AF3C49">
        <w:rPr>
          <w:rFonts w:ascii="Times New Roman" w:hAnsi="Times New Roman"/>
          <w:sz w:val="26"/>
          <w:szCs w:val="26"/>
        </w:rPr>
        <w:t xml:space="preserve">О внесении изменений в правила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198» </w:t>
      </w:r>
      <w:r w:rsidRPr="00AF3C49">
        <w:rPr>
          <w:rFonts w:ascii="Times New Roman" w:hAnsi="Times New Roman"/>
          <w:bCs/>
          <w:sz w:val="26"/>
          <w:szCs w:val="26"/>
        </w:rPr>
        <w:t>(далее соответственно — Проект решения и Правила).</w:t>
      </w:r>
      <w:r w:rsidRPr="00AF3C49">
        <w:rPr>
          <w:rFonts w:ascii="Times New Roman" w:hAnsi="Times New Roman"/>
          <w:sz w:val="26"/>
          <w:szCs w:val="26"/>
        </w:rPr>
        <w:t xml:space="preserve"> </w:t>
      </w:r>
    </w:p>
    <w:p w:rsidR="00E05EAE" w:rsidRPr="00AF3C49" w:rsidRDefault="00E05EAE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Срок проведения публичных слушаний </w:t>
      </w:r>
      <w:r w:rsidR="002D2429" w:rsidRPr="00AF3C49">
        <w:rPr>
          <w:rFonts w:ascii="Times New Roman" w:hAnsi="Times New Roman"/>
          <w:sz w:val="26"/>
          <w:szCs w:val="26"/>
        </w:rPr>
        <w:t>—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="000C5686" w:rsidRPr="000C5686">
        <w:rPr>
          <w:rFonts w:ascii="Times New Roman" w:hAnsi="Times New Roman"/>
          <w:sz w:val="26"/>
          <w:szCs w:val="26"/>
        </w:rPr>
        <w:t>с 18 марта 2022 года по 21 Апреля 2022 года.</w:t>
      </w:r>
    </w:p>
    <w:p w:rsidR="00CA1D45" w:rsidRPr="00AF3C49" w:rsidRDefault="00CA1D45" w:rsidP="00CA1D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Место проведения публичных слушаний (место проведения экспозиции Проекта решения): Самарская область, Нефтегорский район, село Утевка, ул. Торговая, д. 22. </w:t>
      </w:r>
    </w:p>
    <w:p w:rsidR="00CA1D45" w:rsidRPr="00AF3C49" w:rsidRDefault="00CA1D45" w:rsidP="00CA1D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D45" w:rsidRPr="00AF3C49" w:rsidRDefault="00CA1D45" w:rsidP="00CA1D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lastRenderedPageBreak/>
        <w:t xml:space="preserve">Срок приема предложений и замечаний участников публичных слушаний - с </w:t>
      </w:r>
      <w:r w:rsidR="000C5686">
        <w:rPr>
          <w:rFonts w:ascii="Times New Roman" w:hAnsi="Times New Roman"/>
          <w:sz w:val="26"/>
          <w:szCs w:val="26"/>
        </w:rPr>
        <w:t>19 марта</w:t>
      </w:r>
      <w:r w:rsidR="00AF3C49">
        <w:rPr>
          <w:rFonts w:ascii="Times New Roman" w:hAnsi="Times New Roman"/>
          <w:sz w:val="26"/>
          <w:szCs w:val="26"/>
        </w:rPr>
        <w:t xml:space="preserve"> 202</w:t>
      </w:r>
      <w:r w:rsidR="000C5686">
        <w:rPr>
          <w:rFonts w:ascii="Times New Roman" w:hAnsi="Times New Roman"/>
          <w:sz w:val="26"/>
          <w:szCs w:val="26"/>
        </w:rPr>
        <w:t>2</w:t>
      </w:r>
      <w:r w:rsidRPr="00AF3C49">
        <w:rPr>
          <w:rFonts w:ascii="Times New Roman" w:hAnsi="Times New Roman"/>
          <w:sz w:val="26"/>
          <w:szCs w:val="26"/>
        </w:rPr>
        <w:t xml:space="preserve"> года по </w:t>
      </w:r>
      <w:r w:rsidR="000C5686">
        <w:rPr>
          <w:rFonts w:ascii="Times New Roman" w:hAnsi="Times New Roman"/>
          <w:sz w:val="26"/>
          <w:szCs w:val="26"/>
        </w:rPr>
        <w:t>15 апреля 2022</w:t>
      </w:r>
      <w:r w:rsidRPr="00AF3C49">
        <w:rPr>
          <w:rFonts w:ascii="Times New Roman" w:hAnsi="Times New Roman"/>
          <w:sz w:val="26"/>
          <w:szCs w:val="26"/>
        </w:rPr>
        <w:t xml:space="preserve"> года.</w:t>
      </w:r>
    </w:p>
    <w:p w:rsidR="0046691A" w:rsidRPr="00AF3C49" w:rsidRDefault="0046691A" w:rsidP="00E05EA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Территория, в пределах которой проводятся публичные слушания – </w:t>
      </w:r>
      <w:r w:rsidR="00A302E6" w:rsidRPr="00AF3C49">
        <w:rPr>
          <w:rFonts w:ascii="Times New Roman" w:hAnsi="Times New Roman"/>
          <w:sz w:val="26"/>
          <w:szCs w:val="26"/>
        </w:rPr>
        <w:t>сельское</w:t>
      </w:r>
      <w:r w:rsidRPr="00AF3C49">
        <w:rPr>
          <w:rFonts w:ascii="Times New Roman" w:hAnsi="Times New Roman"/>
          <w:sz w:val="26"/>
          <w:szCs w:val="26"/>
        </w:rPr>
        <w:t xml:space="preserve"> поселение </w:t>
      </w:r>
      <w:r w:rsidR="00AC4F38" w:rsidRPr="00AF3C49">
        <w:rPr>
          <w:rFonts w:ascii="Times New Roman" w:hAnsi="Times New Roman"/>
          <w:sz w:val="26"/>
          <w:szCs w:val="26"/>
        </w:rPr>
        <w:t>Утевка</w:t>
      </w:r>
      <w:r w:rsidRPr="00AF3C49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области. </w:t>
      </w:r>
    </w:p>
    <w:p w:rsidR="00F1552A" w:rsidRPr="00AF3C49" w:rsidRDefault="00F1552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52A" w:rsidRPr="00AF3C49" w:rsidRDefault="004A6B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>Число зарегистрированных</w:t>
      </w:r>
      <w:r w:rsidR="000C5686">
        <w:rPr>
          <w:rFonts w:ascii="Times New Roman" w:hAnsi="Times New Roman"/>
          <w:sz w:val="26"/>
          <w:szCs w:val="26"/>
        </w:rPr>
        <w:t xml:space="preserve"> участников публичных слушаний:8</w:t>
      </w:r>
    </w:p>
    <w:p w:rsidR="00F1552A" w:rsidRPr="00AF3C49" w:rsidRDefault="00F1552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52A" w:rsidRPr="00AF3C49" w:rsidRDefault="004A6B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>Предложения и замечания участников публичных слушаний</w:t>
      </w:r>
      <w:r w:rsidR="00AF3C49">
        <w:rPr>
          <w:rFonts w:ascii="Times New Roman" w:hAnsi="Times New Roman"/>
          <w:sz w:val="26"/>
          <w:szCs w:val="26"/>
        </w:rPr>
        <w:t xml:space="preserve"> высказали 1 человек</w:t>
      </w:r>
      <w:r w:rsidRPr="00AF3C49">
        <w:rPr>
          <w:rFonts w:ascii="Times New Roman" w:hAnsi="Times New Roman"/>
          <w:sz w:val="26"/>
          <w:szCs w:val="26"/>
        </w:rPr>
        <w:t xml:space="preserve">: </w:t>
      </w:r>
    </w:p>
    <w:p w:rsidR="00F1552A" w:rsidRPr="00AF3C49" w:rsidRDefault="004A6B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следующие предложения и замечания:</w:t>
      </w:r>
    </w:p>
    <w:tbl>
      <w:tblPr>
        <w:tblStyle w:val="GenStyleDefTable"/>
        <w:tblW w:w="14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1575"/>
        <w:gridCol w:w="5540"/>
        <w:gridCol w:w="1809"/>
        <w:gridCol w:w="1843"/>
        <w:gridCol w:w="2268"/>
        <w:gridCol w:w="1213"/>
      </w:tblGrid>
      <w:tr w:rsidR="00F1552A" w:rsidTr="00413DAD">
        <w:trPr>
          <w:tblHeader/>
        </w:trPr>
        <w:tc>
          <w:tcPr>
            <w:tcW w:w="540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75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40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</w:t>
            </w:r>
            <w:r w:rsidR="00144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предложениях и замечаниях, высказанных по </w:t>
            </w:r>
            <w:r w:rsidR="00CA1D45">
              <w:rPr>
                <w:rFonts w:ascii="Times New Roman" w:hAnsi="Times New Roman"/>
              </w:rPr>
              <w:t xml:space="preserve">вопросам </w:t>
            </w:r>
            <w:r>
              <w:rPr>
                <w:rFonts w:ascii="Times New Roman" w:hAnsi="Times New Roman"/>
              </w:rPr>
              <w:t>публичных слушани</w:t>
            </w:r>
            <w:r w:rsidR="00CA1D45">
              <w:rPr>
                <w:rFonts w:ascii="Times New Roman" w:hAnsi="Times New Roman"/>
              </w:rPr>
              <w:t>й</w:t>
            </w:r>
          </w:p>
        </w:tc>
        <w:tc>
          <w:tcPr>
            <w:tcW w:w="1809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выразившего замечания и предложения</w:t>
            </w:r>
          </w:p>
        </w:tc>
        <w:tc>
          <w:tcPr>
            <w:tcW w:w="1843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268" w:type="dxa"/>
          </w:tcPr>
          <w:p w:rsidR="00F1552A" w:rsidRDefault="004A6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  гражданина, являющегося участником публичных слушаний и постоянно проживающим на территории, в пределах которой проводятся публичные слушания</w:t>
            </w:r>
          </w:p>
        </w:tc>
        <w:tc>
          <w:tcPr>
            <w:tcW w:w="1213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1552A" w:rsidTr="00413DAD">
        <w:tc>
          <w:tcPr>
            <w:tcW w:w="540" w:type="dxa"/>
          </w:tcPr>
          <w:p w:rsidR="00F1552A" w:rsidRDefault="00815EE5" w:rsidP="00815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413DAD" w:rsidRDefault="000C5686" w:rsidP="000C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31.03.2022</w:t>
            </w:r>
            <w:r w:rsidR="00413DA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13DAD">
              <w:rPr>
                <w:rFonts w:ascii="Times New Roman" w:hAnsi="Times New Roman"/>
                <w:sz w:val="28"/>
                <w:szCs w:val="28"/>
              </w:rPr>
              <w:t>.</w:t>
            </w:r>
            <w:r w:rsidR="00AF3C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40" w:type="dxa"/>
          </w:tcPr>
          <w:p w:rsidR="00DD0FB8" w:rsidRPr="00DD0FB8" w:rsidRDefault="00DD0FB8" w:rsidP="00DD0FB8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FB8">
              <w:rPr>
                <w:rFonts w:ascii="Times New Roman" w:hAnsi="Times New Roman"/>
                <w:sz w:val="20"/>
                <w:szCs w:val="20"/>
              </w:rPr>
              <w:t>В целях совершенствования положений Проекта решения предлагаю:</w:t>
            </w:r>
          </w:p>
          <w:p w:rsidR="000C5686" w:rsidRPr="000C5686" w:rsidRDefault="000C5686" w:rsidP="000C5686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86">
              <w:rPr>
                <w:rFonts w:ascii="Times New Roman" w:hAnsi="Times New Roman"/>
                <w:sz w:val="20"/>
                <w:szCs w:val="20"/>
              </w:rPr>
              <w:t>в пункте 4.20.1: слова «на не огороженных пастбищах» заменить на слова «на не огороженных территориях», а также слова «границы которых согласовываются или устанавливаются Администрацией сельского поселения Утевка муниципального района Нефтегорский Самарской области» исключить;</w:t>
            </w:r>
          </w:p>
          <w:p w:rsidR="000C5686" w:rsidRPr="000C5686" w:rsidRDefault="000C5686" w:rsidP="000C5686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86">
              <w:rPr>
                <w:rFonts w:ascii="Times New Roman" w:hAnsi="Times New Roman"/>
                <w:sz w:val="20"/>
                <w:szCs w:val="20"/>
              </w:rPr>
              <w:t>в пункте 4.20.3. во втором абзаце слова «не допуская их перемещение на участки, не предназначенные для этих целей» исключить, а также исключить абзац третий;</w:t>
            </w:r>
          </w:p>
          <w:p w:rsidR="000C5686" w:rsidRPr="000C5686" w:rsidRDefault="000C5686" w:rsidP="000C5686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86">
              <w:rPr>
                <w:rFonts w:ascii="Times New Roman" w:hAnsi="Times New Roman"/>
                <w:sz w:val="20"/>
                <w:szCs w:val="20"/>
              </w:rPr>
              <w:t>пункт 4.20.4. изложить в следующей редакции:</w:t>
            </w:r>
          </w:p>
          <w:p w:rsidR="000C5686" w:rsidRPr="000C5686" w:rsidRDefault="000C5686" w:rsidP="000C5686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86">
              <w:rPr>
                <w:rFonts w:ascii="Times New Roman" w:hAnsi="Times New Roman"/>
                <w:sz w:val="20"/>
                <w:szCs w:val="20"/>
              </w:rPr>
              <w:t xml:space="preserve">«4.20.4. Прогон и выпас сельскохозяйственных животных </w:t>
            </w:r>
            <w:r w:rsidRPr="000C5686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осуществляется в период с 05:00 часов до 21:30 часов.</w:t>
            </w:r>
          </w:p>
          <w:p w:rsidR="000C5686" w:rsidRPr="000C5686" w:rsidRDefault="000C5686" w:rsidP="000C5686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86">
              <w:rPr>
                <w:rFonts w:ascii="Times New Roman" w:hAnsi="Times New Roman"/>
                <w:sz w:val="20"/>
                <w:szCs w:val="20"/>
              </w:rPr>
              <w:t>в пункте 4.20.6. после слова «представители» добавить слово «вправе» и слово «обращаются» заменить на слово «обращаться»;</w:t>
            </w:r>
          </w:p>
          <w:p w:rsidR="006B2501" w:rsidRPr="00BA73F6" w:rsidRDefault="000C5686" w:rsidP="000C5686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86">
              <w:rPr>
                <w:rFonts w:ascii="Times New Roman" w:hAnsi="Times New Roman"/>
                <w:sz w:val="20"/>
                <w:szCs w:val="20"/>
              </w:rPr>
              <w:t>пункт 4.20.7. исключить.</w:t>
            </w:r>
          </w:p>
        </w:tc>
        <w:tc>
          <w:tcPr>
            <w:tcW w:w="1809" w:type="dxa"/>
          </w:tcPr>
          <w:p w:rsidR="00F1552A" w:rsidRDefault="00F15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1552A" w:rsidRDefault="00F1552A" w:rsidP="00413D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552A" w:rsidRDefault="00F155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1552A" w:rsidRDefault="00F155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C49" w:rsidRDefault="00AF3C49">
      <w:pPr>
        <w:ind w:firstLine="567"/>
        <w:rPr>
          <w:rFonts w:ascii="Times New Roman" w:hAnsi="Times New Roman"/>
          <w:sz w:val="28"/>
          <w:szCs w:val="28"/>
        </w:rPr>
      </w:pPr>
    </w:p>
    <w:p w:rsidR="00AF3C49" w:rsidRDefault="00AF3C49" w:rsidP="00AF3C49">
      <w:pPr>
        <w:rPr>
          <w:rFonts w:ascii="Times New Roman" w:hAnsi="Times New Roman"/>
          <w:sz w:val="28"/>
          <w:szCs w:val="28"/>
        </w:rPr>
      </w:pPr>
    </w:p>
    <w:p w:rsidR="00F1552A" w:rsidRDefault="004A6B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p w:rsidR="00F1552A" w:rsidRDefault="00F155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52A" w:rsidRDefault="004A6B53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F1552A" w:rsidRDefault="00A302E6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AC4F38">
        <w:rPr>
          <w:rFonts w:ascii="Times New Roman" w:eastAsia="Times New Roman" w:hAnsi="Times New Roman"/>
          <w:sz w:val="28"/>
          <w:szCs w:val="28"/>
        </w:rPr>
        <w:t>Утевка</w:t>
      </w:r>
    </w:p>
    <w:p w:rsidR="00F1552A" w:rsidRDefault="004A6B53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F1552A" w:rsidRDefault="00E05EAE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Нефтегорский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Самарской области                                                                                         </w:t>
      </w:r>
      <w:r w:rsidR="0098631A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</w:t>
      </w:r>
      <w:r w:rsidR="00A024D3">
        <w:rPr>
          <w:rFonts w:ascii="Times New Roman" w:eastAsia="Times New Roman" w:hAnsi="Times New Roman"/>
          <w:sz w:val="28"/>
          <w:szCs w:val="28"/>
        </w:rPr>
        <w:t xml:space="preserve">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 </w:t>
      </w:r>
      <w:r w:rsidR="00583FA1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A4659">
        <w:rPr>
          <w:rFonts w:ascii="Times New Roman" w:eastAsia="Times New Roman" w:hAnsi="Times New Roman"/>
          <w:sz w:val="28"/>
          <w:szCs w:val="28"/>
        </w:rPr>
        <w:t xml:space="preserve">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 </w:t>
      </w:r>
      <w:r w:rsidR="00AA70E4">
        <w:rPr>
          <w:rFonts w:ascii="Times New Roman" w:eastAsia="Times New Roman" w:hAnsi="Times New Roman"/>
          <w:sz w:val="28"/>
          <w:szCs w:val="28"/>
        </w:rPr>
        <w:t>А.Ф. Киселев</w:t>
      </w:r>
    </w:p>
    <w:p w:rsidR="00F1552A" w:rsidRDefault="00F155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552A" w:rsidSect="009E4F93">
      <w:footerReference w:type="even" r:id="rId7"/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DC" w:rsidRDefault="00046EDC">
      <w:r>
        <w:separator/>
      </w:r>
    </w:p>
  </w:endnote>
  <w:endnote w:type="continuationSeparator" w:id="0">
    <w:p w:rsidR="00046EDC" w:rsidRDefault="000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A" w:rsidRDefault="00F1552A">
    <w:pPr>
      <w:pStyle w:val="a9"/>
      <w:framePr w:wrap="around" w:vAnchor="text" w:hAnchor="margin" w:xAlign="right" w:y="1"/>
      <w:rPr>
        <w:rStyle w:val="af9"/>
      </w:rPr>
    </w:pPr>
  </w:p>
  <w:p w:rsidR="00F1552A" w:rsidRDefault="00F155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A" w:rsidRDefault="007E5693">
    <w:pPr>
      <w:pStyle w:val="a9"/>
      <w:framePr w:wrap="around" w:vAnchor="text" w:hAnchor="margin" w:xAlign="right" w:y="1"/>
      <w:rPr>
        <w:rStyle w:val="af9"/>
      </w:rPr>
    </w:pPr>
    <w:r>
      <w:fldChar w:fldCharType="begin"/>
    </w:r>
    <w:r w:rsidR="004A6B53">
      <w:instrText>PAGE \* MERGEFORMAT</w:instrText>
    </w:r>
    <w:r>
      <w:fldChar w:fldCharType="separate"/>
    </w:r>
    <w:r w:rsidR="00E868EA" w:rsidRPr="00E868EA">
      <w:rPr>
        <w:rStyle w:val="af9"/>
        <w:noProof/>
      </w:rPr>
      <w:t>3</w:t>
    </w:r>
    <w:r>
      <w:rPr>
        <w:rStyle w:val="af9"/>
      </w:rPr>
      <w:fldChar w:fldCharType="end"/>
    </w:r>
  </w:p>
  <w:p w:rsidR="00F1552A" w:rsidRDefault="00F1552A">
    <w:pPr>
      <w:pStyle w:val="a9"/>
      <w:ind w:right="360"/>
      <w:jc w:val="both"/>
      <w:rPr>
        <w:rFonts w:ascii="Times New Roman" w:hAnsi="Times New Roman"/>
      </w:rPr>
    </w:pPr>
  </w:p>
  <w:p w:rsidR="00F1552A" w:rsidRDefault="004A6B53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>Подпись лица, ответственного за ведение протокола   ________________</w:t>
    </w:r>
    <w:r w:rsidR="00A040D0">
      <w:rPr>
        <w:rFonts w:ascii="Times New Roman" w:hAnsi="Times New Roman"/>
      </w:rPr>
      <w:t xml:space="preserve"> </w:t>
    </w:r>
    <w:r w:rsidR="00AF3C49">
      <w:rPr>
        <w:rFonts w:ascii="Times New Roman" w:hAnsi="Times New Roman"/>
      </w:rPr>
      <w:t>Ю.В. Данилова</w:t>
    </w:r>
  </w:p>
  <w:p w:rsidR="00F1552A" w:rsidRDefault="004A6B53">
    <w:pPr>
      <w:pStyle w:val="a9"/>
      <w:ind w:right="360"/>
      <w:jc w:val="both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/>
        <w:i/>
        <w:iCs/>
        <w:sz w:val="20"/>
        <w:szCs w:val="20"/>
      </w:rPr>
      <w:t xml:space="preserve">(подпись)                                </w:t>
    </w:r>
  </w:p>
  <w:p w:rsidR="00F1552A" w:rsidRDefault="004A6B53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>Подпись руководителя органа,</w:t>
    </w:r>
  </w:p>
  <w:p w:rsidR="00F1552A" w:rsidRDefault="004A6B53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уполномоченного на ведение публичных слушаний  ________________ </w:t>
    </w:r>
    <w:r w:rsidR="00AA70E4">
      <w:rPr>
        <w:rFonts w:ascii="Times New Roman" w:hAnsi="Times New Roman"/>
      </w:rPr>
      <w:t>А.Ф. Киселев</w:t>
    </w:r>
  </w:p>
  <w:p w:rsidR="00F1552A" w:rsidRDefault="004A6B53">
    <w:pPr>
      <w:pStyle w:val="a9"/>
      <w:ind w:right="360"/>
      <w:jc w:val="both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/>
        <w:i/>
        <w:iCs/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DC" w:rsidRDefault="00046EDC">
      <w:pPr>
        <w:pStyle w:val="GenStyleDefPar"/>
      </w:pPr>
      <w:r>
        <w:separator/>
      </w:r>
    </w:p>
  </w:footnote>
  <w:footnote w:type="continuationSeparator" w:id="0">
    <w:p w:rsidR="00046EDC" w:rsidRDefault="00046EDC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58B"/>
    <w:multiLevelType w:val="hybridMultilevel"/>
    <w:tmpl w:val="AE103930"/>
    <w:lvl w:ilvl="0" w:tplc="5E48528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BDD2B3CC">
      <w:start w:val="1"/>
      <w:numFmt w:val="bullet"/>
      <w:lvlText w:val=""/>
      <w:lvlJc w:val="left"/>
      <w:pPr>
        <w:tabs>
          <w:tab w:val="left" w:pos="720"/>
        </w:tabs>
        <w:ind w:left="1080" w:hanging="359"/>
      </w:pPr>
      <w:rPr>
        <w:rFonts w:ascii="Symbol" w:hAnsi="Symbol"/>
      </w:rPr>
    </w:lvl>
    <w:lvl w:ilvl="2" w:tplc="0F7ED538">
      <w:start w:val="1"/>
      <w:numFmt w:val="bullet"/>
      <w:lvlText w:val="o"/>
      <w:lvlJc w:val="left"/>
      <w:pPr>
        <w:tabs>
          <w:tab w:val="left" w:pos="1440"/>
        </w:tabs>
        <w:ind w:left="1800" w:hanging="359"/>
      </w:pPr>
      <w:rPr>
        <w:rFonts w:ascii="Courier New" w:hAnsi="Courier New"/>
      </w:rPr>
    </w:lvl>
    <w:lvl w:ilvl="3" w:tplc="6AC0D708">
      <w:start w:val="1"/>
      <w:numFmt w:val="bullet"/>
      <w:lvlText w:val=""/>
      <w:lvlJc w:val="left"/>
      <w:pPr>
        <w:tabs>
          <w:tab w:val="left" w:pos="2160"/>
        </w:tabs>
        <w:ind w:left="2520" w:hanging="359"/>
      </w:pPr>
      <w:rPr>
        <w:rFonts w:ascii="Wingdings" w:hAnsi="Wingdings"/>
      </w:rPr>
    </w:lvl>
    <w:lvl w:ilvl="4" w:tplc="D8801DDA">
      <w:start w:val="1"/>
      <w:numFmt w:val="bullet"/>
      <w:lvlText w:val=""/>
      <w:lvlJc w:val="left"/>
      <w:pPr>
        <w:tabs>
          <w:tab w:val="left" w:pos="2880"/>
        </w:tabs>
        <w:ind w:left="3240" w:hanging="359"/>
      </w:pPr>
      <w:rPr>
        <w:rFonts w:ascii="Wingdings" w:hAnsi="Wingdings"/>
      </w:rPr>
    </w:lvl>
    <w:lvl w:ilvl="5" w:tplc="B776C8A2">
      <w:start w:val="1"/>
      <w:numFmt w:val="bullet"/>
      <w:lvlText w:val=""/>
      <w:lvlJc w:val="left"/>
      <w:pPr>
        <w:tabs>
          <w:tab w:val="left" w:pos="3600"/>
        </w:tabs>
        <w:ind w:left="3960" w:hanging="359"/>
      </w:pPr>
      <w:rPr>
        <w:rFonts w:ascii="Symbol" w:hAnsi="Symbol"/>
      </w:rPr>
    </w:lvl>
    <w:lvl w:ilvl="6" w:tplc="798A0D14">
      <w:start w:val="1"/>
      <w:numFmt w:val="bullet"/>
      <w:lvlText w:val="o"/>
      <w:lvlJc w:val="left"/>
      <w:pPr>
        <w:tabs>
          <w:tab w:val="left" w:pos="4320"/>
        </w:tabs>
        <w:ind w:left="4680" w:hanging="359"/>
      </w:pPr>
      <w:rPr>
        <w:rFonts w:ascii="Courier New" w:hAnsi="Courier New"/>
      </w:rPr>
    </w:lvl>
    <w:lvl w:ilvl="7" w:tplc="08DC245E">
      <w:start w:val="1"/>
      <w:numFmt w:val="bullet"/>
      <w:lvlText w:val=""/>
      <w:lvlJc w:val="left"/>
      <w:pPr>
        <w:tabs>
          <w:tab w:val="left" w:pos="5040"/>
        </w:tabs>
        <w:ind w:left="5400" w:hanging="359"/>
      </w:pPr>
      <w:rPr>
        <w:rFonts w:ascii="Wingdings" w:hAnsi="Wingdings"/>
      </w:rPr>
    </w:lvl>
    <w:lvl w:ilvl="8" w:tplc="8202E718">
      <w:start w:val="1"/>
      <w:numFmt w:val="bullet"/>
      <w:lvlText w:val=""/>
      <w:lvlJc w:val="left"/>
      <w:pPr>
        <w:tabs>
          <w:tab w:val="left" w:pos="5760"/>
        </w:tabs>
        <w:ind w:left="6120" w:hanging="359"/>
      </w:pPr>
      <w:rPr>
        <w:rFonts w:ascii="Wingdings" w:hAnsi="Wingdings"/>
      </w:rPr>
    </w:lvl>
  </w:abstractNum>
  <w:abstractNum w:abstractNumId="1" w15:restartNumberingAfterBreak="0">
    <w:nsid w:val="12156F89"/>
    <w:multiLevelType w:val="hybridMultilevel"/>
    <w:tmpl w:val="4836B05E"/>
    <w:lvl w:ilvl="0" w:tplc="B708480A">
      <w:start w:val="1"/>
      <w:numFmt w:val="decimal"/>
      <w:lvlText w:val="%1."/>
      <w:lvlJc w:val="left"/>
      <w:pPr>
        <w:ind w:left="1069" w:hanging="359"/>
      </w:pPr>
    </w:lvl>
    <w:lvl w:ilvl="1" w:tplc="16E6F336">
      <w:start w:val="1"/>
      <w:numFmt w:val="lowerLetter"/>
      <w:lvlText w:val="%2."/>
      <w:lvlJc w:val="left"/>
      <w:pPr>
        <w:ind w:left="1789" w:hanging="359"/>
      </w:pPr>
    </w:lvl>
    <w:lvl w:ilvl="2" w:tplc="1C8A1D00">
      <w:start w:val="1"/>
      <w:numFmt w:val="lowerRoman"/>
      <w:lvlText w:val="%3."/>
      <w:lvlJc w:val="right"/>
      <w:pPr>
        <w:ind w:left="2509" w:hanging="179"/>
      </w:pPr>
    </w:lvl>
    <w:lvl w:ilvl="3" w:tplc="E732E6F4">
      <w:start w:val="1"/>
      <w:numFmt w:val="decimal"/>
      <w:lvlText w:val="%4."/>
      <w:lvlJc w:val="left"/>
      <w:pPr>
        <w:ind w:left="3229" w:hanging="359"/>
      </w:pPr>
    </w:lvl>
    <w:lvl w:ilvl="4" w:tplc="B9CAF238">
      <w:start w:val="1"/>
      <w:numFmt w:val="lowerLetter"/>
      <w:lvlText w:val="%5."/>
      <w:lvlJc w:val="left"/>
      <w:pPr>
        <w:ind w:left="3949" w:hanging="359"/>
      </w:pPr>
    </w:lvl>
    <w:lvl w:ilvl="5" w:tplc="13363E70">
      <w:start w:val="1"/>
      <w:numFmt w:val="lowerRoman"/>
      <w:lvlText w:val="%6."/>
      <w:lvlJc w:val="right"/>
      <w:pPr>
        <w:ind w:left="4669" w:hanging="179"/>
      </w:pPr>
    </w:lvl>
    <w:lvl w:ilvl="6" w:tplc="A5D670F0">
      <w:start w:val="1"/>
      <w:numFmt w:val="decimal"/>
      <w:lvlText w:val="%7."/>
      <w:lvlJc w:val="left"/>
      <w:pPr>
        <w:ind w:left="5389" w:hanging="359"/>
      </w:pPr>
    </w:lvl>
    <w:lvl w:ilvl="7" w:tplc="2B3636A4">
      <w:start w:val="1"/>
      <w:numFmt w:val="lowerLetter"/>
      <w:lvlText w:val="%8."/>
      <w:lvlJc w:val="left"/>
      <w:pPr>
        <w:ind w:left="6109" w:hanging="359"/>
      </w:pPr>
    </w:lvl>
    <w:lvl w:ilvl="8" w:tplc="7AACB3AE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1A06066B"/>
    <w:multiLevelType w:val="hybridMultilevel"/>
    <w:tmpl w:val="E31C5A10"/>
    <w:lvl w:ilvl="0" w:tplc="9050C848">
      <w:start w:val="1"/>
      <w:numFmt w:val="decimal"/>
      <w:lvlText w:val="%1)"/>
      <w:lvlJc w:val="left"/>
      <w:pPr>
        <w:ind w:left="513" w:hanging="359"/>
      </w:pPr>
    </w:lvl>
    <w:lvl w:ilvl="1" w:tplc="20FE0464">
      <w:start w:val="1"/>
      <w:numFmt w:val="lowerLetter"/>
      <w:lvlText w:val="%2."/>
      <w:lvlJc w:val="left"/>
      <w:pPr>
        <w:ind w:left="1233" w:hanging="359"/>
      </w:pPr>
    </w:lvl>
    <w:lvl w:ilvl="2" w:tplc="EBEC84A2">
      <w:start w:val="1"/>
      <w:numFmt w:val="lowerRoman"/>
      <w:lvlText w:val="%3."/>
      <w:lvlJc w:val="right"/>
      <w:pPr>
        <w:ind w:left="1953" w:hanging="179"/>
      </w:pPr>
    </w:lvl>
    <w:lvl w:ilvl="3" w:tplc="B2842126">
      <w:start w:val="1"/>
      <w:numFmt w:val="decimal"/>
      <w:lvlText w:val="%4."/>
      <w:lvlJc w:val="left"/>
      <w:pPr>
        <w:ind w:left="2673" w:hanging="359"/>
      </w:pPr>
    </w:lvl>
    <w:lvl w:ilvl="4" w:tplc="250C8FA8">
      <w:start w:val="1"/>
      <w:numFmt w:val="lowerLetter"/>
      <w:lvlText w:val="%5."/>
      <w:lvlJc w:val="left"/>
      <w:pPr>
        <w:ind w:left="3393" w:hanging="359"/>
      </w:pPr>
    </w:lvl>
    <w:lvl w:ilvl="5" w:tplc="940AC4C4">
      <w:start w:val="1"/>
      <w:numFmt w:val="lowerRoman"/>
      <w:lvlText w:val="%6."/>
      <w:lvlJc w:val="right"/>
      <w:pPr>
        <w:ind w:left="4113" w:hanging="179"/>
      </w:pPr>
    </w:lvl>
    <w:lvl w:ilvl="6" w:tplc="209C7548">
      <w:start w:val="1"/>
      <w:numFmt w:val="decimal"/>
      <w:lvlText w:val="%7."/>
      <w:lvlJc w:val="left"/>
      <w:pPr>
        <w:ind w:left="4833" w:hanging="359"/>
      </w:pPr>
    </w:lvl>
    <w:lvl w:ilvl="7" w:tplc="CAD28E8A">
      <w:start w:val="1"/>
      <w:numFmt w:val="lowerLetter"/>
      <w:lvlText w:val="%8."/>
      <w:lvlJc w:val="left"/>
      <w:pPr>
        <w:ind w:left="5553" w:hanging="359"/>
      </w:pPr>
    </w:lvl>
    <w:lvl w:ilvl="8" w:tplc="DE32E7A0">
      <w:start w:val="1"/>
      <w:numFmt w:val="lowerRoman"/>
      <w:lvlText w:val="%9."/>
      <w:lvlJc w:val="right"/>
      <w:pPr>
        <w:ind w:left="6273" w:hanging="179"/>
      </w:pPr>
    </w:lvl>
  </w:abstractNum>
  <w:abstractNum w:abstractNumId="3" w15:restartNumberingAfterBreak="0">
    <w:nsid w:val="640D0192"/>
    <w:multiLevelType w:val="hybridMultilevel"/>
    <w:tmpl w:val="D9BCA094"/>
    <w:lvl w:ilvl="0" w:tplc="EFD67368">
      <w:start w:val="1"/>
      <w:numFmt w:val="decimal"/>
      <w:lvlText w:val="%1)"/>
      <w:lvlJc w:val="left"/>
      <w:pPr>
        <w:ind w:left="720" w:hanging="359"/>
      </w:pPr>
    </w:lvl>
    <w:lvl w:ilvl="1" w:tplc="C21425C2">
      <w:start w:val="1"/>
      <w:numFmt w:val="lowerLetter"/>
      <w:lvlText w:val="%2."/>
      <w:lvlJc w:val="left"/>
      <w:pPr>
        <w:ind w:left="1440" w:hanging="359"/>
      </w:pPr>
    </w:lvl>
    <w:lvl w:ilvl="2" w:tplc="C9D45782">
      <w:start w:val="1"/>
      <w:numFmt w:val="decimal"/>
      <w:lvlText w:val="%3)"/>
      <w:lvlJc w:val="left"/>
      <w:pPr>
        <w:ind w:left="927" w:hanging="359"/>
      </w:pPr>
    </w:lvl>
    <w:lvl w:ilvl="3" w:tplc="B21AFC60">
      <w:start w:val="1"/>
      <w:numFmt w:val="decimal"/>
      <w:lvlText w:val="%4."/>
      <w:lvlJc w:val="left"/>
      <w:pPr>
        <w:ind w:left="2880" w:hanging="359"/>
      </w:pPr>
    </w:lvl>
    <w:lvl w:ilvl="4" w:tplc="8BA60046">
      <w:start w:val="1"/>
      <w:numFmt w:val="lowerLetter"/>
      <w:lvlText w:val="%5."/>
      <w:lvlJc w:val="left"/>
      <w:pPr>
        <w:ind w:left="3600" w:hanging="359"/>
      </w:pPr>
    </w:lvl>
    <w:lvl w:ilvl="5" w:tplc="D46854DA">
      <w:start w:val="1"/>
      <w:numFmt w:val="lowerRoman"/>
      <w:lvlText w:val="%6."/>
      <w:lvlJc w:val="right"/>
      <w:pPr>
        <w:ind w:left="4320" w:hanging="179"/>
      </w:pPr>
    </w:lvl>
    <w:lvl w:ilvl="6" w:tplc="B2A60C40">
      <w:start w:val="1"/>
      <w:numFmt w:val="decimal"/>
      <w:lvlText w:val="%7."/>
      <w:lvlJc w:val="left"/>
      <w:pPr>
        <w:ind w:left="5040" w:hanging="359"/>
      </w:pPr>
    </w:lvl>
    <w:lvl w:ilvl="7" w:tplc="7262B02A">
      <w:start w:val="1"/>
      <w:numFmt w:val="lowerLetter"/>
      <w:lvlText w:val="%8."/>
      <w:lvlJc w:val="left"/>
      <w:pPr>
        <w:ind w:left="5760" w:hanging="359"/>
      </w:pPr>
    </w:lvl>
    <w:lvl w:ilvl="8" w:tplc="A81A97EE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64561669"/>
    <w:multiLevelType w:val="hybridMultilevel"/>
    <w:tmpl w:val="E31A004E"/>
    <w:lvl w:ilvl="0" w:tplc="216A3E22">
      <w:start w:val="1"/>
      <w:numFmt w:val="decimal"/>
      <w:lvlText w:val="%1)"/>
      <w:lvlJc w:val="left"/>
      <w:pPr>
        <w:ind w:left="513" w:hanging="359"/>
      </w:pPr>
    </w:lvl>
    <w:lvl w:ilvl="1" w:tplc="F41A137E">
      <w:start w:val="1"/>
      <w:numFmt w:val="lowerLetter"/>
      <w:lvlText w:val="%2."/>
      <w:lvlJc w:val="left"/>
      <w:pPr>
        <w:ind w:left="1233" w:hanging="359"/>
      </w:pPr>
    </w:lvl>
    <w:lvl w:ilvl="2" w:tplc="4B7E8298">
      <w:start w:val="1"/>
      <w:numFmt w:val="lowerRoman"/>
      <w:lvlText w:val="%3."/>
      <w:lvlJc w:val="right"/>
      <w:pPr>
        <w:ind w:left="1953" w:hanging="179"/>
      </w:pPr>
    </w:lvl>
    <w:lvl w:ilvl="3" w:tplc="742C4E14">
      <w:start w:val="1"/>
      <w:numFmt w:val="decimal"/>
      <w:lvlText w:val="%4."/>
      <w:lvlJc w:val="left"/>
      <w:pPr>
        <w:ind w:left="2673" w:hanging="359"/>
      </w:pPr>
    </w:lvl>
    <w:lvl w:ilvl="4" w:tplc="B2F04A94">
      <w:start w:val="1"/>
      <w:numFmt w:val="lowerLetter"/>
      <w:lvlText w:val="%5."/>
      <w:lvlJc w:val="left"/>
      <w:pPr>
        <w:ind w:left="3393" w:hanging="359"/>
      </w:pPr>
    </w:lvl>
    <w:lvl w:ilvl="5" w:tplc="60F4D5F6">
      <w:start w:val="1"/>
      <w:numFmt w:val="lowerRoman"/>
      <w:lvlText w:val="%6."/>
      <w:lvlJc w:val="right"/>
      <w:pPr>
        <w:ind w:left="4113" w:hanging="179"/>
      </w:pPr>
    </w:lvl>
    <w:lvl w:ilvl="6" w:tplc="FC9EE34A">
      <w:start w:val="1"/>
      <w:numFmt w:val="decimal"/>
      <w:lvlText w:val="%7."/>
      <w:lvlJc w:val="left"/>
      <w:pPr>
        <w:ind w:left="4833" w:hanging="359"/>
      </w:pPr>
    </w:lvl>
    <w:lvl w:ilvl="7" w:tplc="1774071A">
      <w:start w:val="1"/>
      <w:numFmt w:val="lowerLetter"/>
      <w:lvlText w:val="%8."/>
      <w:lvlJc w:val="left"/>
      <w:pPr>
        <w:ind w:left="5553" w:hanging="359"/>
      </w:pPr>
    </w:lvl>
    <w:lvl w:ilvl="8" w:tplc="D70EE070">
      <w:start w:val="1"/>
      <w:numFmt w:val="lowerRoman"/>
      <w:lvlText w:val="%9."/>
      <w:lvlJc w:val="right"/>
      <w:pPr>
        <w:ind w:left="6273" w:hanging="179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52A"/>
    <w:rsid w:val="00014121"/>
    <w:rsid w:val="00025A8A"/>
    <w:rsid w:val="00046EDC"/>
    <w:rsid w:val="00097D00"/>
    <w:rsid w:val="000C5686"/>
    <w:rsid w:val="000D00DD"/>
    <w:rsid w:val="0014407C"/>
    <w:rsid w:val="001D39B2"/>
    <w:rsid w:val="0025790D"/>
    <w:rsid w:val="002D2429"/>
    <w:rsid w:val="0031157F"/>
    <w:rsid w:val="00333223"/>
    <w:rsid w:val="003738D7"/>
    <w:rsid w:val="003976F9"/>
    <w:rsid w:val="003D2054"/>
    <w:rsid w:val="00413DAD"/>
    <w:rsid w:val="00416AEE"/>
    <w:rsid w:val="004376D0"/>
    <w:rsid w:val="0046691A"/>
    <w:rsid w:val="004A4659"/>
    <w:rsid w:val="004A6B53"/>
    <w:rsid w:val="004C4D15"/>
    <w:rsid w:val="004D13AF"/>
    <w:rsid w:val="00583FA1"/>
    <w:rsid w:val="005A7AD1"/>
    <w:rsid w:val="006B2501"/>
    <w:rsid w:val="007C3A37"/>
    <w:rsid w:val="007E5693"/>
    <w:rsid w:val="00815EE5"/>
    <w:rsid w:val="008C0C83"/>
    <w:rsid w:val="0098631A"/>
    <w:rsid w:val="009E4F93"/>
    <w:rsid w:val="00A024D3"/>
    <w:rsid w:val="00A040D0"/>
    <w:rsid w:val="00A302E6"/>
    <w:rsid w:val="00AA70E4"/>
    <w:rsid w:val="00AC4F38"/>
    <w:rsid w:val="00AF3C49"/>
    <w:rsid w:val="00B82A95"/>
    <w:rsid w:val="00B86916"/>
    <w:rsid w:val="00BA6341"/>
    <w:rsid w:val="00BA73F6"/>
    <w:rsid w:val="00BC56CF"/>
    <w:rsid w:val="00C35F15"/>
    <w:rsid w:val="00C61FBA"/>
    <w:rsid w:val="00CA1D45"/>
    <w:rsid w:val="00DD0FB8"/>
    <w:rsid w:val="00E05EAE"/>
    <w:rsid w:val="00E868EA"/>
    <w:rsid w:val="00F1552A"/>
    <w:rsid w:val="00F41E8E"/>
    <w:rsid w:val="00F57828"/>
    <w:rsid w:val="00F835CD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F1E5-C7F5-4654-8CCB-BAA9FBA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F93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9E4F93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9E4F93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9E4F93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9E4F93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9E4F93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9E4F93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9E4F93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9E4F93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9E4F93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93"/>
    <w:pPr>
      <w:ind w:left="720"/>
      <w:contextualSpacing/>
    </w:pPr>
  </w:style>
  <w:style w:type="paragraph" w:styleId="a4">
    <w:name w:val="No Spacing"/>
    <w:rsid w:val="009E4F93"/>
    <w:rPr>
      <w:rFonts w:ascii="Calibri" w:eastAsia="Times New Roman" w:hAnsi="Calibri"/>
      <w:sz w:val="22"/>
      <w:lang w:eastAsia="ru-RU" w:bidi="ar-SA"/>
    </w:rPr>
  </w:style>
  <w:style w:type="paragraph" w:styleId="a5">
    <w:name w:val="Title"/>
    <w:basedOn w:val="a"/>
    <w:next w:val="a"/>
    <w:uiPriority w:val="10"/>
    <w:qFormat/>
    <w:rsid w:val="009E4F93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9E4F93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9E4F93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9E4F93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rsid w:val="009E4F9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E4F9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E4F93"/>
    <w:tblPr/>
  </w:style>
  <w:style w:type="table" w:customStyle="1" w:styleId="Lined">
    <w:name w:val="Lined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E4F93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E4F9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E4F93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E4F93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E4F93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E4F9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E4F9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sid w:val="009E4F93"/>
    <w:rPr>
      <w:color w:val="0563C1"/>
      <w:u w:val="single"/>
    </w:rPr>
  </w:style>
  <w:style w:type="paragraph" w:styleId="ac">
    <w:name w:val="footnote text"/>
    <w:basedOn w:val="a"/>
    <w:semiHidden/>
    <w:rsid w:val="009E4F93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9E4F93"/>
    <w:rPr>
      <w:sz w:val="20"/>
    </w:rPr>
  </w:style>
  <w:style w:type="character" w:styleId="ad">
    <w:name w:val="footnote reference"/>
    <w:semiHidden/>
    <w:rsid w:val="009E4F93"/>
    <w:rPr>
      <w:vertAlign w:val="superscript"/>
    </w:rPr>
  </w:style>
  <w:style w:type="character" w:customStyle="1" w:styleId="ae">
    <w:name w:val="Верхний колонтитул Знак"/>
    <w:rsid w:val="009E4F93"/>
    <w:rPr>
      <w:rFonts w:ascii="Cambria" w:eastAsia="MS Mincho" w:hAnsi="Cambria"/>
    </w:rPr>
  </w:style>
  <w:style w:type="character" w:customStyle="1" w:styleId="af">
    <w:name w:val="Нижний колонтитул Знак"/>
    <w:rsid w:val="009E4F93"/>
    <w:rPr>
      <w:rFonts w:ascii="Cambria" w:eastAsia="MS Mincho" w:hAnsi="Cambria"/>
    </w:rPr>
  </w:style>
  <w:style w:type="paragraph" w:customStyle="1" w:styleId="1-21">
    <w:name w:val="Средняя сетка 1 - Акцент 21"/>
    <w:basedOn w:val="a"/>
    <w:rsid w:val="009E4F93"/>
    <w:pPr>
      <w:widowControl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f0">
    <w:name w:val="Document Map"/>
    <w:basedOn w:val="a"/>
    <w:semiHidden/>
    <w:rsid w:val="009E4F93"/>
    <w:rPr>
      <w:rFonts w:ascii="Lucida Grande CY" w:hAnsi="Lucida Grande CY"/>
    </w:rPr>
  </w:style>
  <w:style w:type="character" w:customStyle="1" w:styleId="af1">
    <w:name w:val="Схема документа Знак"/>
    <w:semiHidden/>
    <w:rsid w:val="009E4F93"/>
    <w:rPr>
      <w:rFonts w:ascii="Lucida Grande CY" w:hAnsi="Lucida Grande CY"/>
      <w:sz w:val="24"/>
      <w:szCs w:val="24"/>
    </w:rPr>
  </w:style>
  <w:style w:type="character" w:styleId="af2">
    <w:name w:val="annotation reference"/>
    <w:rsid w:val="009E4F93"/>
    <w:rPr>
      <w:sz w:val="18"/>
      <w:szCs w:val="18"/>
    </w:rPr>
  </w:style>
  <w:style w:type="paragraph" w:styleId="af3">
    <w:name w:val="annotation text"/>
    <w:basedOn w:val="a"/>
    <w:rsid w:val="009E4F93"/>
  </w:style>
  <w:style w:type="character" w:customStyle="1" w:styleId="af4">
    <w:name w:val="Текст примечания Знак"/>
    <w:rsid w:val="009E4F93"/>
    <w:rPr>
      <w:sz w:val="24"/>
      <w:szCs w:val="24"/>
    </w:rPr>
  </w:style>
  <w:style w:type="paragraph" w:styleId="af5">
    <w:name w:val="annotation subject"/>
    <w:basedOn w:val="af3"/>
    <w:next w:val="af3"/>
    <w:semiHidden/>
    <w:rsid w:val="009E4F93"/>
    <w:rPr>
      <w:b/>
      <w:bCs/>
      <w:sz w:val="20"/>
      <w:szCs w:val="20"/>
    </w:rPr>
  </w:style>
  <w:style w:type="character" w:customStyle="1" w:styleId="af6">
    <w:name w:val="Тема примечания Знак"/>
    <w:semiHidden/>
    <w:rsid w:val="009E4F93"/>
    <w:rPr>
      <w:b/>
      <w:bCs/>
      <w:sz w:val="24"/>
      <w:szCs w:val="24"/>
    </w:rPr>
  </w:style>
  <w:style w:type="paragraph" w:styleId="af7">
    <w:name w:val="Balloon Text"/>
    <w:basedOn w:val="a"/>
    <w:semiHidden/>
    <w:rsid w:val="009E4F93"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semiHidden/>
    <w:rsid w:val="009E4F93"/>
    <w:rPr>
      <w:rFonts w:ascii="Lucida Grande CY" w:hAnsi="Lucida Grande CY"/>
      <w:sz w:val="18"/>
      <w:szCs w:val="18"/>
    </w:rPr>
  </w:style>
  <w:style w:type="character" w:styleId="af9">
    <w:name w:val="page number"/>
    <w:semiHidden/>
    <w:rsid w:val="009E4F93"/>
  </w:style>
  <w:style w:type="paragraph" w:customStyle="1" w:styleId="-11">
    <w:name w:val="Цветная заливка - Акцент 11"/>
    <w:hidden/>
    <w:rsid w:val="009E4F93"/>
    <w:rPr>
      <w:rFonts w:ascii="Calibri" w:eastAsia="Calibri" w:hAnsi="Calibri"/>
      <w:sz w:val="22"/>
      <w:lang w:bidi="ar-SA"/>
    </w:rPr>
  </w:style>
  <w:style w:type="character" w:customStyle="1" w:styleId="UnresolvedMention">
    <w:name w:val="Unresolved Mention"/>
    <w:semiHidden/>
    <w:rsid w:val="009E4F93"/>
    <w:rPr>
      <w:color w:val="605E5C"/>
      <w:shd w:val="clear" w:color="auto" w:fill="E1DFDD"/>
    </w:rPr>
  </w:style>
  <w:style w:type="character" w:customStyle="1" w:styleId="afa">
    <w:name w:val="Текст сноски Знак"/>
    <w:semiHidden/>
    <w:rsid w:val="009E4F93"/>
    <w:rPr>
      <w:rFonts w:ascii="Times New Roman" w:eastAsia="Times New Roman" w:hAnsi="Times New Roman"/>
    </w:rPr>
  </w:style>
  <w:style w:type="numbering" w:customStyle="1" w:styleId="GenStyleDefNum">
    <w:name w:val="GenStyleDefNum"/>
    <w:rsid w:val="009E4F93"/>
  </w:style>
  <w:style w:type="paragraph" w:customStyle="1" w:styleId="GenStyleDefPar">
    <w:name w:val="GenStyleDefPar"/>
    <w:rsid w:val="009E4F93"/>
  </w:style>
  <w:style w:type="table" w:customStyle="1" w:styleId="GenStyleDefTable">
    <w:name w:val="GenStyleDefTable"/>
    <w:rsid w:val="009E4F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2019-12-20T05:15:00Z</cp:lastPrinted>
  <dcterms:created xsi:type="dcterms:W3CDTF">2020-01-05T08:48:00Z</dcterms:created>
  <dcterms:modified xsi:type="dcterms:W3CDTF">2022-04-22T06:47:00Z</dcterms:modified>
</cp:coreProperties>
</file>