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5C" w:rsidRPr="00DC6E0F" w:rsidRDefault="00985D5C" w:rsidP="00985D5C">
      <w:pPr>
        <w:jc w:val="center"/>
        <w:rPr>
          <w:rFonts w:ascii="Monotype Corsiva" w:hAnsi="Monotype Corsiva" w:cs="Mangal"/>
          <w:i/>
          <w:sz w:val="96"/>
          <w:szCs w:val="96"/>
        </w:rPr>
      </w:pPr>
      <w:r>
        <w:rPr>
          <w:rFonts w:ascii="Monotype Corsiva" w:hAnsi="Monotype Corsiva" w:cs="Mangal"/>
          <w:i/>
          <w:sz w:val="96"/>
          <w:szCs w:val="96"/>
        </w:rPr>
        <w:t>У</w:t>
      </w:r>
      <w:r w:rsidRPr="00DC6E0F">
        <w:rPr>
          <w:rFonts w:ascii="Monotype Corsiva" w:hAnsi="Monotype Corsiva" w:cs="Mangal"/>
          <w:i/>
          <w:sz w:val="96"/>
          <w:szCs w:val="96"/>
        </w:rPr>
        <w:t>ТЁВОЧКА</w:t>
      </w:r>
    </w:p>
    <w:p w:rsidR="00985D5C" w:rsidRPr="00FE04E7" w:rsidRDefault="00985D5C" w:rsidP="00985D5C">
      <w:pPr>
        <w:rPr>
          <w:sz w:val="22"/>
          <w:szCs w:val="22"/>
        </w:rPr>
      </w:pPr>
      <w:r w:rsidRPr="00FE04E7">
        <w:rPr>
          <w:sz w:val="22"/>
          <w:szCs w:val="22"/>
        </w:rPr>
        <w:t>Газета сельского поселения Утевка муниципального района Нефтегорский   Самарской области</w:t>
      </w:r>
    </w:p>
    <w:p w:rsidR="00985D5C" w:rsidRPr="00FE04E7" w:rsidRDefault="00985D5C" w:rsidP="00985D5C">
      <w:pPr>
        <w:pStyle w:val="a7"/>
        <w:jc w:val="both"/>
        <w:rPr>
          <w:sz w:val="22"/>
          <w:szCs w:val="22"/>
        </w:rPr>
      </w:pPr>
      <w:r w:rsidRPr="00FE04E7">
        <w:rPr>
          <w:sz w:val="22"/>
          <w:szCs w:val="22"/>
        </w:rPr>
        <w:t xml:space="preserve">Соучредители -  Администрация сельского поселения Утевка муниципального района Нефтегорский Самарской области и Собрание представителей сельского поселения Утевка  муниципального района </w:t>
      </w:r>
      <w:r>
        <w:rPr>
          <w:sz w:val="22"/>
          <w:szCs w:val="22"/>
        </w:rPr>
        <w:t xml:space="preserve">Нефтегорский </w:t>
      </w:r>
    </w:p>
    <w:p w:rsidR="00985D5C" w:rsidRDefault="008515D3" w:rsidP="00985D5C">
      <w:pPr>
        <w:jc w:val="center"/>
        <w:rPr>
          <w:b/>
        </w:rPr>
      </w:pPr>
      <w:r>
        <w:rPr>
          <w:b/>
        </w:rPr>
        <w:t xml:space="preserve">№ </w:t>
      </w:r>
      <w:r w:rsidR="00BE4FD2">
        <w:rPr>
          <w:b/>
        </w:rPr>
        <w:t>4</w:t>
      </w:r>
      <w:r w:rsidR="00985D5C">
        <w:rPr>
          <w:b/>
        </w:rPr>
        <w:tab/>
        <w:t xml:space="preserve">                                             </w:t>
      </w:r>
      <w:r w:rsidR="002829A7">
        <w:rPr>
          <w:b/>
        </w:rPr>
        <w:t xml:space="preserve">      </w:t>
      </w:r>
      <w:r w:rsidR="00550581">
        <w:rPr>
          <w:b/>
        </w:rPr>
        <w:t xml:space="preserve">                     </w:t>
      </w:r>
      <w:r w:rsidR="00FD6077">
        <w:rPr>
          <w:b/>
        </w:rPr>
        <w:t xml:space="preserve">от </w:t>
      </w:r>
      <w:r w:rsidR="00BE4FD2">
        <w:rPr>
          <w:b/>
        </w:rPr>
        <w:t>15.04</w:t>
      </w:r>
      <w:r w:rsidR="00FD6077">
        <w:rPr>
          <w:b/>
        </w:rPr>
        <w:t xml:space="preserve"> .2021 </w:t>
      </w:r>
      <w:r w:rsidR="00985D5C">
        <w:rPr>
          <w:b/>
        </w:rPr>
        <w:t xml:space="preserve"> года</w:t>
      </w:r>
    </w:p>
    <w:p w:rsidR="008515D3" w:rsidRDefault="00985D5C" w:rsidP="00985D5C">
      <w:pPr>
        <w:pStyle w:val="2"/>
        <w:shd w:val="clear" w:color="auto" w:fill="FFFFFF"/>
        <w:spacing w:before="0"/>
        <w:ind w:firstLine="567"/>
        <w:rPr>
          <w:b w:val="0"/>
        </w:rPr>
      </w:pPr>
      <w:r>
        <w:rPr>
          <w:b w:val="0"/>
        </w:rPr>
        <w:t>________________________________________________________</w:t>
      </w:r>
      <w:r w:rsidRPr="00FE04E7">
        <w:rPr>
          <w:b w:val="0"/>
        </w:rPr>
        <w:t xml:space="preserve">        </w:t>
      </w:r>
    </w:p>
    <w:p w:rsidR="008515D3" w:rsidRDefault="008515D3" w:rsidP="00985D5C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i w:val="0"/>
        </w:rPr>
      </w:pPr>
      <w:r w:rsidRPr="00754AF6">
        <w:rPr>
          <w:rFonts w:ascii="Times New Roman" w:hAnsi="Times New Roman" w:cs="Times New Roman"/>
          <w:i w:val="0"/>
        </w:rPr>
        <w:t xml:space="preserve">                               Уважаемые  односельчане!</w:t>
      </w:r>
    </w:p>
    <w:p w:rsidR="00754AF6" w:rsidRPr="00754AF6" w:rsidRDefault="00754AF6" w:rsidP="00754AF6"/>
    <w:p w:rsidR="00754AF6" w:rsidRPr="00754AF6" w:rsidRDefault="00754AF6" w:rsidP="00754AF6">
      <w:pPr>
        <w:jc w:val="both"/>
        <w:rPr>
          <w:sz w:val="28"/>
          <w:szCs w:val="28"/>
        </w:rPr>
      </w:pPr>
      <w:r w:rsidRPr="00754AF6">
        <w:rPr>
          <w:sz w:val="28"/>
          <w:szCs w:val="28"/>
        </w:rPr>
        <w:t xml:space="preserve">         Постановлением Правительства Самарской области от 17.05.2017 №323 утверждена государственная программа Самарской области «Поддержка инициатив населения муниципальных образований в Самарской области» на 2017-2025 годы, разработанная Ассоциацией «Совет муниципальных образований Самарской области» совместно с Администрацией Губернатора Самарской области (программа «Содействие»).</w:t>
      </w:r>
    </w:p>
    <w:p w:rsidR="00754AF6" w:rsidRPr="00754AF6" w:rsidRDefault="00754AF6" w:rsidP="00754AF6">
      <w:pPr>
        <w:jc w:val="both"/>
        <w:rPr>
          <w:sz w:val="28"/>
          <w:szCs w:val="28"/>
        </w:rPr>
      </w:pPr>
      <w:r w:rsidRPr="00754AF6">
        <w:rPr>
          <w:sz w:val="28"/>
          <w:szCs w:val="28"/>
        </w:rPr>
        <w:t>Наше поселение участвовало в данном   конкурсном отборе  общественных   проектов .</w:t>
      </w:r>
    </w:p>
    <w:p w:rsidR="008515D3" w:rsidRPr="00754AF6" w:rsidRDefault="008515D3" w:rsidP="00754A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4AF6">
        <w:rPr>
          <w:sz w:val="28"/>
          <w:szCs w:val="28"/>
        </w:rPr>
        <w:t>Администрация сельского поселения Утевка рада Вам сообщить, что проект</w:t>
      </w:r>
      <w:r w:rsidRPr="00754AF6">
        <w:rPr>
          <w:b/>
          <w:sz w:val="28"/>
          <w:szCs w:val="28"/>
        </w:rPr>
        <w:t xml:space="preserve"> </w:t>
      </w:r>
      <w:r w:rsidR="00BE4FD2" w:rsidRPr="00F23921">
        <w:rPr>
          <w:sz w:val="28"/>
          <w:szCs w:val="28"/>
        </w:rPr>
        <w:t>«Живи Родник, живи »- расчистка озера Приказное в селе Утёвка»</w:t>
      </w:r>
      <w:r w:rsidR="00754AF6" w:rsidRPr="00754AF6">
        <w:rPr>
          <w:sz w:val="28"/>
          <w:szCs w:val="28"/>
        </w:rPr>
        <w:t>, признан</w:t>
      </w:r>
      <w:r w:rsidRPr="00754AF6">
        <w:rPr>
          <w:sz w:val="28"/>
          <w:szCs w:val="28"/>
        </w:rPr>
        <w:t xml:space="preserve"> победителем</w:t>
      </w:r>
      <w:r w:rsidR="00754AF6" w:rsidRPr="00754AF6">
        <w:rPr>
          <w:sz w:val="28"/>
          <w:szCs w:val="28"/>
        </w:rPr>
        <w:t xml:space="preserve"> среди общественных проектов  </w:t>
      </w:r>
      <w:r w:rsidRPr="00754AF6">
        <w:rPr>
          <w:sz w:val="28"/>
          <w:szCs w:val="28"/>
        </w:rPr>
        <w:t xml:space="preserve"> конкур</w:t>
      </w:r>
      <w:r w:rsidR="00754AF6">
        <w:rPr>
          <w:sz w:val="28"/>
          <w:szCs w:val="28"/>
        </w:rPr>
        <w:t>сного отбора</w:t>
      </w:r>
      <w:r w:rsidRPr="00754AF6">
        <w:rPr>
          <w:sz w:val="28"/>
          <w:szCs w:val="28"/>
        </w:rPr>
        <w:t xml:space="preserve"> проектов Государственной программы «Содействие»</w:t>
      </w:r>
      <w:r w:rsidR="00754AF6" w:rsidRPr="00754AF6">
        <w:rPr>
          <w:sz w:val="28"/>
          <w:szCs w:val="28"/>
        </w:rPr>
        <w:t xml:space="preserve"> на 2021г</w:t>
      </w:r>
    </w:p>
    <w:p w:rsidR="00BE4FD2" w:rsidRPr="004141B4" w:rsidRDefault="00985D5C" w:rsidP="00BE4FD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54AF6">
        <w:rPr>
          <w:sz w:val="28"/>
          <w:szCs w:val="28"/>
        </w:rPr>
        <w:t xml:space="preserve">   </w:t>
      </w:r>
      <w:r w:rsidR="00BE4FD2" w:rsidRPr="004141B4">
        <w:rPr>
          <w:rFonts w:ascii="Times New Roman" w:hAnsi="Times New Roman"/>
          <w:sz w:val="28"/>
          <w:szCs w:val="28"/>
        </w:rPr>
        <w:t>Озеро Приказное расположено на территории сельского поселения  Утевка</w:t>
      </w:r>
      <w:r w:rsidR="00BE4FD2">
        <w:rPr>
          <w:rFonts w:ascii="Times New Roman" w:hAnsi="Times New Roman"/>
          <w:sz w:val="28"/>
          <w:szCs w:val="28"/>
        </w:rPr>
        <w:t>,</w:t>
      </w:r>
      <w:r w:rsidR="00BE4FD2" w:rsidRPr="004141B4">
        <w:rPr>
          <w:rFonts w:ascii="Times New Roman" w:hAnsi="Times New Roman"/>
          <w:sz w:val="28"/>
          <w:szCs w:val="28"/>
        </w:rPr>
        <w:t xml:space="preserve"> в кадастровом квартале 63:27:0401035. Это г</w:t>
      </w:r>
      <w:r w:rsidR="00BE4FD2">
        <w:rPr>
          <w:rFonts w:ascii="Times New Roman" w:hAnsi="Times New Roman"/>
          <w:sz w:val="28"/>
          <w:szCs w:val="28"/>
        </w:rPr>
        <w:t>еографический центр нашего села, ведь о</w:t>
      </w:r>
      <w:r w:rsidR="00BE4FD2" w:rsidRPr="004141B4">
        <w:rPr>
          <w:rFonts w:ascii="Times New Roman" w:hAnsi="Times New Roman"/>
          <w:sz w:val="28"/>
          <w:szCs w:val="28"/>
        </w:rPr>
        <w:t>зеро Приказное является основоположницей села Утевки,  берега которой издревле осваивались переселенцами . В прошлом озеро было глубоководно и пополнялось за счет естественных родников ,  весенних стоков талых вод  и  разлива реки Сама</w:t>
      </w:r>
      <w:r w:rsidR="00BE4FD2">
        <w:rPr>
          <w:rFonts w:ascii="Times New Roman" w:hAnsi="Times New Roman"/>
          <w:sz w:val="28"/>
          <w:szCs w:val="28"/>
        </w:rPr>
        <w:t>рки. На озере Приказное гнездило</w:t>
      </w:r>
      <w:r w:rsidR="00BE4FD2" w:rsidRPr="004141B4">
        <w:rPr>
          <w:rFonts w:ascii="Times New Roman" w:hAnsi="Times New Roman"/>
          <w:sz w:val="28"/>
          <w:szCs w:val="28"/>
        </w:rPr>
        <w:t>сь множество водоплавающей  птицы: гус</w:t>
      </w:r>
      <w:r w:rsidR="00BE4FD2">
        <w:rPr>
          <w:rFonts w:ascii="Times New Roman" w:hAnsi="Times New Roman"/>
          <w:sz w:val="28"/>
          <w:szCs w:val="28"/>
        </w:rPr>
        <w:t>и , утки, лебеди. В озере водили</w:t>
      </w:r>
      <w:r w:rsidR="00BE4FD2" w:rsidRPr="004141B4">
        <w:rPr>
          <w:rFonts w:ascii="Times New Roman" w:hAnsi="Times New Roman"/>
          <w:sz w:val="28"/>
          <w:szCs w:val="28"/>
        </w:rPr>
        <w:t>сь караси, сомы, лини, язи, судаки, налимы.</w:t>
      </w:r>
    </w:p>
    <w:p w:rsidR="00BE4FD2" w:rsidRDefault="00BE4FD2" w:rsidP="00BE4FD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141B4">
        <w:rPr>
          <w:rFonts w:ascii="Times New Roman" w:hAnsi="Times New Roman"/>
          <w:sz w:val="28"/>
          <w:szCs w:val="28"/>
        </w:rPr>
        <w:t>Берега озера Приказное были излюбленным местом отдыха жителей и гостей села Утёвка , на которых проводились всеми любимые массовые мероприятия : «День села», «Проводы русской зимы» , «Юношеская Зарница», «Утевская лыжня» и т.д.</w:t>
      </w:r>
    </w:p>
    <w:p w:rsidR="00BE4FD2" w:rsidRDefault="00BE4FD2" w:rsidP="00BE4FD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21B74">
        <w:rPr>
          <w:rFonts w:ascii="Times New Roman" w:hAnsi="Times New Roman"/>
          <w:sz w:val="28"/>
          <w:szCs w:val="28"/>
        </w:rPr>
        <w:t>Засушливая</w:t>
      </w:r>
      <w:r>
        <w:rPr>
          <w:rFonts w:ascii="Times New Roman" w:hAnsi="Times New Roman"/>
          <w:sz w:val="28"/>
          <w:szCs w:val="28"/>
        </w:rPr>
        <w:t>, скудная на осадки,</w:t>
      </w:r>
      <w:r w:rsidRPr="00321B74">
        <w:rPr>
          <w:rFonts w:ascii="Times New Roman" w:hAnsi="Times New Roman"/>
          <w:sz w:val="28"/>
          <w:szCs w:val="28"/>
        </w:rPr>
        <w:t xml:space="preserve"> погода  </w:t>
      </w:r>
      <w:r>
        <w:rPr>
          <w:rFonts w:ascii="Times New Roman" w:hAnsi="Times New Roman"/>
          <w:sz w:val="28"/>
          <w:szCs w:val="28"/>
        </w:rPr>
        <w:t>крайних 10лет, стоячий характер озерной воды привели обильному распространению различного рода водной и болотистой растительности, образовывая очаги зарастания, а затем и более агрессивное фронтальное освоение всего озера.</w:t>
      </w:r>
      <w:r w:rsidRPr="00414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дне озера сформировался плотный слой  водной болотистой растительности, которая отмирая сформировала плотный илистый слой, через который глубинные родники и ключи , питающее озеро уже не смогли работать.</w:t>
      </w:r>
    </w:p>
    <w:p w:rsidR="00BE4FD2" w:rsidRDefault="00BE4FD2" w:rsidP="00BE4FD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села образовывалось болото. Озеро гибло на глазах. В 2020г произошло полное высыхание озера. </w:t>
      </w:r>
    </w:p>
    <w:p w:rsidR="00BE4FD2" w:rsidRDefault="00BE4FD2" w:rsidP="00BE4FD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41B4">
        <w:rPr>
          <w:rFonts w:ascii="Times New Roman" w:hAnsi="Times New Roman"/>
          <w:sz w:val="28"/>
          <w:szCs w:val="28"/>
        </w:rPr>
        <w:t>В ходе реализации проекта дно озера Приказное</w:t>
      </w:r>
      <w:r>
        <w:rPr>
          <w:rFonts w:ascii="Times New Roman" w:hAnsi="Times New Roman"/>
          <w:sz w:val="28"/>
          <w:szCs w:val="28"/>
        </w:rPr>
        <w:t xml:space="preserve"> будет расчищено</w:t>
      </w:r>
      <w:r w:rsidRPr="004141B4">
        <w:rPr>
          <w:rFonts w:ascii="Times New Roman" w:hAnsi="Times New Roman"/>
          <w:sz w:val="28"/>
          <w:szCs w:val="28"/>
        </w:rPr>
        <w:t xml:space="preserve"> до материкового состояния от иловых отложений,</w:t>
      </w:r>
      <w:r>
        <w:rPr>
          <w:rFonts w:ascii="Times New Roman" w:hAnsi="Times New Roman"/>
          <w:sz w:val="28"/>
          <w:szCs w:val="28"/>
        </w:rPr>
        <w:t xml:space="preserve">  густорастущих порослей </w:t>
      </w:r>
      <w:r>
        <w:rPr>
          <w:rFonts w:ascii="Times New Roman" w:hAnsi="Times New Roman"/>
          <w:sz w:val="28"/>
          <w:szCs w:val="28"/>
        </w:rPr>
        <w:lastRenderedPageBreak/>
        <w:t xml:space="preserve">камыша,  болотистой растительности  и дикорастущего кустарника и мелколесья, захватившего обмелевшие части озера. </w:t>
      </w:r>
    </w:p>
    <w:p w:rsidR="00BE4FD2" w:rsidRDefault="00BE4FD2" w:rsidP="00BE4FD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Иловые отложения будут вывезены и сбуртованы  на территории бывшего карьера  . Через несколько лет, в результате естественных окислительных процессов и насыщения  иловых отложений кислородом , мы получим ценнейшее органическое удобрение-сапропель, которое можно будет использовать на территории нашего села в парках и цветниках.</w:t>
      </w:r>
    </w:p>
    <w:p w:rsidR="00BE4FD2" w:rsidRDefault="00BE4FD2" w:rsidP="00BE4FD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E4FD2" w:rsidRPr="00BE4FD2" w:rsidRDefault="00BE4FD2" w:rsidP="00BE4FD2">
      <w:pPr>
        <w:jc w:val="both"/>
        <w:rPr>
          <w:sz w:val="28"/>
          <w:szCs w:val="28"/>
        </w:rPr>
      </w:pPr>
      <w:r w:rsidRPr="00BE4FD2">
        <w:rPr>
          <w:sz w:val="28"/>
          <w:szCs w:val="28"/>
        </w:rPr>
        <w:t>Государственной программой предусмотрено 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связанных с реализацией мероприятий по поддержке инициатив населения муниципальных образований в Самарской области по реализации общественных проектов при условии внесения средств от населения , юридических лиц и местного бюджета в размере не менее 30 % от стоимости проекта.</w:t>
      </w:r>
    </w:p>
    <w:p w:rsidR="00BE4FD2" w:rsidRPr="00BE4FD2" w:rsidRDefault="00BE4FD2" w:rsidP="00BE4FD2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BE4FD2">
        <w:rPr>
          <w:rFonts w:ascii="Times New Roman" w:hAnsi="Times New Roman"/>
          <w:sz w:val="28"/>
          <w:szCs w:val="28"/>
        </w:rPr>
        <w:t xml:space="preserve">Стоимость проекта </w:t>
      </w:r>
      <w:r w:rsidRPr="00BE4FD2">
        <w:rPr>
          <w:rFonts w:ascii="Times New Roman" w:hAnsi="Times New Roman"/>
          <w:b/>
          <w:sz w:val="28"/>
          <w:szCs w:val="28"/>
        </w:rPr>
        <w:t xml:space="preserve">«Живи Родник, живи !–расчистка озера Приказное в с.Утевка» </w:t>
      </w:r>
      <w:r w:rsidRPr="00BE4FD2">
        <w:rPr>
          <w:rFonts w:ascii="Times New Roman" w:hAnsi="Times New Roman"/>
          <w:sz w:val="28"/>
          <w:szCs w:val="28"/>
        </w:rPr>
        <w:t xml:space="preserve">составляет –1.8 млн.руб, а это означает, что для получения </w:t>
      </w:r>
      <w:r w:rsidRPr="00BE4FD2">
        <w:rPr>
          <w:rFonts w:ascii="Times New Roman" w:hAnsi="Times New Roman"/>
          <w:bCs/>
          <w:sz w:val="28"/>
          <w:szCs w:val="28"/>
        </w:rPr>
        <w:t>субсидии из областного бюджета в размере –</w:t>
      </w:r>
    </w:p>
    <w:p w:rsidR="00BE4FD2" w:rsidRPr="00BE4FD2" w:rsidRDefault="00BE4FD2" w:rsidP="00BE4FD2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BE4FD2">
        <w:rPr>
          <w:rFonts w:ascii="Times New Roman" w:hAnsi="Times New Roman"/>
          <w:bCs/>
          <w:sz w:val="28"/>
          <w:szCs w:val="28"/>
        </w:rPr>
        <w:t>1 млн 260тыс.руб  мы ( совместно: Администрация с.п.Утевка,  жители и юридические лица ) д</w:t>
      </w:r>
      <w:r w:rsidR="008903B9">
        <w:rPr>
          <w:rFonts w:ascii="Times New Roman" w:hAnsi="Times New Roman"/>
          <w:bCs/>
          <w:sz w:val="28"/>
          <w:szCs w:val="28"/>
        </w:rPr>
        <w:t>олжны общими усилиями собрать 54</w:t>
      </w:r>
      <w:bookmarkStart w:id="0" w:name="_GoBack"/>
      <w:bookmarkEnd w:id="0"/>
      <w:r w:rsidRPr="00BE4FD2">
        <w:rPr>
          <w:rFonts w:ascii="Times New Roman" w:hAnsi="Times New Roman"/>
          <w:bCs/>
          <w:sz w:val="28"/>
          <w:szCs w:val="28"/>
        </w:rPr>
        <w:t xml:space="preserve">0 тысяч рублей. </w:t>
      </w:r>
    </w:p>
    <w:p w:rsidR="00BE4FD2" w:rsidRPr="00BE4FD2" w:rsidRDefault="00BE4FD2" w:rsidP="00BE4FD2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BE4FD2">
        <w:rPr>
          <w:rFonts w:ascii="Times New Roman" w:hAnsi="Times New Roman"/>
          <w:bCs/>
          <w:sz w:val="28"/>
          <w:szCs w:val="28"/>
        </w:rPr>
        <w:t>При этом объем участия местного бюджета(Администрации сельского поселения Утевка) предусматривает  финансирование в сумме -126т.руб</w:t>
      </w:r>
    </w:p>
    <w:p w:rsidR="00BE4FD2" w:rsidRPr="00BE4FD2" w:rsidRDefault="00BE4FD2" w:rsidP="00BE4F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4FD2">
        <w:rPr>
          <w:bCs/>
          <w:sz w:val="28"/>
          <w:szCs w:val="28"/>
        </w:rPr>
        <w:t>Общий объем участия физических и юридических лиц-414т.руб</w:t>
      </w:r>
    </w:p>
    <w:p w:rsidR="00BE4FD2" w:rsidRPr="00BE4FD2" w:rsidRDefault="00BE4FD2" w:rsidP="00BE4FD2">
      <w:pPr>
        <w:shd w:val="clear" w:color="auto" w:fill="FFFFFF"/>
        <w:spacing w:before="5" w:line="274" w:lineRule="exact"/>
        <w:ind w:left="38" w:right="43"/>
        <w:jc w:val="both"/>
        <w:rPr>
          <w:color w:val="000000"/>
          <w:spacing w:val="-3"/>
          <w:sz w:val="28"/>
          <w:szCs w:val="28"/>
        </w:rPr>
      </w:pPr>
      <w:r w:rsidRPr="00BE4FD2">
        <w:rPr>
          <w:sz w:val="28"/>
          <w:szCs w:val="28"/>
        </w:rPr>
        <w:t xml:space="preserve">         Если Вы желаете принять участие в проекте по расчистке озера, просим Вас обращаться в Администрацию с.п.Утевка, для заключения договора пожертвования  денежных средств с условием их целевого использования </w:t>
      </w:r>
      <w:r w:rsidRPr="00BE4FD2">
        <w:rPr>
          <w:color w:val="000000"/>
          <w:spacing w:val="-3"/>
          <w:sz w:val="28"/>
          <w:szCs w:val="28"/>
        </w:rPr>
        <w:t xml:space="preserve">в качестве софинансирования участия от физических и юридических лиц для получения субсидии из областного бюджета в рамках реализации государственной программы Самарской области «Поддержка инициатив населения муниципальных образований в Самарской области» на 2017-2025годы в селе Утевка муниципального района Нефтегорский Самарской области на 2021г и связанной с реализацией общественного проекта </w:t>
      </w:r>
      <w:r w:rsidRPr="00BE4FD2">
        <w:rPr>
          <w:bCs/>
          <w:sz w:val="28"/>
          <w:szCs w:val="28"/>
        </w:rPr>
        <w:t>«Живи Родник, живи»  - расчистка озера Приказное в селе Утёвка</w:t>
      </w:r>
    </w:p>
    <w:p w:rsidR="00BE4FD2" w:rsidRPr="00BE4FD2" w:rsidRDefault="00BE4FD2" w:rsidP="00BE4FD2">
      <w:pPr>
        <w:jc w:val="both"/>
        <w:rPr>
          <w:sz w:val="28"/>
          <w:szCs w:val="28"/>
        </w:rPr>
      </w:pPr>
      <w:r w:rsidRPr="00BE4FD2">
        <w:rPr>
          <w:sz w:val="28"/>
          <w:szCs w:val="28"/>
        </w:rPr>
        <w:t xml:space="preserve"> </w:t>
      </w:r>
    </w:p>
    <w:p w:rsidR="00BE4FD2" w:rsidRPr="00BE4FD2" w:rsidRDefault="00BE4FD2" w:rsidP="00BE4FD2">
      <w:pPr>
        <w:jc w:val="both"/>
        <w:rPr>
          <w:sz w:val="28"/>
          <w:szCs w:val="28"/>
        </w:rPr>
      </w:pPr>
      <w:r w:rsidRPr="00BE4FD2">
        <w:rPr>
          <w:sz w:val="28"/>
          <w:szCs w:val="28"/>
        </w:rPr>
        <w:t xml:space="preserve">     Ознакомиться с проектом договора и узнать дополнительную информацию можно по телефону  8(84670)3-11-30; 8(84670)3-11-99.</w:t>
      </w:r>
    </w:p>
    <w:p w:rsidR="00BE4FD2" w:rsidRPr="00BE4FD2" w:rsidRDefault="00BE4FD2" w:rsidP="00BE4FD2">
      <w:pPr>
        <w:rPr>
          <w:sz w:val="28"/>
          <w:szCs w:val="28"/>
        </w:rPr>
      </w:pPr>
      <w:r w:rsidRPr="00BE4FD2">
        <w:rPr>
          <w:sz w:val="28"/>
          <w:szCs w:val="28"/>
        </w:rPr>
        <w:t xml:space="preserve">          </w:t>
      </w:r>
    </w:p>
    <w:p w:rsidR="00BE4FD2" w:rsidRPr="00BE4FD2" w:rsidRDefault="00BE4FD2" w:rsidP="00BE4FD2">
      <w:pPr>
        <w:rPr>
          <w:sz w:val="28"/>
          <w:szCs w:val="28"/>
        </w:rPr>
      </w:pPr>
      <w:r w:rsidRPr="00BE4FD2">
        <w:rPr>
          <w:sz w:val="28"/>
          <w:szCs w:val="28"/>
        </w:rPr>
        <w:t xml:space="preserve">    С Уважением, Администрация с.п.Утевка</w:t>
      </w:r>
    </w:p>
    <w:p w:rsidR="00BE4FD2" w:rsidRPr="00BE4FD2" w:rsidRDefault="00BE4FD2" w:rsidP="00BE4FD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E4FD2" w:rsidRDefault="00BE4FD2" w:rsidP="00BE4FD2">
      <w:pPr>
        <w:pStyle w:val="ConsPlusNonformat"/>
        <w:jc w:val="both"/>
        <w:rPr>
          <w:b/>
        </w:rPr>
      </w:pPr>
    </w:p>
    <w:sectPr w:rsidR="00BE4FD2" w:rsidSect="008515D3">
      <w:headerReference w:type="even" r:id="rId6"/>
      <w:headerReference w:type="default" r:id="rId7"/>
      <w:footerReference w:type="default" r:id="rId8"/>
      <w:pgSz w:w="11906" w:h="16838"/>
      <w:pgMar w:top="993" w:right="1133" w:bottom="851" w:left="1276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5E" w:rsidRDefault="000D185E">
      <w:r>
        <w:separator/>
      </w:r>
    </w:p>
  </w:endnote>
  <w:endnote w:type="continuationSeparator" w:id="0">
    <w:p w:rsidR="000D185E" w:rsidRDefault="000D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04" w:rsidRPr="00FE04E7" w:rsidRDefault="00985D5C" w:rsidP="00500C04">
    <w:pPr>
      <w:pStyle w:val="a7"/>
      <w:jc w:val="both"/>
      <w:rPr>
        <w:sz w:val="19"/>
        <w:szCs w:val="19"/>
      </w:rPr>
    </w:pPr>
    <w:r w:rsidRPr="00FE04E7">
      <w:rPr>
        <w:sz w:val="19"/>
        <w:szCs w:val="19"/>
      </w:rPr>
      <w:t>Издатель -  Администрация сельского поселения Утевка, главный редактор – Денисова Г.Г., тираж -650 экз. Бесплатно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5E" w:rsidRDefault="000D185E">
      <w:r>
        <w:separator/>
      </w:r>
    </w:p>
  </w:footnote>
  <w:footnote w:type="continuationSeparator" w:id="0">
    <w:p w:rsidR="000D185E" w:rsidRDefault="000D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24" w:rsidRDefault="00985D5C" w:rsidP="00B50D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D24" w:rsidRDefault="000D185E" w:rsidP="00B50D2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24" w:rsidRDefault="00985D5C" w:rsidP="00B50D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3B9">
      <w:rPr>
        <w:rStyle w:val="a5"/>
        <w:noProof/>
      </w:rPr>
      <w:t>2</w:t>
    </w:r>
    <w:r>
      <w:rPr>
        <w:rStyle w:val="a5"/>
      </w:rPr>
      <w:fldChar w:fldCharType="end"/>
    </w:r>
  </w:p>
  <w:p w:rsidR="00B50D24" w:rsidRDefault="000D185E" w:rsidP="00B50D2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F"/>
    <w:rsid w:val="00000305"/>
    <w:rsid w:val="000D185E"/>
    <w:rsid w:val="00122C6C"/>
    <w:rsid w:val="001305AF"/>
    <w:rsid w:val="002211E0"/>
    <w:rsid w:val="002829A7"/>
    <w:rsid w:val="002C6DEC"/>
    <w:rsid w:val="003D3C07"/>
    <w:rsid w:val="00412D6D"/>
    <w:rsid w:val="0042020D"/>
    <w:rsid w:val="00550581"/>
    <w:rsid w:val="0056031A"/>
    <w:rsid w:val="006E42D7"/>
    <w:rsid w:val="00754AF6"/>
    <w:rsid w:val="00780A1D"/>
    <w:rsid w:val="007E20CA"/>
    <w:rsid w:val="00815758"/>
    <w:rsid w:val="008515D3"/>
    <w:rsid w:val="008903B9"/>
    <w:rsid w:val="00922337"/>
    <w:rsid w:val="00985D5C"/>
    <w:rsid w:val="00A6664A"/>
    <w:rsid w:val="00B250A1"/>
    <w:rsid w:val="00BE4FD2"/>
    <w:rsid w:val="00C02F98"/>
    <w:rsid w:val="00CC3883"/>
    <w:rsid w:val="00E530BE"/>
    <w:rsid w:val="00EB2785"/>
    <w:rsid w:val="00F31EA2"/>
    <w:rsid w:val="00FA71D2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7073"/>
  <w15:chartTrackingRefBased/>
  <w15:docId w15:val="{4C7E8488-B113-467C-960C-5431D1DB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78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85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D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985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5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5D5C"/>
  </w:style>
  <w:style w:type="paragraph" w:styleId="a6">
    <w:name w:val="Normal (Web)"/>
    <w:basedOn w:val="a"/>
    <w:uiPriority w:val="99"/>
    <w:rsid w:val="00985D5C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985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2C6D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2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6E42D7"/>
    <w:pPr>
      <w:suppressAutoHyphens/>
      <w:ind w:right="-766" w:firstLine="720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6E42D7"/>
    <w:pPr>
      <w:suppressAutoHyphens/>
      <w:ind w:right="-908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D6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D607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nhideWhenUsed/>
    <w:rsid w:val="00FD6077"/>
    <w:rPr>
      <w:color w:val="0000FF"/>
      <w:u w:val="single"/>
    </w:rPr>
  </w:style>
  <w:style w:type="table" w:styleId="ac">
    <w:name w:val="Table Grid"/>
    <w:basedOn w:val="a1"/>
    <w:uiPriority w:val="59"/>
    <w:rsid w:val="008515D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4</cp:revision>
  <dcterms:created xsi:type="dcterms:W3CDTF">2021-12-19T15:08:00Z</dcterms:created>
  <dcterms:modified xsi:type="dcterms:W3CDTF">2021-12-21T05:28:00Z</dcterms:modified>
</cp:coreProperties>
</file>