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55" w:rsidRPr="00FB3F55" w:rsidRDefault="00F5234B" w:rsidP="00FB3F55">
      <w:pPr>
        <w:shd w:val="clear" w:color="auto" w:fill="FFFFFF"/>
        <w:spacing w:after="100" w:afterAutospacing="1" w:line="240" w:lineRule="auto"/>
        <w:ind w:right="14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724D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FE3B6A6" wp14:editId="3DE2F33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724025" cy="1933575"/>
            <wp:effectExtent l="0" t="0" r="9525" b="9525"/>
            <wp:wrapSquare wrapText="bothSides"/>
            <wp:docPr id="1" name="Рисунок 1" descr="Описание: C:\Users\Svetlana\Downloads\5E50F5AC-910B-46A7-8A93-CABB8E814B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Svetlana\Downloads\5E50F5AC-910B-46A7-8A93-CABB8E814B0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A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Судебный приказ и порядок его отмены</w:t>
      </w:r>
    </w:p>
    <w:p w:rsidR="00F5234B" w:rsidRPr="00FB3F55" w:rsidRDefault="00293A7A" w:rsidP="00406DA0">
      <w:pPr>
        <w:pStyle w:val="a5"/>
        <w:shd w:val="clear" w:color="auto" w:fill="FFFFFF"/>
        <w:spacing w:before="120" w:beforeAutospacing="0" w:after="0" w:afterAutospacing="0"/>
        <w:jc w:val="both"/>
        <w:rPr>
          <w:noProof/>
        </w:rPr>
      </w:pPr>
      <w:r w:rsidRPr="00293A7A">
        <w:rPr>
          <w:color w:val="000000"/>
          <w:shd w:val="clear" w:color="auto" w:fill="FFFFFF" w:themeFill="background1"/>
        </w:rPr>
        <w:t>В статье 121 Гражданского процессуального кодекса (далее – ГПК РФ) закреплено понятие судебного приказа</w:t>
      </w:r>
      <w:r>
        <w:rPr>
          <w:color w:val="000000"/>
          <w:shd w:val="clear" w:color="auto" w:fill="FFFFFF" w:themeFill="background1"/>
        </w:rPr>
        <w:t xml:space="preserve"> </w:t>
      </w:r>
      <w:r w:rsidR="00F5234B" w:rsidRPr="00981785">
        <w:t>– разъясняет ситуацию исполняющий обязанности Нефтегорского</w:t>
      </w:r>
      <w:r w:rsidR="00F5234B" w:rsidRPr="00F5234B">
        <w:t xml:space="preserve"> межрайонного прокурора Александр Галузин.</w:t>
      </w:r>
    </w:p>
    <w:p w:rsidR="00FB3F55" w:rsidRDefault="00FB3F55" w:rsidP="00FB3F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93A7A" w:rsidRPr="00293A7A" w:rsidRDefault="00293A7A" w:rsidP="00293A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93A7A">
        <w:rPr>
          <w:rFonts w:ascii="Times New Roman" w:hAnsi="Times New Roman"/>
          <w:sz w:val="24"/>
          <w:szCs w:val="24"/>
        </w:rPr>
        <w:t>удебный приказ – это судебное постановление, вынесенное судьей единолично на основании заявления о взыскании денежных сумм или об истребовании движимого имущества от должника, если размер денежных сумм, подлежащих взысканию, или стоимость движимого имущества, подлежащего истребованию, не превышает пятьсот тысяч рублей.</w:t>
      </w:r>
    </w:p>
    <w:p w:rsidR="00293A7A" w:rsidRPr="00293A7A" w:rsidRDefault="00293A7A" w:rsidP="00293A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93A7A">
        <w:rPr>
          <w:rFonts w:ascii="Times New Roman" w:hAnsi="Times New Roman"/>
          <w:sz w:val="24"/>
          <w:szCs w:val="24"/>
        </w:rPr>
        <w:t>В соответствии с требованиями статьи 126 ГПК РФ такое постановление суда по существу заявленного требования выносится в тече</w:t>
      </w:r>
      <w:bookmarkStart w:id="0" w:name="_GoBack"/>
      <w:bookmarkEnd w:id="0"/>
      <w:r w:rsidRPr="00293A7A">
        <w:rPr>
          <w:rFonts w:ascii="Times New Roman" w:hAnsi="Times New Roman"/>
          <w:sz w:val="24"/>
          <w:szCs w:val="24"/>
        </w:rPr>
        <w:t>ние пяти дней со дня поступления в суд заявления о его вынесении без вызова взыскателя и должника, без проведения судебного разбирательства. После этого в пятидневный срок со дня вынесения судебного приказа судья высылает его копию должнику, который в течение десяти дней со дня получения приказа имеет право представить возражения относительно его исполнения (статья 128 ГПК РФ).</w:t>
      </w:r>
    </w:p>
    <w:p w:rsidR="00293A7A" w:rsidRPr="00293A7A" w:rsidRDefault="00293A7A" w:rsidP="00293A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93A7A">
        <w:rPr>
          <w:rFonts w:ascii="Times New Roman" w:hAnsi="Times New Roman"/>
          <w:sz w:val="24"/>
          <w:szCs w:val="24"/>
        </w:rPr>
        <w:t>Если должник в установленный десятидневный срок с момента получения копии судебного приказа представит в суд возражения относительно его исполнения, судья отменяет судебный приказ и разъясняет взыскателю, что заявленное требование им может быть предъявлено в порядке искового производства (ст. 129 ГПК РФ).</w:t>
      </w:r>
    </w:p>
    <w:p w:rsidR="00D724D6" w:rsidRDefault="00D724D6"/>
    <w:sectPr w:rsidR="00D7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E2"/>
    <w:rsid w:val="00293A7A"/>
    <w:rsid w:val="00406DA0"/>
    <w:rsid w:val="00637258"/>
    <w:rsid w:val="007C18E2"/>
    <w:rsid w:val="00981785"/>
    <w:rsid w:val="00D724D6"/>
    <w:rsid w:val="00F5234B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4B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2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4B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2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1175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12</cp:revision>
  <dcterms:created xsi:type="dcterms:W3CDTF">2021-10-28T17:13:00Z</dcterms:created>
  <dcterms:modified xsi:type="dcterms:W3CDTF">2021-11-07T15:19:00Z</dcterms:modified>
</cp:coreProperties>
</file>