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86" w:rsidRPr="00B366CE" w:rsidRDefault="000A1C86" w:rsidP="0054705F">
      <w:pPr>
        <w:jc w:val="center"/>
      </w:pPr>
      <w:r w:rsidRPr="00B366CE">
        <w:t>ОПОВЕЩЕНИЕ</w:t>
      </w:r>
    </w:p>
    <w:p w:rsidR="000A1C86" w:rsidRPr="00B366CE" w:rsidRDefault="000A1C86" w:rsidP="0054705F">
      <w:pPr>
        <w:jc w:val="center"/>
      </w:pPr>
      <w:r w:rsidRPr="00B366CE">
        <w:t>о проведении публичных слушаний</w:t>
      </w:r>
    </w:p>
    <w:p w:rsidR="000A1C86" w:rsidRDefault="000A1C86" w:rsidP="0054705F">
      <w:pPr>
        <w:jc w:val="both"/>
      </w:pPr>
      <w:r w:rsidRPr="00B366CE">
        <w:t xml:space="preserve">Дата: </w:t>
      </w:r>
      <w:r w:rsidR="00837FFC" w:rsidRPr="00B366CE">
        <w:t>23.04</w:t>
      </w:r>
      <w:r w:rsidR="002432A0" w:rsidRPr="00B366CE">
        <w:t>.2021 года</w:t>
      </w:r>
    </w:p>
    <w:p w:rsidR="00B366CE" w:rsidRPr="00B366CE" w:rsidRDefault="00B366CE" w:rsidP="0054705F">
      <w:pPr>
        <w:jc w:val="both"/>
      </w:pPr>
    </w:p>
    <w:p w:rsidR="000A1C86" w:rsidRPr="00B366CE" w:rsidRDefault="000A1C86" w:rsidP="0054705F">
      <w:pPr>
        <w:jc w:val="both"/>
      </w:pPr>
      <w:r w:rsidRPr="00B366CE">
        <w:t>1.</w:t>
      </w:r>
      <w:r w:rsidR="00837FFC" w:rsidRPr="00B366CE">
        <w:t xml:space="preserve"> </w:t>
      </w:r>
      <w:r w:rsidRPr="00B366CE">
        <w:t xml:space="preserve">Администрация сельского поселения </w:t>
      </w:r>
      <w:r w:rsidRPr="00B366CE">
        <w:rPr>
          <w:noProof/>
        </w:rPr>
        <w:t>Утёвка</w:t>
      </w:r>
      <w:r w:rsidRPr="00B366CE">
        <w:t xml:space="preserve"> извещает о начале публичных слушаний </w:t>
      </w:r>
      <w:r w:rsidR="00B366CE" w:rsidRPr="00B366CE">
        <w:t xml:space="preserve">по документации по планировке территории: проект планировки территории и проект межевания территории для реконструкции линейного объекта АО «Новокуйбышевская нефтехимическая компания»: 6983П «Техническое перевооружение. Замена участков трубопроводов с обустройством протекторной защитой от электрохимической коррозии </w:t>
      </w:r>
      <w:proofErr w:type="spellStart"/>
      <w:r w:rsidR="00B366CE" w:rsidRPr="00B366CE">
        <w:t>этанопровода</w:t>
      </w:r>
      <w:proofErr w:type="spellEnd"/>
      <w:r w:rsidR="00B366CE" w:rsidRPr="00B366CE">
        <w:t xml:space="preserve">  АО «Нефтегорский ГПЗ» - АО «ННК» отделения 0401 цеха № 4» .</w:t>
      </w:r>
    </w:p>
    <w:p w:rsidR="00B366CE" w:rsidRPr="00B366CE" w:rsidRDefault="00B366CE" w:rsidP="0054705F">
      <w:pPr>
        <w:jc w:val="both"/>
      </w:pPr>
    </w:p>
    <w:p w:rsidR="000A1C86" w:rsidRPr="00B366CE" w:rsidRDefault="000A1C86" w:rsidP="0054705F">
      <w:pPr>
        <w:jc w:val="both"/>
        <w:rPr>
          <w:spacing w:val="-1"/>
        </w:rPr>
      </w:pPr>
      <w:r w:rsidRPr="00B366CE">
        <w:rPr>
          <w:bCs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B366CE">
        <w:t xml:space="preserve"> подлежат опубликованию в газете </w:t>
      </w:r>
      <w:r w:rsidRPr="00B366CE">
        <w:rPr>
          <w:noProof/>
        </w:rPr>
        <w:t>Утевочка</w:t>
      </w:r>
      <w:r w:rsidRPr="00B366CE">
        <w:t xml:space="preserve"> и на официальном сайте Администрации в </w:t>
      </w:r>
      <w:r w:rsidRPr="00B366CE">
        <w:rPr>
          <w:spacing w:val="-1"/>
        </w:rPr>
        <w:t xml:space="preserve">сети «Интернет». </w:t>
      </w:r>
    </w:p>
    <w:p w:rsidR="00B366CE" w:rsidRPr="00B366CE" w:rsidRDefault="00B366CE" w:rsidP="0054705F">
      <w:pPr>
        <w:jc w:val="both"/>
      </w:pPr>
    </w:p>
    <w:p w:rsidR="000A1C86" w:rsidRPr="00B366CE" w:rsidRDefault="000A1C86" w:rsidP="0054705F">
      <w:pPr>
        <w:jc w:val="both"/>
        <w:rPr>
          <w:bCs/>
        </w:rPr>
      </w:pPr>
      <w:r w:rsidRPr="00B366CE">
        <w:rPr>
          <w:bCs/>
        </w:rPr>
        <w:t xml:space="preserve">3. Информация о порядке и сроках проведения публичных слушаний по проекту, подлежащему рассмотрению на публичных слушаниях: </w:t>
      </w:r>
      <w:r w:rsidR="00B366CE" w:rsidRPr="00B366CE">
        <w:rPr>
          <w:bCs/>
        </w:rPr>
        <w:t>с 23.04.2021 г. по 27.05.2021 г.</w:t>
      </w:r>
    </w:p>
    <w:p w:rsidR="00B366CE" w:rsidRPr="00B366CE" w:rsidRDefault="00B366CE" w:rsidP="0054705F">
      <w:pPr>
        <w:jc w:val="both"/>
      </w:pPr>
    </w:p>
    <w:p w:rsidR="000A1C86" w:rsidRPr="00B366CE" w:rsidRDefault="000A1C86" w:rsidP="0054705F">
      <w:pPr>
        <w:jc w:val="both"/>
        <w:rPr>
          <w:bCs/>
        </w:rPr>
      </w:pPr>
      <w:r w:rsidRPr="00B366CE">
        <w:rPr>
          <w:bCs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B366CE">
        <w:rPr>
          <w:bCs/>
        </w:rPr>
        <w:br/>
        <w:t>о днях и часах, в которые возможно посещение указанных экспозиции или экспозиций:</w:t>
      </w:r>
    </w:p>
    <w:p w:rsidR="000A1C86" w:rsidRPr="00B366CE" w:rsidRDefault="001271F5" w:rsidP="001271F5">
      <w:pPr>
        <w:pStyle w:val="a3"/>
        <w:tabs>
          <w:tab w:val="left" w:pos="1134"/>
        </w:tabs>
        <w:ind w:left="0" w:firstLine="851"/>
        <w:jc w:val="both"/>
        <w:rPr>
          <w:bCs/>
        </w:rPr>
      </w:pPr>
      <w:r w:rsidRPr="00B366CE">
        <w:rPr>
          <w:bCs/>
        </w:rPr>
        <w:t>-</w:t>
      </w:r>
      <w:r w:rsidR="00745950" w:rsidRPr="00B366CE">
        <w:rPr>
          <w:bCs/>
        </w:rPr>
        <w:t xml:space="preserve"> </w:t>
      </w:r>
      <w:r w:rsidR="00B366CE" w:rsidRPr="00B366CE">
        <w:rPr>
          <w:bCs/>
        </w:rPr>
        <w:t xml:space="preserve">с 23.04.2021 г. по 27.05.2021 г. </w:t>
      </w:r>
      <w:r w:rsidR="00745950" w:rsidRPr="00B366CE">
        <w:rPr>
          <w:bCs/>
        </w:rPr>
        <w:t xml:space="preserve">в рабочие дни с 10.00 до 17.00 </w:t>
      </w:r>
      <w:r w:rsidRPr="00B366CE">
        <w:rPr>
          <w:bCs/>
        </w:rPr>
        <w:t xml:space="preserve"> по адресу: </w:t>
      </w:r>
      <w:proofErr w:type="gramStart"/>
      <w:r w:rsidRPr="00B366CE">
        <w:rPr>
          <w:bCs/>
        </w:rPr>
        <w:t>с</w:t>
      </w:r>
      <w:proofErr w:type="gramEnd"/>
      <w:r w:rsidRPr="00B366CE">
        <w:rPr>
          <w:bCs/>
        </w:rPr>
        <w:t>. Утевка, ул. Торговая, д. 22.</w:t>
      </w:r>
    </w:p>
    <w:p w:rsidR="00B83575" w:rsidRPr="00B366CE" w:rsidRDefault="00B83575" w:rsidP="001271F5">
      <w:pPr>
        <w:pStyle w:val="a3"/>
        <w:tabs>
          <w:tab w:val="left" w:pos="1134"/>
        </w:tabs>
        <w:ind w:left="0" w:firstLine="851"/>
        <w:jc w:val="both"/>
        <w:rPr>
          <w:bCs/>
        </w:rPr>
      </w:pPr>
    </w:p>
    <w:p w:rsidR="000A1C86" w:rsidRPr="00B366CE" w:rsidRDefault="000A1C86" w:rsidP="0054705F">
      <w:pPr>
        <w:jc w:val="both"/>
        <w:rPr>
          <w:bCs/>
        </w:rPr>
      </w:pPr>
      <w:r w:rsidRPr="00B366CE">
        <w:t xml:space="preserve">5. </w:t>
      </w:r>
      <w:r w:rsidRPr="00B366CE">
        <w:rPr>
          <w:bCs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A1C86" w:rsidRPr="00B366CE" w:rsidRDefault="000A1C86" w:rsidP="0054705F">
      <w:pPr>
        <w:pStyle w:val="a3"/>
        <w:tabs>
          <w:tab w:val="left" w:pos="1134"/>
        </w:tabs>
        <w:ind w:left="0"/>
        <w:jc w:val="both"/>
      </w:pPr>
      <w:r w:rsidRPr="00B366CE">
        <w:t xml:space="preserve"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</w:t>
      </w:r>
      <w:r w:rsidR="002442B6" w:rsidRPr="00B366CE">
        <w:t>5</w:t>
      </w:r>
      <w:r w:rsidRPr="00B366CE">
        <w:t xml:space="preserve">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A1C86" w:rsidRPr="00B366CE" w:rsidRDefault="000A1C86" w:rsidP="0054705F">
      <w:pPr>
        <w:pStyle w:val="a3"/>
        <w:tabs>
          <w:tab w:val="left" w:pos="1134"/>
        </w:tabs>
        <w:ind w:left="0"/>
        <w:jc w:val="both"/>
      </w:pPr>
      <w:r w:rsidRPr="00B366CE"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B366CE" w:rsidRPr="00B366CE">
        <w:t>27</w:t>
      </w:r>
      <w:r w:rsidR="007D087E" w:rsidRPr="00B366CE">
        <w:t xml:space="preserve"> </w:t>
      </w:r>
      <w:r w:rsidR="00B366CE" w:rsidRPr="00B366CE">
        <w:t>мая</w:t>
      </w:r>
      <w:r w:rsidRPr="00B366CE">
        <w:t xml:space="preserve"> </w:t>
      </w:r>
      <w:r w:rsidR="009E7FD9" w:rsidRPr="00B366CE">
        <w:t>2021</w:t>
      </w:r>
      <w:r w:rsidRPr="00B366CE">
        <w:t xml:space="preserve"> года.</w:t>
      </w:r>
    </w:p>
    <w:p w:rsidR="000A1C86" w:rsidRPr="00B366CE" w:rsidRDefault="000A1C86" w:rsidP="0054705F">
      <w:pPr>
        <w:pStyle w:val="a3"/>
        <w:tabs>
          <w:tab w:val="left" w:pos="1134"/>
        </w:tabs>
        <w:ind w:left="0"/>
        <w:jc w:val="both"/>
      </w:pPr>
    </w:p>
    <w:p w:rsidR="006534BD" w:rsidRPr="00B366CE" w:rsidRDefault="000A1C86" w:rsidP="006534BD">
      <w:pPr>
        <w:jc w:val="both"/>
      </w:pPr>
      <w:r w:rsidRPr="00B366CE">
        <w:t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</w:t>
      </w:r>
      <w:r w:rsidR="006534BD" w:rsidRPr="00B366CE">
        <w:t xml:space="preserve"> проект будет размещен  на официальном сайте Администрации сельского поселения Утевка в информационно-телекоммуникационной сети «Интернет». </w:t>
      </w:r>
    </w:p>
    <w:p w:rsidR="006534BD" w:rsidRPr="00B366CE" w:rsidRDefault="006534BD" w:rsidP="0054705F">
      <w:pPr>
        <w:jc w:val="both"/>
      </w:pPr>
    </w:p>
    <w:p w:rsidR="000A1C86" w:rsidRPr="00B366CE" w:rsidRDefault="000A1C86" w:rsidP="0054705F">
      <w:pPr>
        <w:jc w:val="both"/>
      </w:pPr>
    </w:p>
    <w:p w:rsidR="003B6317" w:rsidRPr="00B366CE" w:rsidRDefault="003B6317" w:rsidP="003B6317">
      <w:r w:rsidRPr="00B366CE">
        <w:t>Глава</w:t>
      </w:r>
    </w:p>
    <w:p w:rsidR="003B6317" w:rsidRPr="00B366CE" w:rsidRDefault="003B6317" w:rsidP="003B6317">
      <w:r w:rsidRPr="00B366CE">
        <w:t>сельского поселения Утевка</w:t>
      </w:r>
    </w:p>
    <w:p w:rsidR="003B6317" w:rsidRPr="00B366CE" w:rsidRDefault="003B6317" w:rsidP="003B6317">
      <w:r w:rsidRPr="00B366CE">
        <w:t>муниципального района Нефтегорский</w:t>
      </w:r>
    </w:p>
    <w:p w:rsidR="000A1C86" w:rsidRPr="00B366CE" w:rsidRDefault="003B6317" w:rsidP="00B366CE">
      <w:r w:rsidRPr="00B366CE">
        <w:t xml:space="preserve">Самарской области                                                                     </w:t>
      </w:r>
      <w:r w:rsidR="00B366CE">
        <w:t>А.Ф. Киселёв</w:t>
      </w:r>
    </w:p>
    <w:p w:rsidR="00B366CE" w:rsidRDefault="00B366CE">
      <w:bookmarkStart w:id="0" w:name="_GoBack"/>
      <w:bookmarkEnd w:id="0"/>
    </w:p>
    <w:sectPr w:rsidR="00B366CE" w:rsidSect="000A1C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F2"/>
    <w:rsid w:val="00007634"/>
    <w:rsid w:val="000A1C86"/>
    <w:rsid w:val="000B5C6F"/>
    <w:rsid w:val="000F7962"/>
    <w:rsid w:val="00125157"/>
    <w:rsid w:val="001271F5"/>
    <w:rsid w:val="001C4183"/>
    <w:rsid w:val="002432A0"/>
    <w:rsid w:val="002442B6"/>
    <w:rsid w:val="0025201D"/>
    <w:rsid w:val="00380553"/>
    <w:rsid w:val="003972F6"/>
    <w:rsid w:val="003A5454"/>
    <w:rsid w:val="003B6317"/>
    <w:rsid w:val="004156AE"/>
    <w:rsid w:val="005031D0"/>
    <w:rsid w:val="005076F7"/>
    <w:rsid w:val="0054705F"/>
    <w:rsid w:val="006534BD"/>
    <w:rsid w:val="006947E4"/>
    <w:rsid w:val="00745950"/>
    <w:rsid w:val="007969F7"/>
    <w:rsid w:val="007D087E"/>
    <w:rsid w:val="00837FFC"/>
    <w:rsid w:val="00846C87"/>
    <w:rsid w:val="008F0806"/>
    <w:rsid w:val="009527F2"/>
    <w:rsid w:val="009E7FD9"/>
    <w:rsid w:val="00A7408B"/>
    <w:rsid w:val="00B366CE"/>
    <w:rsid w:val="00B83575"/>
    <w:rsid w:val="00C01B48"/>
    <w:rsid w:val="00C4026A"/>
    <w:rsid w:val="00CD0667"/>
    <w:rsid w:val="00F3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Admin</cp:lastModifiedBy>
  <cp:revision>6</cp:revision>
  <cp:lastPrinted>2021-01-11T05:04:00Z</cp:lastPrinted>
  <dcterms:created xsi:type="dcterms:W3CDTF">2021-03-12T08:34:00Z</dcterms:created>
  <dcterms:modified xsi:type="dcterms:W3CDTF">2021-04-23T05:11:00Z</dcterms:modified>
</cp:coreProperties>
</file>