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4" w:rsidRPr="004C30C4" w:rsidRDefault="004C30C4" w:rsidP="004C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C30C4" w:rsidRPr="004C30C4" w:rsidRDefault="004C30C4" w:rsidP="004C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в сельском поселении </w:t>
      </w:r>
      <w:r w:rsidR="00A3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Утевка</w:t>
      </w:r>
      <w:r w:rsidRPr="004C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района Нефтегорский Самарской области</w:t>
      </w:r>
    </w:p>
    <w:p w:rsidR="004C30C4" w:rsidRDefault="004C30C4" w:rsidP="004C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C4" w:rsidRPr="004C30C4" w:rsidRDefault="004C30C4" w:rsidP="004C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оформления протокола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74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 – постановление Администрации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 от 30.10.2019 №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области», опубликованное в газете «</w:t>
      </w:r>
      <w:proofErr w:type="spellStart"/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Утевочка</w:t>
      </w:r>
      <w:proofErr w:type="spellEnd"/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3</w:t>
      </w:r>
      <w:r w:rsidR="008665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№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 «О внесении изменений в Правила землепользования и застройки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области» (далее – Проект).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– с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0</w:t>
      </w:r>
      <w:r w:rsidR="007574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года.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проведения публичных слушаний – </w:t>
      </w:r>
      <w:r w:rsidR="00A32455" w:rsidRP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446602, Самарская область, Нефтегорский район, с. Утёвка, ул. Торговая, д. 22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0" w:name="OLE_LINK2"/>
      <w:bookmarkStart w:id="1" w:name="OLE_LINK1"/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и замечаний участников публичных слушаний –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 2019 года по 02 декабря 2019 года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bookmarkEnd w:id="1"/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территория сельского поселения </w:t>
      </w:r>
      <w:r w:rsidR="00A3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области.</w:t>
      </w:r>
      <w:bookmarkStart w:id="2" w:name="_GoBack"/>
      <w:bookmarkEnd w:id="2"/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Предложения и замечания участников публичных слушаний: </w:t>
      </w:r>
    </w:p>
    <w:p w:rsidR="004C30C4" w:rsidRPr="004C30C4" w:rsidRDefault="004C30C4" w:rsidP="004C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4C30C4" w:rsidRPr="004C30C4" w:rsidTr="004C30C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гражданина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C30C4" w:rsidRPr="004C30C4" w:rsidTr="004C3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2213CC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05.11.2019 10.00 час.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 принятие проекта, вынесенного на публичные слушания</w:t>
            </w:r>
          </w:p>
          <w:p w:rsid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0C4" w:rsidRPr="004C30C4" w:rsidTr="004C3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Default="002213CC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2213CC" w:rsidRPr="004C30C4" w:rsidRDefault="002213CC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приведения проекта в соответствие с требованиями действующего градостроительного законодательства предлагаю: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часть 1.1 статьи 8 Правил в редакции, предусмотренной подпунктом 2 пункта 1 Проекта, изложить в следующей редакции: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земельного участка меньше </w:t>
            </w: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абзац четвертый подпункта 2 пункта 1 Проекта изложить в следующей редакции: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«часть 2 после слов «разрешения на отклонение» дополнить словами «, за исключением случая, указанного в абзаце третьем части 1.1 настоящей статьи,»;»;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13 пункта 1 Проекта дополнить изменением статьи 19 Правил следующего содержания:</w:t>
            </w:r>
          </w:p>
          <w:p w:rsidR="004C30C4" w:rsidRP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«часть 6.2 статьи 19 Правил изложить в следующей редакции:</w:t>
            </w:r>
          </w:p>
          <w:p w:rsidR="004C30C4" w:rsidRDefault="004C30C4" w:rsidP="004C30C4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«6.2. 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строительство.»;».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E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4" w:rsidRPr="004C30C4" w:rsidRDefault="004C30C4" w:rsidP="004C3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0C4" w:rsidRPr="004C30C4" w:rsidRDefault="004C30C4" w:rsidP="004C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C4" w:rsidRPr="004C30C4" w:rsidRDefault="004C30C4" w:rsidP="004C30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проведении публичных слушаний предложения и замечания от иных участников общественных обсуждений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поступали.</w:t>
      </w:r>
    </w:p>
    <w:p w:rsidR="0084345F" w:rsidRDefault="0084345F"/>
    <w:sectPr w:rsidR="0084345F" w:rsidSect="004C30C4">
      <w:headerReference w:type="default" r:id="rId7"/>
      <w:foot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55" w:rsidRDefault="00926955" w:rsidP="004C30C4">
      <w:pPr>
        <w:spacing w:after="0" w:line="240" w:lineRule="auto"/>
      </w:pPr>
      <w:r>
        <w:separator/>
      </w:r>
    </w:p>
  </w:endnote>
  <w:endnote w:type="continuationSeparator" w:id="0">
    <w:p w:rsidR="00926955" w:rsidRDefault="00926955" w:rsidP="004C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C4" w:rsidRDefault="004C30C4">
    <w:pPr>
      <w:pStyle w:val="a5"/>
      <w:rPr>
        <w:rFonts w:ascii="Times New Roman" w:hAnsi="Times New Roman" w:cs="Times New Roman"/>
        <w:sz w:val="24"/>
        <w:szCs w:val="24"/>
      </w:rPr>
    </w:pPr>
  </w:p>
  <w:p w:rsidR="008665DA" w:rsidRDefault="008665DA" w:rsidP="008665DA">
    <w:pPr>
      <w:pStyle w:val="a5"/>
      <w:rPr>
        <w:rFonts w:ascii="Times New Roman" w:hAnsi="Times New Roman" w:cs="Times New Roman"/>
        <w:sz w:val="24"/>
        <w:szCs w:val="24"/>
      </w:rPr>
    </w:pPr>
    <w:r w:rsidRPr="004C30C4">
      <w:rPr>
        <w:rFonts w:ascii="Times New Roman" w:hAnsi="Times New Roman" w:cs="Times New Roman"/>
        <w:sz w:val="24"/>
        <w:szCs w:val="24"/>
      </w:rPr>
      <w:t xml:space="preserve">Подпись лица, </w:t>
    </w:r>
  </w:p>
  <w:p w:rsidR="008665DA" w:rsidRPr="004C30C4" w:rsidRDefault="008665DA" w:rsidP="008665DA">
    <w:pPr>
      <w:pStyle w:val="a5"/>
      <w:rPr>
        <w:rFonts w:ascii="Times New Roman" w:hAnsi="Times New Roman" w:cs="Times New Roman"/>
        <w:sz w:val="24"/>
        <w:szCs w:val="24"/>
      </w:rPr>
    </w:pPr>
    <w:r w:rsidRPr="004C30C4">
      <w:rPr>
        <w:rFonts w:ascii="Times New Roman" w:hAnsi="Times New Roman" w:cs="Times New Roman"/>
        <w:sz w:val="24"/>
        <w:szCs w:val="24"/>
      </w:rPr>
      <w:t>ответственного за ведение протокола ____________</w:t>
    </w:r>
    <w:r>
      <w:rPr>
        <w:rFonts w:ascii="Times New Roman" w:hAnsi="Times New Roman" w:cs="Times New Roman"/>
        <w:sz w:val="24"/>
        <w:szCs w:val="24"/>
      </w:rPr>
      <w:t xml:space="preserve"> /</w:t>
    </w:r>
    <w:r w:rsidR="00A32455">
      <w:rPr>
        <w:rFonts w:ascii="Times New Roman" w:hAnsi="Times New Roman" w:cs="Times New Roman"/>
        <w:sz w:val="24"/>
        <w:szCs w:val="24"/>
      </w:rPr>
      <w:t>Л.А. Леутина</w:t>
    </w:r>
    <w:r>
      <w:rPr>
        <w:rFonts w:ascii="Times New Roman" w:hAnsi="Times New Roman" w:cs="Times New Roman"/>
        <w:sz w:val="24"/>
        <w:szCs w:val="24"/>
      </w:rPr>
      <w:t>/</w:t>
    </w:r>
  </w:p>
  <w:p w:rsidR="008665DA" w:rsidRPr="004C30C4" w:rsidRDefault="008665DA" w:rsidP="008665DA">
    <w:pPr>
      <w:pStyle w:val="a5"/>
      <w:rPr>
        <w:rFonts w:ascii="Times New Roman" w:hAnsi="Times New Roman" w:cs="Times New Roman"/>
        <w:sz w:val="24"/>
        <w:szCs w:val="24"/>
      </w:rPr>
    </w:pPr>
  </w:p>
  <w:p w:rsidR="008665DA" w:rsidRDefault="008665DA" w:rsidP="008665DA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Подпись руководителя органа, </w:t>
    </w:r>
  </w:p>
  <w:p w:rsidR="004C30C4" w:rsidRPr="004C30C4" w:rsidRDefault="008665DA" w:rsidP="008665DA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уполномоченного на проведение публичных слушаний </w:t>
    </w:r>
    <w:r w:rsidRPr="004C30C4">
      <w:rPr>
        <w:rFonts w:ascii="Times New Roman" w:hAnsi="Times New Roman" w:cs="Times New Roman"/>
        <w:sz w:val="24"/>
        <w:szCs w:val="24"/>
      </w:rPr>
      <w:t>____________</w:t>
    </w:r>
    <w:r>
      <w:rPr>
        <w:rFonts w:ascii="Times New Roman" w:hAnsi="Times New Roman" w:cs="Times New Roman"/>
        <w:sz w:val="24"/>
        <w:szCs w:val="24"/>
      </w:rPr>
      <w:t xml:space="preserve"> /</w:t>
    </w:r>
    <w:r w:rsidR="00A32455">
      <w:rPr>
        <w:rFonts w:ascii="Times New Roman" w:hAnsi="Times New Roman" w:cs="Times New Roman"/>
        <w:sz w:val="24"/>
        <w:szCs w:val="24"/>
      </w:rPr>
      <w:t>А.Ф. Киселёв</w:t>
    </w:r>
    <w:r>
      <w:rPr>
        <w:rFonts w:ascii="Times New Roman" w:hAnsi="Times New Roman" w:cs="Times New Roman"/>
        <w:sz w:val="24"/>
        <w:szCs w:val="24"/>
      </w:rPr>
      <w:t>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</w:p>
  <w:p w:rsid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  <w:r w:rsidRPr="004C30C4">
      <w:rPr>
        <w:rFonts w:ascii="Times New Roman" w:hAnsi="Times New Roman" w:cs="Times New Roman"/>
        <w:sz w:val="24"/>
        <w:szCs w:val="24"/>
      </w:rPr>
      <w:t xml:space="preserve">Подпись лица, </w:t>
    </w:r>
  </w:p>
  <w:p w:rsidR="004C30C4" w:rsidRP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  <w:r w:rsidRPr="004C30C4">
      <w:rPr>
        <w:rFonts w:ascii="Times New Roman" w:hAnsi="Times New Roman" w:cs="Times New Roman"/>
        <w:sz w:val="24"/>
        <w:szCs w:val="24"/>
      </w:rPr>
      <w:t>ответственного за ведение протокола ____________</w:t>
    </w:r>
    <w:r>
      <w:rPr>
        <w:rFonts w:ascii="Times New Roman" w:hAnsi="Times New Roman" w:cs="Times New Roman"/>
        <w:sz w:val="24"/>
        <w:szCs w:val="24"/>
      </w:rPr>
      <w:t xml:space="preserve"> /</w:t>
    </w:r>
    <w:r w:rsidR="00A32455">
      <w:rPr>
        <w:rFonts w:ascii="Times New Roman" w:hAnsi="Times New Roman" w:cs="Times New Roman"/>
        <w:sz w:val="24"/>
        <w:szCs w:val="24"/>
      </w:rPr>
      <w:t>Л.А. Леутина</w:t>
    </w:r>
    <w:r>
      <w:rPr>
        <w:rFonts w:ascii="Times New Roman" w:hAnsi="Times New Roman" w:cs="Times New Roman"/>
        <w:sz w:val="24"/>
        <w:szCs w:val="24"/>
      </w:rPr>
      <w:t>/</w:t>
    </w:r>
  </w:p>
  <w:p w:rsidR="004C30C4" w:rsidRP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</w:p>
  <w:p w:rsid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Подпись руководителя органа, </w:t>
    </w:r>
  </w:p>
  <w:p w:rsidR="004C30C4" w:rsidRPr="004C30C4" w:rsidRDefault="004C30C4" w:rsidP="004C30C4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уполномоченного на проведение публичных слушаний </w:t>
    </w:r>
    <w:r w:rsidRPr="004C30C4">
      <w:rPr>
        <w:rFonts w:ascii="Times New Roman" w:hAnsi="Times New Roman" w:cs="Times New Roman"/>
        <w:sz w:val="24"/>
        <w:szCs w:val="24"/>
      </w:rPr>
      <w:t>____________</w:t>
    </w:r>
    <w:r>
      <w:rPr>
        <w:rFonts w:ascii="Times New Roman" w:hAnsi="Times New Roman" w:cs="Times New Roman"/>
        <w:sz w:val="24"/>
        <w:szCs w:val="24"/>
      </w:rPr>
      <w:t xml:space="preserve"> /</w:t>
    </w:r>
    <w:r w:rsidR="00A32455">
      <w:rPr>
        <w:rFonts w:ascii="Times New Roman" w:hAnsi="Times New Roman" w:cs="Times New Roman"/>
        <w:sz w:val="24"/>
        <w:szCs w:val="24"/>
      </w:rPr>
      <w:t>А.Ф. Киселёв</w:t>
    </w:r>
    <w:r>
      <w:rPr>
        <w:rFonts w:ascii="Times New Roman" w:hAnsi="Times New Roman" w:cs="Times New Roman"/>
        <w:sz w:val="24"/>
        <w:szCs w:val="24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55" w:rsidRDefault="00926955" w:rsidP="004C30C4">
      <w:pPr>
        <w:spacing w:after="0" w:line="240" w:lineRule="auto"/>
      </w:pPr>
      <w:r>
        <w:separator/>
      </w:r>
    </w:p>
  </w:footnote>
  <w:footnote w:type="continuationSeparator" w:id="0">
    <w:p w:rsidR="00926955" w:rsidRDefault="00926955" w:rsidP="004C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6874811"/>
      <w:docPartObj>
        <w:docPartGallery w:val="Page Numbers (Top of Page)"/>
        <w:docPartUnique/>
      </w:docPartObj>
    </w:sdtPr>
    <w:sdtContent>
      <w:p w:rsidR="004C30C4" w:rsidRPr="004C30C4" w:rsidRDefault="00F15C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30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30C4" w:rsidRPr="004C30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30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A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0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30C4" w:rsidRDefault="004C3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DA"/>
    <w:rsid w:val="000230C0"/>
    <w:rsid w:val="00044E61"/>
    <w:rsid w:val="002213CC"/>
    <w:rsid w:val="003456DA"/>
    <w:rsid w:val="003800A2"/>
    <w:rsid w:val="00407CBD"/>
    <w:rsid w:val="00467950"/>
    <w:rsid w:val="004C30C4"/>
    <w:rsid w:val="007574FE"/>
    <w:rsid w:val="0084345F"/>
    <w:rsid w:val="008665DA"/>
    <w:rsid w:val="00926955"/>
    <w:rsid w:val="00A32455"/>
    <w:rsid w:val="00A62CA0"/>
    <w:rsid w:val="00A73875"/>
    <w:rsid w:val="00A8564C"/>
    <w:rsid w:val="00B93A58"/>
    <w:rsid w:val="00BF0ED8"/>
    <w:rsid w:val="00CF3922"/>
    <w:rsid w:val="00DD2BEC"/>
    <w:rsid w:val="00DF73A3"/>
    <w:rsid w:val="00E965FB"/>
    <w:rsid w:val="00EC3E51"/>
    <w:rsid w:val="00ED164F"/>
    <w:rsid w:val="00F1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0C4"/>
  </w:style>
  <w:style w:type="paragraph" w:styleId="a5">
    <w:name w:val="footer"/>
    <w:basedOn w:val="a"/>
    <w:link w:val="a6"/>
    <w:uiPriority w:val="99"/>
    <w:unhideWhenUsed/>
    <w:rsid w:val="004C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Леутина</cp:lastModifiedBy>
  <cp:revision>2</cp:revision>
  <cp:lastPrinted>2019-12-18T04:25:00Z</cp:lastPrinted>
  <dcterms:created xsi:type="dcterms:W3CDTF">2019-12-30T10:15:00Z</dcterms:created>
  <dcterms:modified xsi:type="dcterms:W3CDTF">2019-12-30T10:15:00Z</dcterms:modified>
</cp:coreProperties>
</file>