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77" w:rsidRPr="008E1E66" w:rsidRDefault="00B17952" w:rsidP="00955C58">
      <w:pPr>
        <w:pStyle w:val="a3"/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8E1E66">
        <w:rPr>
          <w:b/>
          <w:sz w:val="24"/>
          <w:szCs w:val="24"/>
          <w:u w:val="single"/>
        </w:rPr>
        <w:t xml:space="preserve">Обобщение практики осуществления </w:t>
      </w:r>
      <w:r w:rsidR="00E307B3" w:rsidRPr="008E1E66">
        <w:rPr>
          <w:b/>
          <w:sz w:val="24"/>
          <w:szCs w:val="24"/>
          <w:u w:val="single"/>
        </w:rPr>
        <w:t xml:space="preserve">регионального </w:t>
      </w:r>
      <w:r w:rsidRPr="008E1E66">
        <w:rPr>
          <w:b/>
          <w:sz w:val="24"/>
          <w:szCs w:val="24"/>
          <w:u w:val="single"/>
        </w:rPr>
        <w:t xml:space="preserve">государственного </w:t>
      </w:r>
      <w:r w:rsidR="00031ABC">
        <w:rPr>
          <w:b/>
          <w:sz w:val="24"/>
          <w:szCs w:val="24"/>
          <w:u w:val="single"/>
        </w:rPr>
        <w:t xml:space="preserve">экологического </w:t>
      </w:r>
      <w:r w:rsidRPr="008E1E66">
        <w:rPr>
          <w:b/>
          <w:sz w:val="24"/>
          <w:szCs w:val="24"/>
          <w:u w:val="single"/>
        </w:rPr>
        <w:t>надзора за 12 месяцев 201</w:t>
      </w:r>
      <w:r w:rsidR="00E167BB" w:rsidRPr="008E1E66">
        <w:rPr>
          <w:b/>
          <w:sz w:val="24"/>
          <w:szCs w:val="24"/>
          <w:u w:val="single"/>
        </w:rPr>
        <w:t>8</w:t>
      </w:r>
      <w:r w:rsidRPr="008E1E66">
        <w:rPr>
          <w:b/>
          <w:sz w:val="24"/>
          <w:szCs w:val="24"/>
          <w:u w:val="single"/>
        </w:rPr>
        <w:t xml:space="preserve"> года</w:t>
      </w:r>
    </w:p>
    <w:p w:rsidR="00BC6077" w:rsidRPr="008E1E66" w:rsidRDefault="00B17952" w:rsidP="00955C58">
      <w:pPr>
        <w:pStyle w:val="a3"/>
        <w:spacing w:line="276" w:lineRule="auto"/>
        <w:ind w:left="0" w:right="102" w:firstLine="709"/>
        <w:rPr>
          <w:sz w:val="24"/>
          <w:szCs w:val="24"/>
        </w:rPr>
      </w:pPr>
      <w:r w:rsidRPr="008E1E66">
        <w:rPr>
          <w:sz w:val="24"/>
          <w:szCs w:val="24"/>
        </w:rPr>
        <w:t>В соответствии с Законом Самарской области от 06.04.2010 №36-ГД «О наделении органов местного самоуправления отдельными государственными полномочиями в сфере охраны окружающей среды» органы местного самоуправления наделены следующими отдельными государственными полномочиями:</w:t>
      </w:r>
    </w:p>
    <w:p w:rsidR="00BC6077" w:rsidRPr="008E1E66" w:rsidRDefault="00B17952" w:rsidP="00955C58">
      <w:pPr>
        <w:pStyle w:val="a4"/>
        <w:numPr>
          <w:ilvl w:val="0"/>
          <w:numId w:val="5"/>
        </w:numPr>
        <w:tabs>
          <w:tab w:val="left" w:pos="1165"/>
        </w:tabs>
        <w:spacing w:line="276" w:lineRule="auto"/>
        <w:ind w:left="0" w:right="108" w:firstLine="709"/>
        <w:rPr>
          <w:sz w:val="24"/>
          <w:szCs w:val="24"/>
        </w:rPr>
      </w:pPr>
      <w:r w:rsidRPr="008E1E66">
        <w:rPr>
          <w:sz w:val="24"/>
          <w:szCs w:val="24"/>
        </w:rPr>
        <w:t xml:space="preserve">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</w:t>
      </w:r>
      <w:r w:rsidR="00C142A6">
        <w:rPr>
          <w:sz w:val="24"/>
          <w:szCs w:val="24"/>
        </w:rPr>
        <w:t xml:space="preserve">соответствующего муниципального </w:t>
      </w:r>
      <w:r w:rsidRPr="008E1E66">
        <w:rPr>
          <w:sz w:val="24"/>
          <w:szCs w:val="24"/>
        </w:rPr>
        <w:t>образования и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не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подлежащих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федеральному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государственному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экологическому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надзору,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в следующих сферах:</w:t>
      </w:r>
    </w:p>
    <w:p w:rsidR="00BC6077" w:rsidRPr="008E1E66" w:rsidRDefault="00B17952" w:rsidP="00955C58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8E1E66">
        <w:rPr>
          <w:sz w:val="24"/>
          <w:szCs w:val="24"/>
        </w:rPr>
        <w:t>а) государственный надзор в области обращения с отходами;</w:t>
      </w:r>
    </w:p>
    <w:p w:rsidR="00BC6077" w:rsidRPr="008E1E66" w:rsidRDefault="00B17952" w:rsidP="00955C58">
      <w:pPr>
        <w:pStyle w:val="a3"/>
        <w:spacing w:line="276" w:lineRule="auto"/>
        <w:ind w:left="0" w:firstLine="709"/>
        <w:jc w:val="left"/>
        <w:rPr>
          <w:sz w:val="24"/>
          <w:szCs w:val="24"/>
        </w:rPr>
      </w:pPr>
      <w:r w:rsidRPr="008E1E66">
        <w:rPr>
          <w:sz w:val="24"/>
          <w:szCs w:val="24"/>
        </w:rPr>
        <w:t>б) государственный надзор в области охраны атмосферного воздуха;</w:t>
      </w:r>
    </w:p>
    <w:p w:rsidR="00BC6077" w:rsidRPr="008E1E66" w:rsidRDefault="00B17952" w:rsidP="00955C58">
      <w:pPr>
        <w:pStyle w:val="a3"/>
        <w:spacing w:line="276" w:lineRule="auto"/>
        <w:ind w:left="0" w:right="105" w:firstLine="709"/>
        <w:rPr>
          <w:sz w:val="24"/>
          <w:szCs w:val="24"/>
        </w:rPr>
      </w:pPr>
      <w:r w:rsidRPr="008E1E66">
        <w:rPr>
          <w:sz w:val="24"/>
          <w:szCs w:val="24"/>
        </w:rPr>
        <w:t>в) государственный надзор в области охраны водных объектов, за исключением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водных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объектов,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подлежащих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федеральному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государственному надзору;</w:t>
      </w:r>
    </w:p>
    <w:p w:rsidR="00BC6077" w:rsidRPr="008E1E66" w:rsidRDefault="00B17952" w:rsidP="00955C58">
      <w:pPr>
        <w:pStyle w:val="a4"/>
        <w:numPr>
          <w:ilvl w:val="0"/>
          <w:numId w:val="5"/>
        </w:numPr>
        <w:tabs>
          <w:tab w:val="left" w:pos="1098"/>
        </w:tabs>
        <w:spacing w:line="276" w:lineRule="auto"/>
        <w:ind w:left="0" w:right="113" w:firstLine="709"/>
        <w:rPr>
          <w:sz w:val="24"/>
          <w:szCs w:val="24"/>
        </w:rPr>
      </w:pPr>
      <w:r w:rsidRPr="008E1E66">
        <w:rPr>
          <w:sz w:val="24"/>
          <w:szCs w:val="24"/>
        </w:rPr>
        <w:t>учет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объектов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и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источников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негативного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воздействия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на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окружающую среду.</w:t>
      </w:r>
    </w:p>
    <w:p w:rsidR="00BC6077" w:rsidRPr="008E1E66" w:rsidRDefault="00B17952" w:rsidP="00955C58">
      <w:pPr>
        <w:pStyle w:val="a3"/>
        <w:spacing w:line="276" w:lineRule="auto"/>
        <w:ind w:left="0" w:right="102" w:firstLine="709"/>
        <w:rPr>
          <w:sz w:val="24"/>
          <w:szCs w:val="24"/>
        </w:rPr>
      </w:pPr>
      <w:r w:rsidRPr="008E1E66">
        <w:rPr>
          <w:sz w:val="24"/>
          <w:szCs w:val="24"/>
        </w:rPr>
        <w:t>Данные полномочия осуществляются посредством проведения в отношении юридических лиц и индивидуальных предпринимателей плановых, внеплановых проверок, а также плановых (рейдовых) осмотров, обследований земельных участков, аквато</w:t>
      </w:r>
      <w:bookmarkStart w:id="0" w:name="_GoBack"/>
      <w:bookmarkEnd w:id="0"/>
      <w:r w:rsidRPr="008E1E66">
        <w:rPr>
          <w:sz w:val="24"/>
          <w:szCs w:val="24"/>
        </w:rPr>
        <w:t>рий водоемов и тому подобное.</w:t>
      </w:r>
    </w:p>
    <w:p w:rsidR="00031ABC" w:rsidRDefault="00B17952" w:rsidP="00711CB1">
      <w:pPr>
        <w:pStyle w:val="a3"/>
        <w:spacing w:line="276" w:lineRule="auto"/>
        <w:ind w:left="0" w:right="103" w:firstLine="709"/>
        <w:rPr>
          <w:sz w:val="24"/>
          <w:szCs w:val="24"/>
        </w:rPr>
      </w:pPr>
      <w:r w:rsidRPr="008E1E66">
        <w:rPr>
          <w:sz w:val="24"/>
          <w:szCs w:val="24"/>
        </w:rPr>
        <w:t>Основная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цель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проведения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надзорных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мероприятий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это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предупреждение нарушений юридическими лицами, физическими лицами и</w:t>
      </w:r>
      <w:r w:rsidR="00031ABC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индивидуальными предпринимателями обязательных требований, устранения причин, факторов и условий, способствующих нарушениям обязательных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требований.</w:t>
      </w:r>
      <w:r w:rsidR="00711CB1">
        <w:rPr>
          <w:sz w:val="24"/>
          <w:szCs w:val="24"/>
        </w:rPr>
        <w:t xml:space="preserve"> </w:t>
      </w:r>
    </w:p>
    <w:p w:rsidR="00C142A6" w:rsidRDefault="00F1236E" w:rsidP="00711CB1">
      <w:pPr>
        <w:pStyle w:val="a3"/>
        <w:spacing w:line="276" w:lineRule="auto"/>
        <w:ind w:left="0" w:right="103" w:firstLine="709"/>
        <w:rPr>
          <w:sz w:val="24"/>
          <w:szCs w:val="24"/>
        </w:rPr>
      </w:pPr>
      <w:r w:rsidRPr="008E1E66">
        <w:rPr>
          <w:sz w:val="24"/>
          <w:szCs w:val="24"/>
        </w:rPr>
        <w:t xml:space="preserve">В 2018г. на территории муниципального района Нефтегорского </w:t>
      </w:r>
      <w:r w:rsidR="00711CB1">
        <w:rPr>
          <w:sz w:val="24"/>
          <w:szCs w:val="24"/>
        </w:rPr>
        <w:t>проведены</w:t>
      </w:r>
      <w:r w:rsidRPr="008E1E66">
        <w:rPr>
          <w:sz w:val="24"/>
          <w:szCs w:val="24"/>
        </w:rPr>
        <w:t xml:space="preserve"> </w:t>
      </w:r>
      <w:r w:rsidR="00031ABC">
        <w:rPr>
          <w:sz w:val="24"/>
          <w:szCs w:val="24"/>
        </w:rPr>
        <w:t xml:space="preserve">следующие </w:t>
      </w:r>
      <w:r w:rsidRPr="008E1E66">
        <w:rPr>
          <w:sz w:val="24"/>
          <w:szCs w:val="24"/>
        </w:rPr>
        <w:t>мероприяти</w:t>
      </w:r>
      <w:r w:rsidR="00C142A6">
        <w:rPr>
          <w:sz w:val="24"/>
          <w:szCs w:val="24"/>
        </w:rPr>
        <w:t>я:</w:t>
      </w:r>
      <w:r w:rsidR="00955C58" w:rsidRPr="008E1E66">
        <w:rPr>
          <w:sz w:val="24"/>
          <w:szCs w:val="24"/>
        </w:rPr>
        <w:t xml:space="preserve"> </w:t>
      </w:r>
    </w:p>
    <w:p w:rsidR="00DD16FD" w:rsidRPr="008E1E66" w:rsidRDefault="00955C58" w:rsidP="00C142A6">
      <w:pPr>
        <w:pStyle w:val="a3"/>
        <w:numPr>
          <w:ilvl w:val="0"/>
          <w:numId w:val="7"/>
        </w:numPr>
        <w:spacing w:line="276" w:lineRule="auto"/>
        <w:ind w:left="0" w:right="115" w:firstLine="426"/>
        <w:rPr>
          <w:sz w:val="24"/>
          <w:szCs w:val="24"/>
        </w:rPr>
      </w:pPr>
      <w:r w:rsidRPr="008E1E66">
        <w:rPr>
          <w:sz w:val="24"/>
          <w:szCs w:val="24"/>
        </w:rPr>
        <w:t>2</w:t>
      </w:r>
      <w:r w:rsidR="008A11F6">
        <w:rPr>
          <w:sz w:val="24"/>
          <w:szCs w:val="24"/>
        </w:rPr>
        <w:t>9</w:t>
      </w:r>
      <w:r w:rsidRPr="008E1E66">
        <w:rPr>
          <w:sz w:val="24"/>
          <w:szCs w:val="24"/>
        </w:rPr>
        <w:t xml:space="preserve"> рейдов, в ходе кото</w:t>
      </w:r>
      <w:r w:rsidR="00DD16FD" w:rsidRPr="008E1E66">
        <w:rPr>
          <w:sz w:val="24"/>
          <w:szCs w:val="24"/>
        </w:rPr>
        <w:t xml:space="preserve">рых составлено </w:t>
      </w:r>
      <w:r w:rsidR="00711CB1">
        <w:rPr>
          <w:sz w:val="24"/>
          <w:szCs w:val="24"/>
        </w:rPr>
        <w:t>4</w:t>
      </w:r>
      <w:r w:rsidR="00DD16FD" w:rsidRPr="008E1E66">
        <w:rPr>
          <w:sz w:val="24"/>
          <w:szCs w:val="24"/>
        </w:rPr>
        <w:t xml:space="preserve"> протокол</w:t>
      </w:r>
      <w:r w:rsidR="00031ABC">
        <w:rPr>
          <w:sz w:val="24"/>
          <w:szCs w:val="24"/>
        </w:rPr>
        <w:t>а</w:t>
      </w:r>
      <w:r w:rsidR="001C28FA" w:rsidRPr="008E1E66">
        <w:rPr>
          <w:sz w:val="24"/>
          <w:szCs w:val="24"/>
        </w:rPr>
        <w:t xml:space="preserve"> и </w:t>
      </w:r>
      <w:r w:rsidR="00DD16FD" w:rsidRPr="008E1E66">
        <w:rPr>
          <w:sz w:val="24"/>
          <w:szCs w:val="24"/>
        </w:rPr>
        <w:t>направлен</w:t>
      </w:r>
      <w:r w:rsidR="001C28FA" w:rsidRPr="008E1E66">
        <w:rPr>
          <w:sz w:val="24"/>
          <w:szCs w:val="24"/>
        </w:rPr>
        <w:t>о</w:t>
      </w:r>
      <w:r w:rsidR="00850C83" w:rsidRPr="008E1E66">
        <w:rPr>
          <w:sz w:val="24"/>
          <w:szCs w:val="24"/>
        </w:rPr>
        <w:t xml:space="preserve"> на рассмотрение</w:t>
      </w:r>
      <w:r w:rsidR="00DD16FD" w:rsidRPr="008E1E66">
        <w:rPr>
          <w:sz w:val="24"/>
          <w:szCs w:val="24"/>
        </w:rPr>
        <w:t xml:space="preserve"> в </w:t>
      </w:r>
      <w:r w:rsidR="00850C83" w:rsidRPr="008E1E66">
        <w:rPr>
          <w:sz w:val="24"/>
          <w:szCs w:val="24"/>
        </w:rPr>
        <w:t>М</w:t>
      </w:r>
      <w:r w:rsidR="00DD16FD" w:rsidRPr="008E1E66">
        <w:rPr>
          <w:sz w:val="24"/>
          <w:szCs w:val="24"/>
        </w:rPr>
        <w:t>инистерство лесного хозяйства, охраны окружающей среды и природопользования Самарской области</w:t>
      </w:r>
      <w:r w:rsidR="001C28FA" w:rsidRPr="008E1E66">
        <w:rPr>
          <w:sz w:val="24"/>
          <w:szCs w:val="24"/>
        </w:rPr>
        <w:t>;</w:t>
      </w:r>
    </w:p>
    <w:p w:rsidR="00DD16FD" w:rsidRPr="008E1E66" w:rsidRDefault="00955C58" w:rsidP="00C142A6">
      <w:pPr>
        <w:pStyle w:val="a3"/>
        <w:numPr>
          <w:ilvl w:val="0"/>
          <w:numId w:val="7"/>
        </w:numPr>
        <w:spacing w:line="276" w:lineRule="auto"/>
        <w:ind w:left="0" w:right="115" w:firstLine="426"/>
        <w:rPr>
          <w:sz w:val="24"/>
          <w:szCs w:val="24"/>
        </w:rPr>
      </w:pPr>
      <w:r w:rsidRPr="008E1E66">
        <w:rPr>
          <w:sz w:val="24"/>
          <w:szCs w:val="24"/>
        </w:rPr>
        <w:t xml:space="preserve">1 </w:t>
      </w:r>
      <w:r w:rsidR="00DD16FD" w:rsidRPr="008E1E66">
        <w:rPr>
          <w:sz w:val="24"/>
          <w:szCs w:val="24"/>
        </w:rPr>
        <w:t>внеплановая проверка с целью контроля</w:t>
      </w:r>
      <w:r w:rsidRPr="008E1E66">
        <w:rPr>
          <w:sz w:val="24"/>
          <w:szCs w:val="24"/>
        </w:rPr>
        <w:t xml:space="preserve"> соблюдения требований законодательства в сфере охраны окружающей среды</w:t>
      </w:r>
      <w:r w:rsidR="001C28FA" w:rsidRPr="008E1E66">
        <w:rPr>
          <w:sz w:val="24"/>
          <w:szCs w:val="24"/>
        </w:rPr>
        <w:t>;</w:t>
      </w:r>
    </w:p>
    <w:p w:rsidR="00955C58" w:rsidRPr="008E1E66" w:rsidRDefault="00711CB1" w:rsidP="00C142A6">
      <w:pPr>
        <w:pStyle w:val="a3"/>
        <w:numPr>
          <w:ilvl w:val="0"/>
          <w:numId w:val="7"/>
        </w:numPr>
        <w:spacing w:line="276" w:lineRule="auto"/>
        <w:ind w:left="0" w:right="110" w:firstLine="426"/>
        <w:rPr>
          <w:sz w:val="24"/>
          <w:szCs w:val="24"/>
        </w:rPr>
      </w:pPr>
      <w:r w:rsidRPr="008E1E66">
        <w:rPr>
          <w:sz w:val="24"/>
          <w:szCs w:val="24"/>
        </w:rPr>
        <w:t>выдано 9 предостережений о недопустимости нарушений обязательных требований законодательства</w:t>
      </w:r>
      <w:r>
        <w:rPr>
          <w:sz w:val="24"/>
          <w:szCs w:val="24"/>
        </w:rPr>
        <w:t xml:space="preserve">, </w:t>
      </w:r>
      <w:r w:rsidR="00C142A6">
        <w:rPr>
          <w:sz w:val="24"/>
          <w:szCs w:val="24"/>
        </w:rPr>
        <w:t>в</w:t>
      </w:r>
      <w:r w:rsidR="002213FF" w:rsidRPr="008E1E66">
        <w:rPr>
          <w:sz w:val="24"/>
          <w:szCs w:val="24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</w:t>
      </w:r>
      <w:r>
        <w:rPr>
          <w:sz w:val="24"/>
          <w:szCs w:val="24"/>
        </w:rPr>
        <w:t>шениям обязательных требований.</w:t>
      </w:r>
    </w:p>
    <w:p w:rsidR="00BC6077" w:rsidRPr="008E1E66" w:rsidRDefault="001C28FA" w:rsidP="00C142A6">
      <w:pPr>
        <w:pStyle w:val="a4"/>
        <w:numPr>
          <w:ilvl w:val="0"/>
          <w:numId w:val="7"/>
        </w:numPr>
        <w:tabs>
          <w:tab w:val="left" w:pos="-142"/>
        </w:tabs>
        <w:spacing w:line="276" w:lineRule="auto"/>
        <w:ind w:left="0" w:right="104" w:firstLine="426"/>
        <w:rPr>
          <w:sz w:val="24"/>
          <w:szCs w:val="24"/>
        </w:rPr>
      </w:pPr>
      <w:r w:rsidRPr="008E1E66">
        <w:rPr>
          <w:sz w:val="24"/>
          <w:szCs w:val="24"/>
        </w:rPr>
        <w:t>о</w:t>
      </w:r>
      <w:r w:rsidR="00B17952" w:rsidRPr="008E1E66">
        <w:rPr>
          <w:sz w:val="24"/>
          <w:szCs w:val="24"/>
        </w:rPr>
        <w:t>бследован</w:t>
      </w:r>
      <w:r w:rsidR="00DD16FD" w:rsidRPr="008E1E66">
        <w:rPr>
          <w:sz w:val="24"/>
          <w:szCs w:val="24"/>
        </w:rPr>
        <w:t>а</w:t>
      </w:r>
      <w:r w:rsidR="00B17952" w:rsidRPr="008E1E66">
        <w:rPr>
          <w:sz w:val="24"/>
          <w:szCs w:val="24"/>
        </w:rPr>
        <w:t xml:space="preserve"> территори</w:t>
      </w:r>
      <w:r w:rsidR="00DD16FD" w:rsidRPr="008E1E66">
        <w:rPr>
          <w:sz w:val="24"/>
          <w:szCs w:val="24"/>
        </w:rPr>
        <w:t>я</w:t>
      </w:r>
      <w:r w:rsidR="00C142A6">
        <w:rPr>
          <w:sz w:val="24"/>
          <w:szCs w:val="24"/>
        </w:rPr>
        <w:t xml:space="preserve"> </w:t>
      </w:r>
      <w:r w:rsidR="00636C12" w:rsidRPr="008E1E66">
        <w:rPr>
          <w:sz w:val="24"/>
          <w:szCs w:val="24"/>
        </w:rPr>
        <w:t>муниципального района Нефтегорский</w:t>
      </w:r>
      <w:r w:rsidR="00B17952" w:rsidRPr="008E1E66">
        <w:rPr>
          <w:sz w:val="24"/>
          <w:szCs w:val="24"/>
        </w:rPr>
        <w:t xml:space="preserve"> на предмет наличия мест несанкционированного размещения отходов, по результатам которого сформирован реестр свалок для организации работ по их ликвидации.</w:t>
      </w:r>
    </w:p>
    <w:p w:rsidR="00170697" w:rsidRDefault="00955C58" w:rsidP="00C142A6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right="106" w:firstLine="426"/>
        <w:rPr>
          <w:sz w:val="24"/>
          <w:szCs w:val="24"/>
        </w:rPr>
      </w:pPr>
      <w:r w:rsidRPr="008E1E66">
        <w:rPr>
          <w:sz w:val="24"/>
          <w:szCs w:val="24"/>
        </w:rPr>
        <w:t>п</w:t>
      </w:r>
      <w:r w:rsidR="00B17952" w:rsidRPr="008E1E66">
        <w:rPr>
          <w:sz w:val="24"/>
          <w:szCs w:val="24"/>
        </w:rPr>
        <w:t xml:space="preserve">ринято участие в совместных проверках с прокуратурой </w:t>
      </w:r>
      <w:r w:rsidR="00636C12" w:rsidRPr="008E1E66">
        <w:rPr>
          <w:sz w:val="24"/>
          <w:szCs w:val="24"/>
        </w:rPr>
        <w:t>г. Нефтегорска</w:t>
      </w:r>
      <w:r w:rsidR="002213FF" w:rsidRPr="008E1E66">
        <w:rPr>
          <w:sz w:val="24"/>
          <w:szCs w:val="24"/>
        </w:rPr>
        <w:t xml:space="preserve"> и природоохранной прокуратурой</w:t>
      </w:r>
      <w:r w:rsidR="00B17952" w:rsidRPr="008E1E66">
        <w:rPr>
          <w:sz w:val="24"/>
          <w:szCs w:val="24"/>
        </w:rPr>
        <w:t xml:space="preserve"> в качестве специалистов, по соблюдению требований природоохранного законодательства хозяйствующих субъектов, осуществляющих деятельность на территории </w:t>
      </w:r>
      <w:proofErr w:type="spellStart"/>
      <w:r w:rsidR="00031ABC">
        <w:rPr>
          <w:sz w:val="24"/>
          <w:szCs w:val="24"/>
        </w:rPr>
        <w:t>м.р</w:t>
      </w:r>
      <w:proofErr w:type="spellEnd"/>
      <w:r w:rsidR="00031ABC">
        <w:rPr>
          <w:sz w:val="24"/>
          <w:szCs w:val="24"/>
        </w:rPr>
        <w:t>.</w:t>
      </w:r>
      <w:r w:rsidR="00B17952" w:rsidRPr="008E1E66">
        <w:rPr>
          <w:sz w:val="24"/>
          <w:szCs w:val="24"/>
        </w:rPr>
        <w:t xml:space="preserve"> Н</w:t>
      </w:r>
      <w:r w:rsidR="00636C12" w:rsidRPr="008E1E66">
        <w:rPr>
          <w:sz w:val="24"/>
          <w:szCs w:val="24"/>
        </w:rPr>
        <w:t>ефтегорск</w:t>
      </w:r>
      <w:r w:rsidR="00031ABC">
        <w:rPr>
          <w:sz w:val="24"/>
          <w:szCs w:val="24"/>
        </w:rPr>
        <w:t>ий</w:t>
      </w:r>
      <w:r w:rsidR="00B17952" w:rsidRPr="008E1E66">
        <w:rPr>
          <w:sz w:val="24"/>
          <w:szCs w:val="24"/>
        </w:rPr>
        <w:t>. Результаты</w:t>
      </w:r>
      <w:r w:rsidR="00C142A6">
        <w:rPr>
          <w:sz w:val="24"/>
          <w:szCs w:val="24"/>
        </w:rPr>
        <w:t xml:space="preserve"> </w:t>
      </w:r>
      <w:r w:rsidR="00B17952" w:rsidRPr="008E1E66">
        <w:rPr>
          <w:sz w:val="24"/>
          <w:szCs w:val="24"/>
        </w:rPr>
        <w:t>проверок</w:t>
      </w:r>
      <w:r w:rsidR="00C142A6">
        <w:rPr>
          <w:sz w:val="24"/>
          <w:szCs w:val="24"/>
        </w:rPr>
        <w:t xml:space="preserve"> </w:t>
      </w:r>
      <w:r w:rsidR="00B17952" w:rsidRPr="008E1E66">
        <w:rPr>
          <w:sz w:val="24"/>
          <w:szCs w:val="24"/>
        </w:rPr>
        <w:t>оформлены</w:t>
      </w:r>
      <w:r w:rsidR="00C142A6">
        <w:rPr>
          <w:sz w:val="24"/>
          <w:szCs w:val="24"/>
        </w:rPr>
        <w:t xml:space="preserve"> </w:t>
      </w:r>
      <w:r w:rsidR="00B17952" w:rsidRPr="008E1E66">
        <w:rPr>
          <w:sz w:val="24"/>
          <w:szCs w:val="24"/>
        </w:rPr>
        <w:t>в</w:t>
      </w:r>
      <w:r w:rsidR="00C142A6">
        <w:rPr>
          <w:sz w:val="24"/>
          <w:szCs w:val="24"/>
        </w:rPr>
        <w:t xml:space="preserve"> </w:t>
      </w:r>
      <w:r w:rsidR="00B17952" w:rsidRPr="008E1E66">
        <w:rPr>
          <w:sz w:val="24"/>
          <w:szCs w:val="24"/>
        </w:rPr>
        <w:t>виде</w:t>
      </w:r>
      <w:r w:rsidR="00C142A6">
        <w:rPr>
          <w:sz w:val="24"/>
          <w:szCs w:val="24"/>
        </w:rPr>
        <w:t xml:space="preserve"> </w:t>
      </w:r>
      <w:r w:rsidR="00B17952" w:rsidRPr="008E1E66">
        <w:rPr>
          <w:sz w:val="24"/>
          <w:szCs w:val="24"/>
        </w:rPr>
        <w:t>справок,</w:t>
      </w:r>
      <w:r w:rsidR="00C142A6">
        <w:rPr>
          <w:sz w:val="24"/>
          <w:szCs w:val="24"/>
        </w:rPr>
        <w:t xml:space="preserve"> </w:t>
      </w:r>
      <w:r w:rsidR="00B17952" w:rsidRPr="008E1E66">
        <w:rPr>
          <w:sz w:val="24"/>
          <w:szCs w:val="24"/>
        </w:rPr>
        <w:t>представлены</w:t>
      </w:r>
      <w:r w:rsidR="00C142A6">
        <w:rPr>
          <w:sz w:val="24"/>
          <w:szCs w:val="24"/>
        </w:rPr>
        <w:t xml:space="preserve"> </w:t>
      </w:r>
      <w:r w:rsidR="00B17952" w:rsidRPr="008E1E66">
        <w:rPr>
          <w:sz w:val="24"/>
          <w:szCs w:val="24"/>
        </w:rPr>
        <w:t>в</w:t>
      </w:r>
      <w:r w:rsidR="00C142A6">
        <w:rPr>
          <w:sz w:val="24"/>
          <w:szCs w:val="24"/>
        </w:rPr>
        <w:t xml:space="preserve"> </w:t>
      </w:r>
      <w:r w:rsidR="00B17952" w:rsidRPr="008E1E66">
        <w:rPr>
          <w:sz w:val="24"/>
          <w:szCs w:val="24"/>
        </w:rPr>
        <w:t>прокуратуру.</w:t>
      </w:r>
    </w:p>
    <w:p w:rsidR="00031ABC" w:rsidRDefault="00BE27AB" w:rsidP="00C142A6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right="106" w:firstLine="426"/>
        <w:rPr>
          <w:sz w:val="24"/>
          <w:szCs w:val="24"/>
        </w:rPr>
      </w:pPr>
      <w:r>
        <w:rPr>
          <w:sz w:val="24"/>
          <w:szCs w:val="24"/>
        </w:rPr>
        <w:t>п</w:t>
      </w:r>
      <w:r w:rsidR="00031ABC">
        <w:rPr>
          <w:sz w:val="24"/>
          <w:szCs w:val="24"/>
        </w:rPr>
        <w:t xml:space="preserve">лановые проверки в 2018г. не проводились в связи с отсутствием утвержденного плана проверок. </w:t>
      </w:r>
    </w:p>
    <w:p w:rsidR="00711CB1" w:rsidRPr="00711CB1" w:rsidRDefault="00711CB1" w:rsidP="00711CB1">
      <w:pPr>
        <w:tabs>
          <w:tab w:val="left" w:pos="0"/>
        </w:tabs>
        <w:spacing w:line="276" w:lineRule="auto"/>
        <w:ind w:right="106"/>
        <w:rPr>
          <w:sz w:val="24"/>
          <w:szCs w:val="24"/>
        </w:rPr>
      </w:pPr>
    </w:p>
    <w:p w:rsidR="00BC6077" w:rsidRPr="008E1E66" w:rsidRDefault="003C165A" w:rsidP="00955C58">
      <w:pPr>
        <w:pStyle w:val="a3"/>
        <w:spacing w:line="276" w:lineRule="auto"/>
        <w:ind w:left="0" w:firstLine="709"/>
        <w:jc w:val="center"/>
        <w:rPr>
          <w:b/>
          <w:sz w:val="24"/>
          <w:szCs w:val="24"/>
          <w:u w:val="single"/>
        </w:rPr>
      </w:pPr>
      <w:r w:rsidRPr="008E1E66">
        <w:rPr>
          <w:b/>
          <w:sz w:val="24"/>
          <w:szCs w:val="24"/>
          <w:u w:val="single"/>
        </w:rPr>
        <w:t xml:space="preserve">Наиболее часто встречающиеся составы административных </w:t>
      </w:r>
      <w:r w:rsidR="00031ABC">
        <w:rPr>
          <w:b/>
          <w:sz w:val="24"/>
          <w:szCs w:val="24"/>
          <w:u w:val="single"/>
        </w:rPr>
        <w:t>право</w:t>
      </w:r>
      <w:r w:rsidRPr="008E1E66">
        <w:rPr>
          <w:b/>
          <w:sz w:val="24"/>
          <w:szCs w:val="24"/>
          <w:u w:val="single"/>
        </w:rPr>
        <w:t>нарушений в сфере охраны окружающей среды</w:t>
      </w:r>
      <w:r w:rsidR="00C50E70" w:rsidRPr="008E1E66">
        <w:rPr>
          <w:b/>
          <w:sz w:val="24"/>
          <w:szCs w:val="24"/>
          <w:u w:val="single"/>
        </w:rPr>
        <w:t xml:space="preserve"> за 2018г.</w:t>
      </w:r>
      <w:r w:rsidR="00B17952" w:rsidRPr="008E1E66">
        <w:rPr>
          <w:b/>
          <w:sz w:val="24"/>
          <w:szCs w:val="24"/>
          <w:u w:val="single"/>
        </w:rPr>
        <w:t>:</w:t>
      </w:r>
    </w:p>
    <w:p w:rsidR="00423D0E" w:rsidRPr="008E1E66" w:rsidRDefault="003C165A" w:rsidP="00955C58">
      <w:pPr>
        <w:pStyle w:val="a3"/>
        <w:numPr>
          <w:ilvl w:val="0"/>
          <w:numId w:val="6"/>
        </w:numPr>
        <w:spacing w:line="276" w:lineRule="auto"/>
        <w:ind w:left="0" w:firstLine="426"/>
        <w:rPr>
          <w:sz w:val="24"/>
          <w:szCs w:val="24"/>
        </w:rPr>
      </w:pPr>
      <w:r w:rsidRPr="008E1E66">
        <w:rPr>
          <w:sz w:val="24"/>
          <w:szCs w:val="24"/>
        </w:rPr>
        <w:t>Статья 8.2.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</w:r>
      <w:r w:rsidR="00423D0E" w:rsidRPr="008E1E66">
        <w:rPr>
          <w:sz w:val="24"/>
          <w:szCs w:val="24"/>
        </w:rPr>
        <w:t>.</w:t>
      </w:r>
    </w:p>
    <w:p w:rsidR="00921FFA" w:rsidRPr="008E1E66" w:rsidRDefault="00423D0E" w:rsidP="00955C58">
      <w:pPr>
        <w:pStyle w:val="a3"/>
        <w:spacing w:line="276" w:lineRule="auto"/>
        <w:ind w:left="0" w:firstLine="709"/>
        <w:rPr>
          <w:sz w:val="24"/>
          <w:szCs w:val="24"/>
        </w:rPr>
      </w:pPr>
      <w:r w:rsidRPr="008E1E66">
        <w:rPr>
          <w:sz w:val="24"/>
          <w:szCs w:val="24"/>
        </w:rPr>
        <w:t xml:space="preserve">Нарушения </w:t>
      </w:r>
      <w:r w:rsidR="003C165A" w:rsidRPr="008E1E66">
        <w:rPr>
          <w:sz w:val="24"/>
          <w:szCs w:val="24"/>
        </w:rPr>
        <w:t xml:space="preserve">связаны с </w:t>
      </w:r>
      <w:r w:rsidR="00031ABC">
        <w:rPr>
          <w:sz w:val="24"/>
          <w:szCs w:val="24"/>
        </w:rPr>
        <w:t xml:space="preserve">выявлением правонарушений </w:t>
      </w:r>
      <w:r w:rsidR="00921FFA" w:rsidRPr="008E1E66">
        <w:rPr>
          <w:sz w:val="24"/>
          <w:szCs w:val="24"/>
        </w:rPr>
        <w:t>при несанкционированном сброс</w:t>
      </w:r>
      <w:proofErr w:type="gramStart"/>
      <w:r w:rsidR="00921FFA" w:rsidRPr="008E1E66">
        <w:rPr>
          <w:sz w:val="24"/>
          <w:szCs w:val="24"/>
        </w:rPr>
        <w:t>е(</w:t>
      </w:r>
      <w:proofErr w:type="gramEnd"/>
      <w:r w:rsidR="00921FFA" w:rsidRPr="008E1E66">
        <w:rPr>
          <w:sz w:val="24"/>
          <w:szCs w:val="24"/>
        </w:rPr>
        <w:t xml:space="preserve">сливе) </w:t>
      </w:r>
      <w:r w:rsidR="00921FFA" w:rsidRPr="008E1E66">
        <w:rPr>
          <w:sz w:val="24"/>
          <w:szCs w:val="24"/>
        </w:rPr>
        <w:lastRenderedPageBreak/>
        <w:t>отходов</w:t>
      </w:r>
      <w:r w:rsidR="00031ABC">
        <w:rPr>
          <w:sz w:val="24"/>
          <w:szCs w:val="24"/>
        </w:rPr>
        <w:t xml:space="preserve"> на почву</w:t>
      </w:r>
      <w:r w:rsidR="00921FFA" w:rsidRPr="008E1E66">
        <w:rPr>
          <w:sz w:val="24"/>
          <w:szCs w:val="24"/>
        </w:rPr>
        <w:t>, предусмотрено ст.51 Федерального</w:t>
      </w:r>
      <w:r w:rsidR="00031ABC">
        <w:rPr>
          <w:sz w:val="24"/>
          <w:szCs w:val="24"/>
        </w:rPr>
        <w:t xml:space="preserve"> </w:t>
      </w:r>
      <w:r w:rsidR="00921FFA" w:rsidRPr="008E1E66">
        <w:rPr>
          <w:sz w:val="24"/>
          <w:szCs w:val="24"/>
        </w:rPr>
        <w:t>закона</w:t>
      </w:r>
      <w:r w:rsidR="00031ABC">
        <w:rPr>
          <w:sz w:val="24"/>
          <w:szCs w:val="24"/>
        </w:rPr>
        <w:t xml:space="preserve"> </w:t>
      </w:r>
      <w:r w:rsidR="00921FFA" w:rsidRPr="008E1E66">
        <w:rPr>
          <w:sz w:val="24"/>
          <w:szCs w:val="24"/>
        </w:rPr>
        <w:t>от 10.01.2002г. № 7-ФЗ «Об охране окружающей среды»;</w:t>
      </w:r>
    </w:p>
    <w:p w:rsidR="003C165A" w:rsidRPr="008E1E66" w:rsidRDefault="003C165A" w:rsidP="00955C58">
      <w:pPr>
        <w:pStyle w:val="a4"/>
        <w:widowControl/>
        <w:numPr>
          <w:ilvl w:val="0"/>
          <w:numId w:val="6"/>
        </w:numPr>
        <w:adjustRightInd w:val="0"/>
        <w:spacing w:line="276" w:lineRule="auto"/>
        <w:ind w:left="0" w:firstLine="426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 w:rsidRPr="008E1E66">
        <w:rPr>
          <w:rFonts w:eastAsiaTheme="minorHAnsi"/>
          <w:bCs/>
          <w:sz w:val="24"/>
          <w:szCs w:val="24"/>
          <w:lang w:eastAsia="en-US" w:bidi="ar-SA"/>
        </w:rPr>
        <w:t>Статья 8.21. Нарушение правил охраны атмосферного воздуха</w:t>
      </w:r>
      <w:r w:rsidR="00921FFA" w:rsidRPr="008E1E66">
        <w:rPr>
          <w:rFonts w:eastAsiaTheme="minorHAnsi"/>
          <w:bCs/>
          <w:sz w:val="24"/>
          <w:szCs w:val="24"/>
          <w:lang w:eastAsia="en-US" w:bidi="ar-SA"/>
        </w:rPr>
        <w:t>.</w:t>
      </w:r>
    </w:p>
    <w:p w:rsidR="003C165A" w:rsidRPr="008E1E66" w:rsidRDefault="003C165A" w:rsidP="00955C58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8E1E66">
        <w:rPr>
          <w:sz w:val="24"/>
          <w:szCs w:val="24"/>
        </w:rPr>
        <w:t>Нарушения связаны с осуществлением выбросов вредных (загрязняющих) веществ в атмосферный воздух стационарным источником без специального разрешения, выданного территориальным органом федерального органа исполнительной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власти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в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области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охраны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окружающей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среды,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органами исполнительной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власти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субъектов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Российской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Федерации,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осуществляющими государственное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управление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в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области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охраны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окружающей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среды,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в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порядке, определенном Прави</w:t>
      </w:r>
      <w:r w:rsidR="00031ABC">
        <w:rPr>
          <w:sz w:val="24"/>
          <w:szCs w:val="24"/>
        </w:rPr>
        <w:t xml:space="preserve">тельством Российской Федерации, </w:t>
      </w:r>
      <w:r w:rsidRPr="008E1E66">
        <w:rPr>
          <w:sz w:val="24"/>
          <w:szCs w:val="24"/>
        </w:rPr>
        <w:t>предусмотрено</w:t>
      </w:r>
      <w:r w:rsidR="00C142A6">
        <w:rPr>
          <w:sz w:val="24"/>
          <w:szCs w:val="24"/>
        </w:rPr>
        <w:t xml:space="preserve"> </w:t>
      </w:r>
      <w:r w:rsidR="00711CB1">
        <w:rPr>
          <w:sz w:val="24"/>
          <w:szCs w:val="24"/>
        </w:rPr>
        <w:t xml:space="preserve">ч.1 </w:t>
      </w:r>
      <w:r w:rsidRPr="008E1E66">
        <w:rPr>
          <w:sz w:val="24"/>
          <w:szCs w:val="24"/>
        </w:rPr>
        <w:t>стать</w:t>
      </w:r>
      <w:r w:rsidR="00711CB1">
        <w:rPr>
          <w:sz w:val="24"/>
          <w:szCs w:val="24"/>
        </w:rPr>
        <w:t>и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14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Федерального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закона</w:t>
      </w:r>
      <w:r w:rsidR="00C142A6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от 04.05.1999г. № 96-ФЗ «Об</w:t>
      </w:r>
      <w:proofErr w:type="gramEnd"/>
      <w:r w:rsidRPr="008E1E66">
        <w:rPr>
          <w:sz w:val="24"/>
          <w:szCs w:val="24"/>
        </w:rPr>
        <w:t xml:space="preserve"> охране атмосферного воздуха»</w:t>
      </w:r>
      <w:r w:rsidR="00921FFA" w:rsidRPr="008E1E66">
        <w:rPr>
          <w:sz w:val="24"/>
          <w:szCs w:val="24"/>
        </w:rPr>
        <w:t>;</w:t>
      </w:r>
    </w:p>
    <w:p w:rsidR="003C165A" w:rsidRPr="008E1E66" w:rsidRDefault="003C165A" w:rsidP="00955C58">
      <w:pPr>
        <w:pStyle w:val="a4"/>
        <w:widowControl/>
        <w:numPr>
          <w:ilvl w:val="0"/>
          <w:numId w:val="6"/>
        </w:numPr>
        <w:adjustRightInd w:val="0"/>
        <w:spacing w:line="276" w:lineRule="auto"/>
        <w:ind w:left="0" w:firstLine="426"/>
        <w:rPr>
          <w:sz w:val="24"/>
          <w:szCs w:val="24"/>
        </w:rPr>
      </w:pPr>
      <w:r w:rsidRPr="008E1E66">
        <w:rPr>
          <w:sz w:val="24"/>
          <w:szCs w:val="24"/>
        </w:rPr>
        <w:t xml:space="preserve">Статья 8.42. Нарушение специального режима осуществления хозяйственной и иной деятельности на прибрежной защитной полосе водного объекта, </w:t>
      </w:r>
      <w:r w:rsidR="00423D0E" w:rsidRPr="008E1E66">
        <w:rPr>
          <w:sz w:val="24"/>
          <w:szCs w:val="24"/>
        </w:rPr>
        <w:t>водоохраной</w:t>
      </w:r>
      <w:r w:rsidRPr="008E1E66">
        <w:rPr>
          <w:sz w:val="24"/>
          <w:szCs w:val="24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</w:t>
      </w:r>
      <w:r w:rsidR="00921FFA" w:rsidRPr="008E1E66">
        <w:rPr>
          <w:sz w:val="24"/>
          <w:szCs w:val="24"/>
        </w:rPr>
        <w:t>.</w:t>
      </w:r>
    </w:p>
    <w:p w:rsidR="003C165A" w:rsidRPr="00BE27AB" w:rsidRDefault="003C165A" w:rsidP="00955C58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BE27AB">
        <w:rPr>
          <w:rFonts w:eastAsiaTheme="minorHAnsi"/>
          <w:sz w:val="24"/>
          <w:szCs w:val="24"/>
          <w:lang w:eastAsia="en-US" w:bidi="ar-SA"/>
        </w:rPr>
        <w:t>Нарушени</w:t>
      </w:r>
      <w:r w:rsidR="003A034D" w:rsidRPr="00BE27AB">
        <w:rPr>
          <w:rFonts w:eastAsiaTheme="minorHAnsi"/>
          <w:sz w:val="24"/>
          <w:szCs w:val="24"/>
          <w:lang w:eastAsia="en-US" w:bidi="ar-SA"/>
        </w:rPr>
        <w:t>я</w:t>
      </w:r>
      <w:r w:rsidRPr="00BE27AB">
        <w:rPr>
          <w:rFonts w:eastAsiaTheme="minorHAnsi"/>
          <w:sz w:val="24"/>
          <w:szCs w:val="24"/>
          <w:lang w:eastAsia="en-US" w:bidi="ar-SA"/>
        </w:rPr>
        <w:t xml:space="preserve"> </w:t>
      </w:r>
      <w:r w:rsidR="00BE27AB" w:rsidRPr="00BE27AB">
        <w:rPr>
          <w:rFonts w:eastAsiaTheme="minorHAnsi"/>
          <w:sz w:val="24"/>
          <w:szCs w:val="24"/>
          <w:lang w:eastAsia="en-US" w:bidi="ar-SA"/>
        </w:rPr>
        <w:t xml:space="preserve"> </w:t>
      </w:r>
      <w:r w:rsidR="00BE27AB" w:rsidRPr="00BE27AB">
        <w:rPr>
          <w:sz w:val="24"/>
          <w:szCs w:val="24"/>
        </w:rPr>
        <w:t>связаны с</w:t>
      </w:r>
      <w:r w:rsidR="00BE27AB" w:rsidRPr="00BE27AB">
        <w:rPr>
          <w:rFonts w:eastAsiaTheme="minorHAnsi"/>
          <w:sz w:val="24"/>
          <w:szCs w:val="24"/>
          <w:lang w:eastAsia="en-US" w:bidi="ar-SA"/>
        </w:rPr>
        <w:t xml:space="preserve"> движением и стоянкой транспортных средств (кроме специальных транспортных средств) в водоохранных зонах, </w:t>
      </w:r>
      <w:r w:rsidR="00423D0E" w:rsidRPr="00BE27AB">
        <w:rPr>
          <w:rFonts w:eastAsiaTheme="minorHAnsi"/>
          <w:sz w:val="24"/>
          <w:szCs w:val="24"/>
          <w:lang w:eastAsia="en-US" w:bidi="ar-SA"/>
        </w:rPr>
        <w:t>предусмотрено</w:t>
      </w:r>
      <w:r w:rsidRPr="00BE27AB">
        <w:rPr>
          <w:rFonts w:eastAsiaTheme="minorHAnsi"/>
          <w:sz w:val="24"/>
          <w:szCs w:val="24"/>
          <w:lang w:eastAsia="en-US" w:bidi="ar-SA"/>
        </w:rPr>
        <w:t xml:space="preserve"> </w:t>
      </w:r>
      <w:r w:rsidR="00BE27AB" w:rsidRPr="00BE27AB">
        <w:rPr>
          <w:rFonts w:eastAsiaTheme="minorHAnsi"/>
          <w:sz w:val="24"/>
          <w:szCs w:val="24"/>
          <w:lang w:eastAsia="en-US" w:bidi="ar-SA"/>
        </w:rPr>
        <w:t xml:space="preserve">ч.15 </w:t>
      </w:r>
      <w:r w:rsidRPr="00BE27AB">
        <w:rPr>
          <w:rFonts w:eastAsiaTheme="minorHAnsi"/>
          <w:sz w:val="24"/>
          <w:szCs w:val="24"/>
          <w:lang w:eastAsia="en-US" w:bidi="ar-SA"/>
        </w:rPr>
        <w:t>ст</w:t>
      </w:r>
      <w:r w:rsidR="00423D0E" w:rsidRPr="00BE27AB">
        <w:rPr>
          <w:rFonts w:eastAsiaTheme="minorHAnsi"/>
          <w:sz w:val="24"/>
          <w:szCs w:val="24"/>
          <w:lang w:eastAsia="en-US" w:bidi="ar-SA"/>
        </w:rPr>
        <w:t>.</w:t>
      </w:r>
      <w:r w:rsidRPr="00BE27AB">
        <w:rPr>
          <w:rFonts w:eastAsiaTheme="minorHAnsi"/>
          <w:sz w:val="24"/>
          <w:szCs w:val="24"/>
          <w:lang w:eastAsia="en-US" w:bidi="ar-SA"/>
        </w:rPr>
        <w:t xml:space="preserve"> 65 от 03.06.2006 № 74-ФЗ</w:t>
      </w:r>
      <w:r w:rsidR="008E1E66" w:rsidRPr="00BE27AB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BE27AB">
        <w:rPr>
          <w:rFonts w:eastAsiaTheme="minorHAnsi"/>
          <w:sz w:val="24"/>
          <w:szCs w:val="24"/>
          <w:lang w:eastAsia="en-US" w:bidi="ar-SA"/>
        </w:rPr>
        <w:t>"Водн</w:t>
      </w:r>
      <w:r w:rsidR="003A034D" w:rsidRPr="00BE27AB">
        <w:rPr>
          <w:rFonts w:eastAsiaTheme="minorHAnsi"/>
          <w:sz w:val="24"/>
          <w:szCs w:val="24"/>
          <w:lang w:eastAsia="en-US" w:bidi="ar-SA"/>
        </w:rPr>
        <w:t>ого</w:t>
      </w:r>
      <w:r w:rsidRPr="00BE27AB">
        <w:rPr>
          <w:rFonts w:eastAsiaTheme="minorHAnsi"/>
          <w:sz w:val="24"/>
          <w:szCs w:val="24"/>
          <w:lang w:eastAsia="en-US" w:bidi="ar-SA"/>
        </w:rPr>
        <w:t xml:space="preserve"> кодекс</w:t>
      </w:r>
      <w:r w:rsidR="003A034D" w:rsidRPr="00BE27AB">
        <w:rPr>
          <w:rFonts w:eastAsiaTheme="minorHAnsi"/>
          <w:sz w:val="24"/>
          <w:szCs w:val="24"/>
          <w:lang w:eastAsia="en-US" w:bidi="ar-SA"/>
        </w:rPr>
        <w:t>а</w:t>
      </w:r>
      <w:r w:rsidRPr="00BE27AB">
        <w:rPr>
          <w:rFonts w:eastAsiaTheme="minorHAnsi"/>
          <w:sz w:val="24"/>
          <w:szCs w:val="24"/>
          <w:lang w:eastAsia="en-US" w:bidi="ar-SA"/>
        </w:rPr>
        <w:t xml:space="preserve"> Российской Федерации"</w:t>
      </w:r>
      <w:r w:rsidR="00921FFA" w:rsidRPr="00BE27AB">
        <w:rPr>
          <w:rFonts w:eastAsiaTheme="minorHAnsi"/>
          <w:sz w:val="24"/>
          <w:szCs w:val="24"/>
          <w:lang w:eastAsia="en-US" w:bidi="ar-SA"/>
        </w:rPr>
        <w:t>;</w:t>
      </w:r>
    </w:p>
    <w:p w:rsidR="00423D0E" w:rsidRPr="008E1E66" w:rsidRDefault="00423D0E" w:rsidP="00955C58">
      <w:pPr>
        <w:pStyle w:val="a3"/>
        <w:numPr>
          <w:ilvl w:val="0"/>
          <w:numId w:val="6"/>
        </w:numPr>
        <w:spacing w:line="276" w:lineRule="auto"/>
        <w:ind w:left="0" w:firstLine="426"/>
        <w:rPr>
          <w:sz w:val="24"/>
          <w:szCs w:val="24"/>
        </w:rPr>
      </w:pPr>
      <w:r w:rsidRPr="008E1E66">
        <w:rPr>
          <w:sz w:val="24"/>
          <w:szCs w:val="24"/>
        </w:rPr>
        <w:t>Статья 8.46.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</w:r>
      <w:r w:rsidR="00921FFA" w:rsidRPr="008E1E66">
        <w:rPr>
          <w:sz w:val="24"/>
          <w:szCs w:val="24"/>
        </w:rPr>
        <w:t>.</w:t>
      </w:r>
    </w:p>
    <w:p w:rsidR="00423D0E" w:rsidRDefault="00423D0E" w:rsidP="00955C58">
      <w:pPr>
        <w:pStyle w:val="a3"/>
        <w:spacing w:line="276" w:lineRule="auto"/>
        <w:ind w:left="0" w:firstLine="709"/>
        <w:rPr>
          <w:sz w:val="24"/>
          <w:szCs w:val="24"/>
        </w:rPr>
      </w:pPr>
      <w:r w:rsidRPr="008E1E66">
        <w:rPr>
          <w:sz w:val="24"/>
          <w:szCs w:val="24"/>
        </w:rPr>
        <w:t>Нарушени</w:t>
      </w:r>
      <w:r w:rsidR="003A034D">
        <w:rPr>
          <w:sz w:val="24"/>
          <w:szCs w:val="24"/>
        </w:rPr>
        <w:t>я</w:t>
      </w:r>
      <w:r w:rsidRPr="008E1E66">
        <w:rPr>
          <w:sz w:val="24"/>
          <w:szCs w:val="24"/>
        </w:rPr>
        <w:t xml:space="preserve"> связаны с несвоевременной постановкой на государственный учет объектов, оказывающих негативное в</w:t>
      </w:r>
      <w:r w:rsidR="00921FFA" w:rsidRPr="008E1E66">
        <w:rPr>
          <w:sz w:val="24"/>
          <w:szCs w:val="24"/>
        </w:rPr>
        <w:t>оздействие на окружающую среду, предусмотрено ст.69.2 Федерального</w:t>
      </w:r>
      <w:r w:rsidR="00711CB1">
        <w:rPr>
          <w:sz w:val="24"/>
          <w:szCs w:val="24"/>
        </w:rPr>
        <w:t xml:space="preserve"> </w:t>
      </w:r>
      <w:r w:rsidR="00921FFA" w:rsidRPr="008E1E66">
        <w:rPr>
          <w:sz w:val="24"/>
          <w:szCs w:val="24"/>
        </w:rPr>
        <w:t>закона</w:t>
      </w:r>
      <w:r w:rsidR="00711CB1">
        <w:rPr>
          <w:sz w:val="24"/>
          <w:szCs w:val="24"/>
        </w:rPr>
        <w:t xml:space="preserve"> </w:t>
      </w:r>
      <w:r w:rsidR="00921FFA" w:rsidRPr="008E1E66">
        <w:rPr>
          <w:sz w:val="24"/>
          <w:szCs w:val="24"/>
        </w:rPr>
        <w:t>от 10.01.2002г. № 7-ФЗ «Об охране окружающей среды».</w:t>
      </w:r>
    </w:p>
    <w:p w:rsidR="00711CB1" w:rsidRPr="008E1E66" w:rsidRDefault="00711CB1" w:rsidP="00955C58">
      <w:pPr>
        <w:pStyle w:val="a3"/>
        <w:spacing w:line="276" w:lineRule="auto"/>
        <w:ind w:left="0" w:firstLine="709"/>
        <w:rPr>
          <w:sz w:val="24"/>
          <w:szCs w:val="24"/>
        </w:rPr>
      </w:pPr>
    </w:p>
    <w:p w:rsidR="00BC6077" w:rsidRPr="008E1E66" w:rsidRDefault="00B17952" w:rsidP="00955C58">
      <w:pPr>
        <w:pStyle w:val="a3"/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8E1E66">
        <w:rPr>
          <w:b/>
          <w:sz w:val="24"/>
          <w:szCs w:val="24"/>
          <w:u w:val="single"/>
        </w:rPr>
        <w:t>Рекомендации и предложения по профилактике и</w:t>
      </w:r>
      <w:r w:rsidR="008E1E66" w:rsidRPr="008E1E66">
        <w:rPr>
          <w:b/>
          <w:sz w:val="24"/>
          <w:szCs w:val="24"/>
          <w:u w:val="single"/>
        </w:rPr>
        <w:t xml:space="preserve"> </w:t>
      </w:r>
      <w:r w:rsidRPr="008E1E66">
        <w:rPr>
          <w:b/>
          <w:sz w:val="24"/>
          <w:szCs w:val="24"/>
          <w:u w:val="single"/>
        </w:rPr>
        <w:t>недопущению</w:t>
      </w:r>
    </w:p>
    <w:p w:rsidR="00BC6077" w:rsidRPr="008E1E66" w:rsidRDefault="00B17952" w:rsidP="00955C58">
      <w:pPr>
        <w:pStyle w:val="a3"/>
        <w:spacing w:line="276" w:lineRule="auto"/>
        <w:ind w:left="0" w:right="3" w:firstLine="709"/>
        <w:jc w:val="center"/>
        <w:rPr>
          <w:b/>
          <w:sz w:val="24"/>
          <w:szCs w:val="24"/>
        </w:rPr>
      </w:pPr>
      <w:r w:rsidRPr="008E1E66">
        <w:rPr>
          <w:b/>
          <w:sz w:val="24"/>
          <w:szCs w:val="24"/>
          <w:u w:val="single"/>
        </w:rPr>
        <w:t>наиболее значимых обязательных требований в сфере</w:t>
      </w:r>
      <w:r w:rsidR="008E1E66" w:rsidRPr="00162D8A">
        <w:rPr>
          <w:b/>
          <w:sz w:val="24"/>
          <w:szCs w:val="24"/>
          <w:u w:val="single"/>
        </w:rPr>
        <w:t xml:space="preserve"> </w:t>
      </w:r>
      <w:proofErr w:type="gramStart"/>
      <w:r w:rsidRPr="008E1E66">
        <w:rPr>
          <w:b/>
          <w:sz w:val="24"/>
          <w:szCs w:val="24"/>
          <w:u w:val="single"/>
        </w:rPr>
        <w:t>экологического</w:t>
      </w:r>
      <w:proofErr w:type="gramEnd"/>
    </w:p>
    <w:p w:rsidR="00170697" w:rsidRPr="008E1E66" w:rsidRDefault="00B17952" w:rsidP="00955C58">
      <w:pPr>
        <w:pStyle w:val="a3"/>
        <w:spacing w:line="276" w:lineRule="auto"/>
        <w:ind w:left="0" w:right="5" w:firstLine="709"/>
        <w:jc w:val="center"/>
        <w:rPr>
          <w:b/>
          <w:sz w:val="24"/>
          <w:szCs w:val="24"/>
        </w:rPr>
      </w:pPr>
      <w:r w:rsidRPr="008E1E66">
        <w:rPr>
          <w:b/>
          <w:sz w:val="24"/>
          <w:szCs w:val="24"/>
          <w:u w:val="single"/>
        </w:rPr>
        <w:t>надзора:</w:t>
      </w:r>
    </w:p>
    <w:p w:rsidR="00BC6077" w:rsidRPr="008E1E66" w:rsidRDefault="00B17952" w:rsidP="002213FF">
      <w:pPr>
        <w:pStyle w:val="a4"/>
        <w:numPr>
          <w:ilvl w:val="2"/>
          <w:numId w:val="1"/>
        </w:numPr>
        <w:tabs>
          <w:tab w:val="left" w:pos="567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1E66">
        <w:rPr>
          <w:sz w:val="24"/>
          <w:szCs w:val="24"/>
        </w:rPr>
        <w:t>Проводить разъяснительную работу, направленную на повышение экологической грамотности руководящего и иного персонала в сфере охраны окружающей</w:t>
      </w:r>
      <w:r w:rsidR="003A034D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среды</w:t>
      </w:r>
      <w:r w:rsidR="00E307B3" w:rsidRPr="008E1E66">
        <w:rPr>
          <w:sz w:val="24"/>
          <w:szCs w:val="24"/>
        </w:rPr>
        <w:t xml:space="preserve"> (нормативно-правовые акты, содержащие обязательные требования в сфере охраны окружающей среды</w:t>
      </w:r>
      <w:r w:rsidR="00850C83" w:rsidRPr="008E1E66">
        <w:rPr>
          <w:sz w:val="24"/>
          <w:szCs w:val="24"/>
        </w:rPr>
        <w:t xml:space="preserve"> выложены в сети Интернет на сайте Администрации муниципального района Нефтегорский</w:t>
      </w:r>
      <w:r w:rsidR="00E307B3" w:rsidRPr="008E1E66">
        <w:rPr>
          <w:sz w:val="24"/>
          <w:szCs w:val="24"/>
        </w:rPr>
        <w:t>)</w:t>
      </w:r>
      <w:r w:rsidRPr="008E1E66">
        <w:rPr>
          <w:sz w:val="24"/>
          <w:szCs w:val="24"/>
        </w:rPr>
        <w:t>.</w:t>
      </w:r>
    </w:p>
    <w:p w:rsidR="00BC6077" w:rsidRPr="008E1E66" w:rsidRDefault="00B17952" w:rsidP="002213FF">
      <w:pPr>
        <w:pStyle w:val="a4"/>
        <w:numPr>
          <w:ilvl w:val="2"/>
          <w:numId w:val="1"/>
        </w:numPr>
        <w:tabs>
          <w:tab w:val="left" w:pos="426"/>
          <w:tab w:val="left" w:pos="567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1E66">
        <w:rPr>
          <w:sz w:val="24"/>
          <w:szCs w:val="24"/>
        </w:rPr>
        <w:t>Усилить производственный контроль на стационарных источниках выбросов вредных (загрязняющих) веществ в атмосферный воздух. Внимательно изучать законодательство в области охраны атмосферного воздуха.</w:t>
      </w:r>
    </w:p>
    <w:p w:rsidR="00BC6077" w:rsidRPr="008E1E66" w:rsidRDefault="00B17952" w:rsidP="002213FF">
      <w:pPr>
        <w:pStyle w:val="a4"/>
        <w:numPr>
          <w:ilvl w:val="2"/>
          <w:numId w:val="1"/>
        </w:numPr>
        <w:tabs>
          <w:tab w:val="left" w:pos="567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1E66">
        <w:rPr>
          <w:sz w:val="24"/>
          <w:szCs w:val="24"/>
        </w:rPr>
        <w:t>Внимательно отслеживать сроки предоставления отчетов, предусмотренных природоохранным законодательством, и своевременно направлять их в соответствующие</w:t>
      </w:r>
      <w:r w:rsidR="003A034D">
        <w:rPr>
          <w:sz w:val="24"/>
          <w:szCs w:val="24"/>
        </w:rPr>
        <w:t xml:space="preserve"> </w:t>
      </w:r>
      <w:r w:rsidRPr="008E1E66">
        <w:rPr>
          <w:sz w:val="24"/>
          <w:szCs w:val="24"/>
        </w:rPr>
        <w:t>инстанции.</w:t>
      </w:r>
    </w:p>
    <w:p w:rsidR="00BC6077" w:rsidRPr="008E1E66" w:rsidRDefault="00B17952" w:rsidP="002213FF">
      <w:pPr>
        <w:pStyle w:val="a4"/>
        <w:numPr>
          <w:ilvl w:val="2"/>
          <w:numId w:val="1"/>
        </w:numPr>
        <w:tabs>
          <w:tab w:val="left" w:pos="426"/>
          <w:tab w:val="left" w:pos="709"/>
        </w:tabs>
        <w:spacing w:line="276" w:lineRule="auto"/>
        <w:ind w:left="0" w:right="108" w:firstLine="426"/>
        <w:jc w:val="both"/>
        <w:rPr>
          <w:sz w:val="24"/>
          <w:szCs w:val="24"/>
        </w:rPr>
      </w:pPr>
      <w:r w:rsidRPr="008E1E66">
        <w:rPr>
          <w:sz w:val="24"/>
          <w:szCs w:val="24"/>
        </w:rPr>
        <w:t xml:space="preserve">По всем вопросам, связанным с природоохранной деятельностью хозяйствующего субъекта, обращаться в </w:t>
      </w:r>
      <w:r w:rsidR="00636C12" w:rsidRPr="008E1E66">
        <w:rPr>
          <w:sz w:val="24"/>
          <w:szCs w:val="24"/>
        </w:rPr>
        <w:t>отдел</w:t>
      </w:r>
      <w:r w:rsidRPr="008E1E66">
        <w:rPr>
          <w:sz w:val="24"/>
          <w:szCs w:val="24"/>
        </w:rPr>
        <w:t xml:space="preserve"> экологии </w:t>
      </w:r>
      <w:r w:rsidR="00636C12" w:rsidRPr="008E1E66">
        <w:rPr>
          <w:sz w:val="24"/>
          <w:szCs w:val="24"/>
        </w:rPr>
        <w:t xml:space="preserve">и природопользованию </w:t>
      </w:r>
      <w:r w:rsidR="00E307B3" w:rsidRPr="008E1E66">
        <w:rPr>
          <w:sz w:val="24"/>
          <w:szCs w:val="24"/>
        </w:rPr>
        <w:t>А</w:t>
      </w:r>
      <w:r w:rsidRPr="008E1E66">
        <w:rPr>
          <w:sz w:val="24"/>
          <w:szCs w:val="24"/>
        </w:rPr>
        <w:t xml:space="preserve">дминистрации </w:t>
      </w:r>
      <w:r w:rsidR="00636C12" w:rsidRPr="008E1E66">
        <w:rPr>
          <w:sz w:val="24"/>
          <w:szCs w:val="24"/>
        </w:rPr>
        <w:t>муниципального района Нефтегорский</w:t>
      </w:r>
      <w:r w:rsidRPr="008E1E66">
        <w:rPr>
          <w:sz w:val="24"/>
          <w:szCs w:val="24"/>
        </w:rPr>
        <w:t xml:space="preserve"> для получения разъяснений.</w:t>
      </w:r>
    </w:p>
    <w:p w:rsidR="00BC6077" w:rsidRPr="008E1E66" w:rsidRDefault="00B17952" w:rsidP="002213FF">
      <w:pPr>
        <w:pStyle w:val="a4"/>
        <w:numPr>
          <w:ilvl w:val="2"/>
          <w:numId w:val="1"/>
        </w:numPr>
        <w:tabs>
          <w:tab w:val="left" w:pos="567"/>
          <w:tab w:val="left" w:pos="709"/>
        </w:tabs>
        <w:spacing w:line="276" w:lineRule="auto"/>
        <w:ind w:left="0" w:right="103" w:firstLine="426"/>
        <w:jc w:val="both"/>
        <w:rPr>
          <w:sz w:val="24"/>
          <w:szCs w:val="24"/>
        </w:rPr>
      </w:pPr>
      <w:proofErr w:type="gramStart"/>
      <w:r w:rsidRPr="008E1E66">
        <w:rPr>
          <w:sz w:val="24"/>
          <w:szCs w:val="24"/>
        </w:rPr>
        <w:t xml:space="preserve">В целях профилактики и недопущения нарушений обязательных требований, представителям подконтрольных субъектов рекомендуется принимать участие в проводимых должностными лицами </w:t>
      </w:r>
      <w:r w:rsidR="00DD16FD" w:rsidRPr="008E1E66">
        <w:rPr>
          <w:sz w:val="24"/>
          <w:szCs w:val="24"/>
        </w:rPr>
        <w:t>А</w:t>
      </w:r>
      <w:r w:rsidRPr="008E1E66">
        <w:rPr>
          <w:sz w:val="24"/>
          <w:szCs w:val="24"/>
        </w:rPr>
        <w:t>дминистраци</w:t>
      </w:r>
      <w:r w:rsidR="00DD16FD" w:rsidRPr="008E1E66">
        <w:rPr>
          <w:sz w:val="24"/>
          <w:szCs w:val="24"/>
        </w:rPr>
        <w:t>и</w:t>
      </w:r>
      <w:r w:rsidR="003A034D">
        <w:rPr>
          <w:sz w:val="24"/>
          <w:szCs w:val="24"/>
        </w:rPr>
        <w:t xml:space="preserve"> </w:t>
      </w:r>
      <w:r w:rsidR="00636C12" w:rsidRPr="008E1E66">
        <w:rPr>
          <w:sz w:val="24"/>
          <w:szCs w:val="24"/>
        </w:rPr>
        <w:t>муниципального района Нефтегорский</w:t>
      </w:r>
      <w:r w:rsidRPr="008E1E66">
        <w:rPr>
          <w:sz w:val="24"/>
          <w:szCs w:val="24"/>
        </w:rPr>
        <w:t xml:space="preserve"> семинарах, посвященных изменению действующего законодательства</w:t>
      </w:r>
      <w:r w:rsidR="00DD16FD" w:rsidRPr="008E1E66">
        <w:rPr>
          <w:sz w:val="24"/>
          <w:szCs w:val="24"/>
        </w:rPr>
        <w:t xml:space="preserve"> (</w:t>
      </w:r>
      <w:r w:rsidR="00850C83" w:rsidRPr="008E1E66">
        <w:rPr>
          <w:sz w:val="24"/>
          <w:szCs w:val="24"/>
        </w:rPr>
        <w:t>16</w:t>
      </w:r>
      <w:r w:rsidR="00BE27AB">
        <w:rPr>
          <w:sz w:val="24"/>
          <w:szCs w:val="24"/>
        </w:rPr>
        <w:t xml:space="preserve"> ноября </w:t>
      </w:r>
      <w:r w:rsidR="00850C83" w:rsidRPr="008E1E66">
        <w:rPr>
          <w:sz w:val="24"/>
          <w:szCs w:val="24"/>
        </w:rPr>
        <w:t>2018г. состоялся семинар-совещание</w:t>
      </w:r>
      <w:r w:rsidR="003A034D">
        <w:rPr>
          <w:sz w:val="24"/>
          <w:szCs w:val="24"/>
        </w:rPr>
        <w:t xml:space="preserve"> по вопросу соблюдения обязательных требованиях </w:t>
      </w:r>
      <w:r w:rsidR="003A034D" w:rsidRPr="008E1E66">
        <w:rPr>
          <w:sz w:val="24"/>
          <w:szCs w:val="24"/>
        </w:rPr>
        <w:t>законодательств</w:t>
      </w:r>
      <w:r w:rsidR="003A034D">
        <w:rPr>
          <w:sz w:val="24"/>
          <w:szCs w:val="24"/>
        </w:rPr>
        <w:t>а Российской Федерации</w:t>
      </w:r>
      <w:r w:rsidR="003A034D" w:rsidRPr="008E1E66">
        <w:rPr>
          <w:sz w:val="24"/>
          <w:szCs w:val="24"/>
        </w:rPr>
        <w:t xml:space="preserve"> в области охраны </w:t>
      </w:r>
      <w:r w:rsidR="00FE4E92">
        <w:rPr>
          <w:sz w:val="24"/>
          <w:szCs w:val="24"/>
        </w:rPr>
        <w:t>окружающей среды</w:t>
      </w:r>
      <w:r w:rsidR="003A034D">
        <w:rPr>
          <w:sz w:val="24"/>
          <w:szCs w:val="24"/>
        </w:rPr>
        <w:t>, включая изменения с 01 января 2019г.</w:t>
      </w:r>
      <w:r w:rsidR="00850C83" w:rsidRPr="008E1E66">
        <w:rPr>
          <w:sz w:val="24"/>
          <w:szCs w:val="24"/>
        </w:rPr>
        <w:t xml:space="preserve">, </w:t>
      </w:r>
      <w:r w:rsidR="00E307B3" w:rsidRPr="008E1E66">
        <w:rPr>
          <w:sz w:val="24"/>
          <w:szCs w:val="24"/>
        </w:rPr>
        <w:t>количество участников 49)</w:t>
      </w:r>
      <w:r w:rsidRPr="008E1E66">
        <w:rPr>
          <w:sz w:val="24"/>
          <w:szCs w:val="24"/>
        </w:rPr>
        <w:t>.</w:t>
      </w:r>
      <w:proofErr w:type="gramEnd"/>
    </w:p>
    <w:sectPr w:rsidR="00BC6077" w:rsidRPr="008E1E66" w:rsidSect="00170697">
      <w:pgSz w:w="11910" w:h="16840"/>
      <w:pgMar w:top="709" w:right="428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7D"/>
    <w:multiLevelType w:val="hybridMultilevel"/>
    <w:tmpl w:val="B678A546"/>
    <w:lvl w:ilvl="0" w:tplc="2068BA6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963D16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E452A762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C5EEF444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54F257A4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BD0265F2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5750EFB2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2FBE1A1E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50B22F58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1">
    <w:nsid w:val="106058D1"/>
    <w:multiLevelType w:val="hybridMultilevel"/>
    <w:tmpl w:val="76CE28F0"/>
    <w:lvl w:ilvl="0" w:tplc="8D80C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76264"/>
    <w:multiLevelType w:val="hybridMultilevel"/>
    <w:tmpl w:val="1286FC84"/>
    <w:lvl w:ilvl="0" w:tplc="AF3E5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A724B1"/>
    <w:multiLevelType w:val="hybridMultilevel"/>
    <w:tmpl w:val="9E582D6C"/>
    <w:lvl w:ilvl="0" w:tplc="08A88986">
      <w:start w:val="1"/>
      <w:numFmt w:val="decimal"/>
      <w:lvlText w:val="%1."/>
      <w:lvlJc w:val="left"/>
      <w:pPr>
        <w:ind w:left="1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F6D042">
      <w:numFmt w:val="bullet"/>
      <w:lvlText w:val="•"/>
      <w:lvlJc w:val="left"/>
      <w:pPr>
        <w:ind w:left="1046" w:hanging="357"/>
      </w:pPr>
      <w:rPr>
        <w:rFonts w:hint="default"/>
        <w:lang w:val="ru-RU" w:eastAsia="ru-RU" w:bidi="ru-RU"/>
      </w:rPr>
    </w:lvl>
    <w:lvl w:ilvl="2" w:tplc="0A827ABE">
      <w:numFmt w:val="bullet"/>
      <w:lvlText w:val="•"/>
      <w:lvlJc w:val="left"/>
      <w:pPr>
        <w:ind w:left="1993" w:hanging="357"/>
      </w:pPr>
      <w:rPr>
        <w:rFonts w:hint="default"/>
        <w:lang w:val="ru-RU" w:eastAsia="ru-RU" w:bidi="ru-RU"/>
      </w:rPr>
    </w:lvl>
    <w:lvl w:ilvl="3" w:tplc="6BD43F14">
      <w:numFmt w:val="bullet"/>
      <w:lvlText w:val="•"/>
      <w:lvlJc w:val="left"/>
      <w:pPr>
        <w:ind w:left="2939" w:hanging="357"/>
      </w:pPr>
      <w:rPr>
        <w:rFonts w:hint="default"/>
        <w:lang w:val="ru-RU" w:eastAsia="ru-RU" w:bidi="ru-RU"/>
      </w:rPr>
    </w:lvl>
    <w:lvl w:ilvl="4" w:tplc="6AA6F654">
      <w:numFmt w:val="bullet"/>
      <w:lvlText w:val="•"/>
      <w:lvlJc w:val="left"/>
      <w:pPr>
        <w:ind w:left="3886" w:hanging="357"/>
      </w:pPr>
      <w:rPr>
        <w:rFonts w:hint="default"/>
        <w:lang w:val="ru-RU" w:eastAsia="ru-RU" w:bidi="ru-RU"/>
      </w:rPr>
    </w:lvl>
    <w:lvl w:ilvl="5" w:tplc="99421EF2">
      <w:numFmt w:val="bullet"/>
      <w:lvlText w:val="•"/>
      <w:lvlJc w:val="left"/>
      <w:pPr>
        <w:ind w:left="4833" w:hanging="357"/>
      </w:pPr>
      <w:rPr>
        <w:rFonts w:hint="default"/>
        <w:lang w:val="ru-RU" w:eastAsia="ru-RU" w:bidi="ru-RU"/>
      </w:rPr>
    </w:lvl>
    <w:lvl w:ilvl="6" w:tplc="80AA9788">
      <w:numFmt w:val="bullet"/>
      <w:lvlText w:val="•"/>
      <w:lvlJc w:val="left"/>
      <w:pPr>
        <w:ind w:left="5779" w:hanging="357"/>
      </w:pPr>
      <w:rPr>
        <w:rFonts w:hint="default"/>
        <w:lang w:val="ru-RU" w:eastAsia="ru-RU" w:bidi="ru-RU"/>
      </w:rPr>
    </w:lvl>
    <w:lvl w:ilvl="7" w:tplc="BD02B078">
      <w:numFmt w:val="bullet"/>
      <w:lvlText w:val="•"/>
      <w:lvlJc w:val="left"/>
      <w:pPr>
        <w:ind w:left="6726" w:hanging="357"/>
      </w:pPr>
      <w:rPr>
        <w:rFonts w:hint="default"/>
        <w:lang w:val="ru-RU" w:eastAsia="ru-RU" w:bidi="ru-RU"/>
      </w:rPr>
    </w:lvl>
    <w:lvl w:ilvl="8" w:tplc="67B6146E">
      <w:numFmt w:val="bullet"/>
      <w:lvlText w:val="•"/>
      <w:lvlJc w:val="left"/>
      <w:pPr>
        <w:ind w:left="7673" w:hanging="357"/>
      </w:pPr>
      <w:rPr>
        <w:rFonts w:hint="default"/>
        <w:lang w:val="ru-RU" w:eastAsia="ru-RU" w:bidi="ru-RU"/>
      </w:rPr>
    </w:lvl>
  </w:abstractNum>
  <w:abstractNum w:abstractNumId="4">
    <w:nsid w:val="45AB6294"/>
    <w:multiLevelType w:val="hybridMultilevel"/>
    <w:tmpl w:val="4094F37E"/>
    <w:lvl w:ilvl="0" w:tplc="A8647CC4">
      <w:start w:val="1"/>
      <w:numFmt w:val="decimal"/>
      <w:lvlText w:val="%1)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24D7FC">
      <w:numFmt w:val="bullet"/>
      <w:lvlText w:val="•"/>
      <w:lvlJc w:val="left"/>
      <w:pPr>
        <w:ind w:left="1046" w:hanging="355"/>
      </w:pPr>
      <w:rPr>
        <w:rFonts w:hint="default"/>
        <w:lang w:val="ru-RU" w:eastAsia="ru-RU" w:bidi="ru-RU"/>
      </w:rPr>
    </w:lvl>
    <w:lvl w:ilvl="2" w:tplc="9DE2644C">
      <w:numFmt w:val="bullet"/>
      <w:lvlText w:val="•"/>
      <w:lvlJc w:val="left"/>
      <w:pPr>
        <w:ind w:left="1993" w:hanging="355"/>
      </w:pPr>
      <w:rPr>
        <w:rFonts w:hint="default"/>
        <w:lang w:val="ru-RU" w:eastAsia="ru-RU" w:bidi="ru-RU"/>
      </w:rPr>
    </w:lvl>
    <w:lvl w:ilvl="3" w:tplc="18469966">
      <w:numFmt w:val="bullet"/>
      <w:lvlText w:val="•"/>
      <w:lvlJc w:val="left"/>
      <w:pPr>
        <w:ind w:left="2939" w:hanging="355"/>
      </w:pPr>
      <w:rPr>
        <w:rFonts w:hint="default"/>
        <w:lang w:val="ru-RU" w:eastAsia="ru-RU" w:bidi="ru-RU"/>
      </w:rPr>
    </w:lvl>
    <w:lvl w:ilvl="4" w:tplc="85F6AFF8">
      <w:numFmt w:val="bullet"/>
      <w:lvlText w:val="•"/>
      <w:lvlJc w:val="left"/>
      <w:pPr>
        <w:ind w:left="3886" w:hanging="355"/>
      </w:pPr>
      <w:rPr>
        <w:rFonts w:hint="default"/>
        <w:lang w:val="ru-RU" w:eastAsia="ru-RU" w:bidi="ru-RU"/>
      </w:rPr>
    </w:lvl>
    <w:lvl w:ilvl="5" w:tplc="5074CE4E">
      <w:numFmt w:val="bullet"/>
      <w:lvlText w:val="•"/>
      <w:lvlJc w:val="left"/>
      <w:pPr>
        <w:ind w:left="4833" w:hanging="355"/>
      </w:pPr>
      <w:rPr>
        <w:rFonts w:hint="default"/>
        <w:lang w:val="ru-RU" w:eastAsia="ru-RU" w:bidi="ru-RU"/>
      </w:rPr>
    </w:lvl>
    <w:lvl w:ilvl="6" w:tplc="169EF75C">
      <w:numFmt w:val="bullet"/>
      <w:lvlText w:val="•"/>
      <w:lvlJc w:val="left"/>
      <w:pPr>
        <w:ind w:left="5779" w:hanging="355"/>
      </w:pPr>
      <w:rPr>
        <w:rFonts w:hint="default"/>
        <w:lang w:val="ru-RU" w:eastAsia="ru-RU" w:bidi="ru-RU"/>
      </w:rPr>
    </w:lvl>
    <w:lvl w:ilvl="7" w:tplc="20B88DB0">
      <w:numFmt w:val="bullet"/>
      <w:lvlText w:val="•"/>
      <w:lvlJc w:val="left"/>
      <w:pPr>
        <w:ind w:left="6726" w:hanging="355"/>
      </w:pPr>
      <w:rPr>
        <w:rFonts w:hint="default"/>
        <w:lang w:val="ru-RU" w:eastAsia="ru-RU" w:bidi="ru-RU"/>
      </w:rPr>
    </w:lvl>
    <w:lvl w:ilvl="8" w:tplc="2894FE7A">
      <w:numFmt w:val="bullet"/>
      <w:lvlText w:val="•"/>
      <w:lvlJc w:val="left"/>
      <w:pPr>
        <w:ind w:left="7673" w:hanging="355"/>
      </w:pPr>
      <w:rPr>
        <w:rFonts w:hint="default"/>
        <w:lang w:val="ru-RU" w:eastAsia="ru-RU" w:bidi="ru-RU"/>
      </w:rPr>
    </w:lvl>
  </w:abstractNum>
  <w:abstractNum w:abstractNumId="5">
    <w:nsid w:val="6D39043F"/>
    <w:multiLevelType w:val="hybridMultilevel"/>
    <w:tmpl w:val="0BE46888"/>
    <w:lvl w:ilvl="0" w:tplc="9FD42EE4">
      <w:numFmt w:val="bullet"/>
      <w:lvlText w:val="*"/>
      <w:lvlJc w:val="left"/>
      <w:pPr>
        <w:ind w:left="1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204974">
      <w:numFmt w:val="bullet"/>
      <w:lvlText w:val="•"/>
      <w:lvlJc w:val="left"/>
      <w:pPr>
        <w:ind w:left="1046" w:hanging="228"/>
      </w:pPr>
      <w:rPr>
        <w:rFonts w:hint="default"/>
        <w:lang w:val="ru-RU" w:eastAsia="ru-RU" w:bidi="ru-RU"/>
      </w:rPr>
    </w:lvl>
    <w:lvl w:ilvl="2" w:tplc="7292CB0E">
      <w:numFmt w:val="bullet"/>
      <w:lvlText w:val="•"/>
      <w:lvlJc w:val="left"/>
      <w:pPr>
        <w:ind w:left="1993" w:hanging="228"/>
      </w:pPr>
      <w:rPr>
        <w:rFonts w:hint="default"/>
        <w:lang w:val="ru-RU" w:eastAsia="ru-RU" w:bidi="ru-RU"/>
      </w:rPr>
    </w:lvl>
    <w:lvl w:ilvl="3" w:tplc="51A44FE6">
      <w:numFmt w:val="bullet"/>
      <w:lvlText w:val="•"/>
      <w:lvlJc w:val="left"/>
      <w:pPr>
        <w:ind w:left="2939" w:hanging="228"/>
      </w:pPr>
      <w:rPr>
        <w:rFonts w:hint="default"/>
        <w:lang w:val="ru-RU" w:eastAsia="ru-RU" w:bidi="ru-RU"/>
      </w:rPr>
    </w:lvl>
    <w:lvl w:ilvl="4" w:tplc="9E2C9AF6">
      <w:numFmt w:val="bullet"/>
      <w:lvlText w:val="•"/>
      <w:lvlJc w:val="left"/>
      <w:pPr>
        <w:ind w:left="3886" w:hanging="228"/>
      </w:pPr>
      <w:rPr>
        <w:rFonts w:hint="default"/>
        <w:lang w:val="ru-RU" w:eastAsia="ru-RU" w:bidi="ru-RU"/>
      </w:rPr>
    </w:lvl>
    <w:lvl w:ilvl="5" w:tplc="7D40A0C0">
      <w:numFmt w:val="bullet"/>
      <w:lvlText w:val="•"/>
      <w:lvlJc w:val="left"/>
      <w:pPr>
        <w:ind w:left="4833" w:hanging="228"/>
      </w:pPr>
      <w:rPr>
        <w:rFonts w:hint="default"/>
        <w:lang w:val="ru-RU" w:eastAsia="ru-RU" w:bidi="ru-RU"/>
      </w:rPr>
    </w:lvl>
    <w:lvl w:ilvl="6" w:tplc="5616144C">
      <w:numFmt w:val="bullet"/>
      <w:lvlText w:val="•"/>
      <w:lvlJc w:val="left"/>
      <w:pPr>
        <w:ind w:left="5779" w:hanging="228"/>
      </w:pPr>
      <w:rPr>
        <w:rFonts w:hint="default"/>
        <w:lang w:val="ru-RU" w:eastAsia="ru-RU" w:bidi="ru-RU"/>
      </w:rPr>
    </w:lvl>
    <w:lvl w:ilvl="7" w:tplc="FC5CD9D4">
      <w:numFmt w:val="bullet"/>
      <w:lvlText w:val="•"/>
      <w:lvlJc w:val="left"/>
      <w:pPr>
        <w:ind w:left="6726" w:hanging="228"/>
      </w:pPr>
      <w:rPr>
        <w:rFonts w:hint="default"/>
        <w:lang w:val="ru-RU" w:eastAsia="ru-RU" w:bidi="ru-RU"/>
      </w:rPr>
    </w:lvl>
    <w:lvl w:ilvl="8" w:tplc="580889A8">
      <w:numFmt w:val="bullet"/>
      <w:lvlText w:val="•"/>
      <w:lvlJc w:val="left"/>
      <w:pPr>
        <w:ind w:left="7673" w:hanging="228"/>
      </w:pPr>
      <w:rPr>
        <w:rFonts w:hint="default"/>
        <w:lang w:val="ru-RU" w:eastAsia="ru-RU" w:bidi="ru-RU"/>
      </w:rPr>
    </w:lvl>
  </w:abstractNum>
  <w:abstractNum w:abstractNumId="6">
    <w:nsid w:val="7CCD17D7"/>
    <w:multiLevelType w:val="multilevel"/>
    <w:tmpl w:val="1570B0C4"/>
    <w:lvl w:ilvl="0">
      <w:start w:val="8"/>
      <w:numFmt w:val="decimal"/>
      <w:lvlText w:val="%1"/>
      <w:lvlJc w:val="left"/>
      <w:pPr>
        <w:ind w:left="102" w:hanging="567"/>
      </w:pPr>
      <w:rPr>
        <w:rFonts w:hint="default"/>
        <w:lang w:val="ru-RU" w:eastAsia="ru-RU" w:bidi="ru-RU"/>
      </w:rPr>
    </w:lvl>
    <w:lvl w:ilvl="1">
      <w:start w:val="21"/>
      <w:numFmt w:val="decimal"/>
      <w:lvlText w:val="%1.%2"/>
      <w:lvlJc w:val="left"/>
      <w:pPr>
        <w:ind w:left="1560" w:hanging="56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3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3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3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3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3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33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77"/>
    <w:rsid w:val="00031ABC"/>
    <w:rsid w:val="00162D8A"/>
    <w:rsid w:val="00170697"/>
    <w:rsid w:val="001C28FA"/>
    <w:rsid w:val="002213FF"/>
    <w:rsid w:val="003A034D"/>
    <w:rsid w:val="003C165A"/>
    <w:rsid w:val="00423D0E"/>
    <w:rsid w:val="00475DC2"/>
    <w:rsid w:val="005C03D5"/>
    <w:rsid w:val="00636C12"/>
    <w:rsid w:val="00711CB1"/>
    <w:rsid w:val="007C4483"/>
    <w:rsid w:val="0085000D"/>
    <w:rsid w:val="00850C83"/>
    <w:rsid w:val="0088163F"/>
    <w:rsid w:val="008A11F6"/>
    <w:rsid w:val="008A1436"/>
    <w:rsid w:val="008C6058"/>
    <w:rsid w:val="008E1E66"/>
    <w:rsid w:val="00921FFA"/>
    <w:rsid w:val="00955C58"/>
    <w:rsid w:val="00B17952"/>
    <w:rsid w:val="00BC6077"/>
    <w:rsid w:val="00BE27AB"/>
    <w:rsid w:val="00C036A1"/>
    <w:rsid w:val="00C142A6"/>
    <w:rsid w:val="00C50E70"/>
    <w:rsid w:val="00CA60BD"/>
    <w:rsid w:val="00DD16FD"/>
    <w:rsid w:val="00E167BB"/>
    <w:rsid w:val="00E307B3"/>
    <w:rsid w:val="00F1236E"/>
    <w:rsid w:val="00F1588E"/>
    <w:rsid w:val="00F4453D"/>
    <w:rsid w:val="00FE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8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88E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1588E"/>
    <w:pPr>
      <w:ind w:left="102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1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8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88E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1588E"/>
    <w:pPr>
      <w:ind w:left="102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1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Е.С.</dc:creator>
  <cp:lastModifiedBy>Мартынова Екатерина Вячеславовна</cp:lastModifiedBy>
  <cp:revision>2</cp:revision>
  <cp:lastPrinted>2018-12-19T10:05:00Z</cp:lastPrinted>
  <dcterms:created xsi:type="dcterms:W3CDTF">2018-12-04T06:41:00Z</dcterms:created>
  <dcterms:modified xsi:type="dcterms:W3CDTF">2018-12-19T10:10:00Z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2018-10-18T00:00:00Z</vt:filetime>
  </property>
</Properties>
</file>