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F2" w:rsidRDefault="00776E7E" w:rsidP="00E1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о местонахождении, графике работы должностных лиц </w:t>
      </w:r>
    </w:p>
    <w:p w:rsidR="00892FF2" w:rsidRDefault="00776E7E" w:rsidP="00E1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</w:t>
      </w: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нистрации муниципального района Нефтегорский, </w:t>
      </w:r>
    </w:p>
    <w:p w:rsidR="00776E7E" w:rsidRPr="00E13FA1" w:rsidRDefault="00776E7E" w:rsidP="00E13F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ответственных за пред</w:t>
      </w: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E13F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ставление муниципальных услуг:</w:t>
      </w:r>
    </w:p>
    <w:p w:rsidR="00776E7E" w:rsidRPr="00776E7E" w:rsidRDefault="00776E7E" w:rsidP="00776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7E" w:rsidRPr="00776E7E" w:rsidRDefault="00776E7E" w:rsidP="00E13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 (кроме объектов капитальн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строительства, в отношении проектной документации которых экспертиза пр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водится в соответствии с Градостроительным кодексом Российской Федер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ции) в тех случаях, когда указанные разрешения в соответствии с Градостроительным к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дексом Российской Федерации должны быть выданы органами местного сам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управления.</w:t>
      </w:r>
    </w:p>
    <w:p w:rsidR="00776E7E" w:rsidRPr="00776E7E" w:rsidRDefault="00776E7E" w:rsidP="00E13FA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ввод объектов в эксплуатацию при осуществл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строительства, реконструкции объектов капитального строительства (кроме объе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капитального строительства, в отношении проектной документации которых экспертиза проводится в соответствии с Градостроительным кодексом Российской Федерации) в тех случаях, когда указанные разрешения в соответствии с Град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строительным кодексом Российской Федерации должны быть выданы органами местного самоуправления.</w:t>
      </w:r>
      <w:proofErr w:type="gramEnd"/>
    </w:p>
    <w:p w:rsidR="00776E7E" w:rsidRPr="00EC136C" w:rsidRDefault="00776E7E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</w:t>
      </w:r>
      <w:r w:rsidRPr="00EC136C">
        <w:rPr>
          <w:rFonts w:ascii="Times New Roman" w:hAnsi="Times New Roman" w:cs="Times New Roman"/>
          <w:sz w:val="28"/>
          <w:szCs w:val="28"/>
        </w:rPr>
        <w:t xml:space="preserve"> Выдача градостроительных планов земельных учас</w:t>
      </w:r>
      <w:r w:rsidRPr="00EC136C">
        <w:rPr>
          <w:rFonts w:ascii="Times New Roman" w:hAnsi="Times New Roman" w:cs="Times New Roman"/>
          <w:sz w:val="28"/>
          <w:szCs w:val="28"/>
        </w:rPr>
        <w:t>т</w:t>
      </w:r>
      <w:r w:rsidRPr="00EC136C">
        <w:rPr>
          <w:rFonts w:ascii="Times New Roman" w:hAnsi="Times New Roman" w:cs="Times New Roman"/>
          <w:sz w:val="28"/>
          <w:szCs w:val="28"/>
        </w:rPr>
        <w:t>ков</w:t>
      </w:r>
    </w:p>
    <w:p w:rsidR="00776E7E" w:rsidRPr="00EC136C" w:rsidRDefault="00776E7E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hAnsi="Times New Roman" w:cs="Times New Roman"/>
          <w:sz w:val="28"/>
          <w:szCs w:val="28"/>
        </w:rPr>
        <w:tab/>
        <w:t>4. Согласование переустройства и (или) перепланировки жилого помещ</w:t>
      </w:r>
      <w:r w:rsidRPr="00EC136C">
        <w:rPr>
          <w:rFonts w:ascii="Times New Roman" w:hAnsi="Times New Roman" w:cs="Times New Roman"/>
          <w:sz w:val="28"/>
          <w:szCs w:val="28"/>
        </w:rPr>
        <w:t>е</w:t>
      </w:r>
      <w:r w:rsidRPr="00EC136C">
        <w:rPr>
          <w:rFonts w:ascii="Times New Roman" w:hAnsi="Times New Roman" w:cs="Times New Roman"/>
          <w:sz w:val="28"/>
          <w:szCs w:val="28"/>
        </w:rPr>
        <w:t>ния на территории муниципального района Нефтегорский</w:t>
      </w:r>
    </w:p>
    <w:p w:rsidR="00EC136C" w:rsidRPr="00EC136C" w:rsidRDefault="00776E7E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hAnsi="Times New Roman" w:cs="Times New Roman"/>
          <w:sz w:val="28"/>
          <w:szCs w:val="28"/>
        </w:rPr>
        <w:tab/>
        <w:t>5.</w:t>
      </w:r>
      <w:r w:rsidR="00EC136C" w:rsidRPr="00EC136C">
        <w:rPr>
          <w:rFonts w:ascii="Times New Roman" w:hAnsi="Times New Roman" w:cs="Times New Roman"/>
          <w:sz w:val="28"/>
          <w:szCs w:val="28"/>
        </w:rPr>
        <w:t xml:space="preserve"> Перевод жилого помещения в нежилое или нежилого помещения в ж</w:t>
      </w:r>
      <w:r w:rsidR="00EC136C" w:rsidRPr="00EC136C">
        <w:rPr>
          <w:rFonts w:ascii="Times New Roman" w:hAnsi="Times New Roman" w:cs="Times New Roman"/>
          <w:sz w:val="28"/>
          <w:szCs w:val="28"/>
        </w:rPr>
        <w:t>и</w:t>
      </w:r>
      <w:r w:rsidR="00EC136C" w:rsidRPr="00EC136C">
        <w:rPr>
          <w:rFonts w:ascii="Times New Roman" w:hAnsi="Times New Roman" w:cs="Times New Roman"/>
          <w:sz w:val="28"/>
          <w:szCs w:val="28"/>
        </w:rPr>
        <w:t>лое помещение на территории муниципального района Нефтегорский</w:t>
      </w:r>
    </w:p>
    <w:p w:rsidR="00EC136C" w:rsidRPr="00EC136C" w:rsidRDefault="00EC136C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hAnsi="Times New Roman" w:cs="Times New Roman"/>
          <w:sz w:val="28"/>
          <w:szCs w:val="28"/>
        </w:rPr>
        <w:tab/>
        <w:t>6. Утверждение схемы расположения земельного участка или земельных участков на кадастровом плане территории</w:t>
      </w:r>
    </w:p>
    <w:p w:rsidR="00EC136C" w:rsidRPr="00EC136C" w:rsidRDefault="00EC136C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hAnsi="Times New Roman" w:cs="Times New Roman"/>
          <w:sz w:val="28"/>
          <w:szCs w:val="28"/>
        </w:rPr>
        <w:tab/>
        <w:t>7. Выдача  акта освидетельствования проведения основных работ по стро</w:t>
      </w:r>
      <w:r w:rsidRPr="00EC136C">
        <w:rPr>
          <w:rFonts w:ascii="Times New Roman" w:hAnsi="Times New Roman" w:cs="Times New Roman"/>
          <w:sz w:val="28"/>
          <w:szCs w:val="28"/>
        </w:rPr>
        <w:t>и</w:t>
      </w:r>
      <w:r w:rsidRPr="00EC136C">
        <w:rPr>
          <w:rFonts w:ascii="Times New Roman" w:hAnsi="Times New Roman" w:cs="Times New Roman"/>
          <w:sz w:val="28"/>
          <w:szCs w:val="28"/>
        </w:rPr>
        <w:t>тельству (реконструкции) объекта индивидуального жилищного строительства с привлечением средств материнского (семейного) капитала</w:t>
      </w:r>
    </w:p>
    <w:p w:rsidR="00EC136C" w:rsidRPr="00302BBA" w:rsidRDefault="00EC136C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6C">
        <w:rPr>
          <w:rFonts w:ascii="Times New Roman" w:hAnsi="Times New Roman" w:cs="Times New Roman"/>
          <w:sz w:val="28"/>
          <w:szCs w:val="28"/>
        </w:rPr>
        <w:tab/>
        <w:t>8.Предоставление сведений из информационной системы обеспечения град</w:t>
      </w:r>
      <w:r w:rsidRPr="00EC136C">
        <w:rPr>
          <w:rFonts w:ascii="Times New Roman" w:hAnsi="Times New Roman" w:cs="Times New Roman"/>
          <w:sz w:val="28"/>
          <w:szCs w:val="28"/>
        </w:rPr>
        <w:t>о</w:t>
      </w:r>
      <w:r w:rsidRPr="00EC136C">
        <w:rPr>
          <w:rFonts w:ascii="Times New Roman" w:hAnsi="Times New Roman" w:cs="Times New Roman"/>
          <w:sz w:val="28"/>
          <w:szCs w:val="28"/>
        </w:rPr>
        <w:t>строительной деятельности муниципального района Нефтегорский</w:t>
      </w:r>
      <w:r w:rsidR="00400F0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13FA1" w:rsidRPr="00302BBA" w:rsidRDefault="00892FF2" w:rsidP="00E13FA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Pr="001124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http://www.neftegorskadm.ru/area/town_planning/index.html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17"/>
        <w:gridCol w:w="4394"/>
        <w:gridCol w:w="4678"/>
      </w:tblGrid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394" w:type="dxa"/>
          </w:tcPr>
          <w:p w:rsidR="00892FF2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E13FA1" w:rsidRPr="00D65D06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уполномоченного органа</w:t>
            </w:r>
          </w:p>
        </w:tc>
        <w:tc>
          <w:tcPr>
            <w:tcW w:w="4678" w:type="dxa"/>
          </w:tcPr>
          <w:p w:rsidR="00892FF2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892FF2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E13FA1" w:rsidRPr="00D65D06" w:rsidRDefault="00E13FA1" w:rsidP="00892F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Нефтего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структурного по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разделения уполномоченного о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гана, ответственного за пред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муниципальных услуг</w:t>
            </w:r>
          </w:p>
        </w:tc>
        <w:tc>
          <w:tcPr>
            <w:tcW w:w="4678" w:type="dxa"/>
          </w:tcPr>
          <w:p w:rsidR="00C270C5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</w:p>
          <w:p w:rsidR="00E13FA1" w:rsidRPr="00D65D06" w:rsidRDefault="00E13FA1" w:rsidP="00C270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архитектуры и градостроительства</w:t>
            </w:r>
          </w:p>
          <w:p w:rsidR="00E13FA1" w:rsidRPr="00D65D06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4678" w:type="dxa"/>
          </w:tcPr>
          <w:p w:rsidR="00C270C5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ефтегорск</w:t>
            </w:r>
            <w:proofErr w:type="spellEnd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ул.Ленина</w:t>
            </w:r>
            <w:proofErr w:type="spellEnd"/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д.2 </w:t>
            </w:r>
          </w:p>
          <w:p w:rsidR="00E13FA1" w:rsidRPr="00D65D06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3, 20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Телефоны, по которым можно п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лучить информацию о предоста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лении муниципальной услуги</w:t>
            </w:r>
          </w:p>
        </w:tc>
        <w:tc>
          <w:tcPr>
            <w:tcW w:w="4678" w:type="dxa"/>
          </w:tcPr>
          <w:p w:rsidR="00E13FA1" w:rsidRPr="00D65D06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84670/2-14-34</w:t>
            </w:r>
          </w:p>
          <w:p w:rsidR="00E13FA1" w:rsidRPr="00D65D06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84670/2-19-51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 часы приема заявителей</w:t>
            </w:r>
          </w:p>
        </w:tc>
        <w:tc>
          <w:tcPr>
            <w:tcW w:w="4678" w:type="dxa"/>
          </w:tcPr>
          <w:p w:rsidR="00E13FA1" w:rsidRPr="00D65D06" w:rsidRDefault="00E13FA1" w:rsidP="00C270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5D06">
              <w:rPr>
                <w:color w:val="auto"/>
                <w:sz w:val="28"/>
                <w:szCs w:val="28"/>
              </w:rPr>
              <w:t xml:space="preserve">понедельник – четверг: с 8.00 до 17.00 часов, пятница: с 8.00 до 16.00; </w:t>
            </w:r>
          </w:p>
          <w:p w:rsidR="00E13FA1" w:rsidRPr="00D65D06" w:rsidRDefault="00E13FA1" w:rsidP="00C270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D06">
              <w:rPr>
                <w:rFonts w:ascii="Times New Roman" w:hAnsi="Times New Roman"/>
                <w:sz w:val="28"/>
                <w:szCs w:val="28"/>
              </w:rPr>
              <w:t>предпраздничные дни:  с 8-00 до 16-00, суббота, воскресенье - выходные дни.</w:t>
            </w:r>
          </w:p>
          <w:p w:rsidR="00E13FA1" w:rsidRPr="00D65D06" w:rsidRDefault="00E13FA1" w:rsidP="00C270C5">
            <w:pPr>
              <w:pStyle w:val="Default"/>
              <w:jc w:val="both"/>
              <w:rPr>
                <w:sz w:val="28"/>
                <w:szCs w:val="28"/>
              </w:rPr>
            </w:pPr>
            <w:r w:rsidRPr="00D65D06">
              <w:rPr>
                <w:color w:val="auto"/>
                <w:sz w:val="28"/>
                <w:szCs w:val="28"/>
              </w:rPr>
              <w:t>обед: с 12.00 до 13.00  часов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 часы консультаций</w:t>
            </w:r>
          </w:p>
        </w:tc>
        <w:tc>
          <w:tcPr>
            <w:tcW w:w="4678" w:type="dxa"/>
          </w:tcPr>
          <w:p w:rsidR="00E13FA1" w:rsidRPr="00D65D06" w:rsidRDefault="00E13FA1" w:rsidP="00C270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5D06">
              <w:rPr>
                <w:color w:val="auto"/>
                <w:sz w:val="28"/>
                <w:szCs w:val="28"/>
              </w:rPr>
              <w:t>Вторник с 8.00 до 17.00</w:t>
            </w:r>
          </w:p>
          <w:p w:rsidR="00E13FA1" w:rsidRPr="00D65D06" w:rsidRDefault="00E13FA1" w:rsidP="00C270C5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D65D06">
              <w:rPr>
                <w:color w:val="auto"/>
                <w:sz w:val="28"/>
                <w:szCs w:val="28"/>
              </w:rPr>
              <w:t>обед: с 12.00 до 13.00  часов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4678" w:type="dxa"/>
          </w:tcPr>
          <w:p w:rsidR="00E13FA1" w:rsidRPr="00D65D06" w:rsidRDefault="00E13FA1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nefarchit63@yandex.ru</w:t>
            </w:r>
          </w:p>
        </w:tc>
      </w:tr>
      <w:tr w:rsidR="00E13FA1" w:rsidRPr="00D65D06" w:rsidTr="00E13FA1">
        <w:tc>
          <w:tcPr>
            <w:tcW w:w="817" w:type="dxa"/>
          </w:tcPr>
          <w:p w:rsidR="00E13FA1" w:rsidRPr="00D65D06" w:rsidRDefault="00E13FA1" w:rsidP="00302B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</w:tcPr>
          <w:p w:rsidR="00E13FA1" w:rsidRPr="00D65D06" w:rsidRDefault="00E13FA1" w:rsidP="00892F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Телефон, по которому можно з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писаться на личный прием по в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просам обжалования действий (бездействия) должностных лиц уполномоченного органа, а также принимаемых ими решений при предоставлении муниципальной услуги</w:t>
            </w:r>
          </w:p>
        </w:tc>
        <w:tc>
          <w:tcPr>
            <w:tcW w:w="4678" w:type="dxa"/>
          </w:tcPr>
          <w:p w:rsidR="00892FF2" w:rsidRPr="00D65D06" w:rsidRDefault="00892FF2" w:rsidP="00892F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65D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84670/2-14-34</w:t>
            </w:r>
          </w:p>
          <w:p w:rsidR="00E13FA1" w:rsidRPr="00D65D06" w:rsidRDefault="00892FF2" w:rsidP="00C270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84670/2-13-43</w:t>
            </w:r>
          </w:p>
        </w:tc>
      </w:tr>
    </w:tbl>
    <w:p w:rsidR="00776E7E" w:rsidRPr="00776E7E" w:rsidRDefault="00776E7E" w:rsidP="00776E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7E" w:rsidRPr="00776E7E" w:rsidRDefault="00776E7E" w:rsidP="00D65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Информация о предоставлении </w:t>
      </w:r>
      <w:r w:rsidR="00D65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размещена </w:t>
      </w:r>
      <w:r w:rsidR="00C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</w:t>
      </w:r>
      <w:r w:rsidR="00C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альном сайте Администрации муниципального района Нефтегорский (</w:t>
      </w:r>
      <w:hyperlink r:id="rId6" w:history="1">
        <w:r w:rsidR="00892FF2" w:rsidRPr="001124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http://www.neftegorskadm.ru</w:t>
        </w:r>
      </w:hyperlink>
      <w:r w:rsidR="00C27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, а также 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региональной системе Единого портала государственных и муниципальных услуг «Портал государственных и муниц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пальных услуг Самарской области» (далее – Портал государственных и муниц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6E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пальных услуг Самарской области) - </w:t>
      </w:r>
      <w:hyperlink r:id="rId7" w:history="1">
        <w:r w:rsidR="00892FF2" w:rsidRPr="001124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</w:t>
        </w:r>
        <w:r w:rsidR="00892FF2" w:rsidRPr="001124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</w:t>
        </w:r>
        <w:r w:rsidR="00892FF2" w:rsidRPr="0011240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.pgu.samregion.ru</w:t>
        </w:r>
      </w:hyperlink>
      <w:r w:rsidR="00892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D6F" w:rsidRPr="00776E7E" w:rsidRDefault="000D3D6F" w:rsidP="00D65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3D6F" w:rsidRPr="00776E7E" w:rsidSect="00892F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17"/>
    <w:rsid w:val="000D3D6F"/>
    <w:rsid w:val="00302BBA"/>
    <w:rsid w:val="00400F0B"/>
    <w:rsid w:val="005B2C23"/>
    <w:rsid w:val="00776E7E"/>
    <w:rsid w:val="00892FF2"/>
    <w:rsid w:val="00981317"/>
    <w:rsid w:val="00C270C5"/>
    <w:rsid w:val="00D65D06"/>
    <w:rsid w:val="00E13FA1"/>
    <w:rsid w:val="00EC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E7E"/>
    <w:rPr>
      <w:color w:val="0000FF"/>
      <w:u w:val="single"/>
    </w:rPr>
  </w:style>
  <w:style w:type="table" w:styleId="a5">
    <w:name w:val="Table Grid"/>
    <w:basedOn w:val="a1"/>
    <w:uiPriority w:val="59"/>
    <w:rsid w:val="00EC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92F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76E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76E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76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6E7E"/>
    <w:rPr>
      <w:color w:val="0000FF"/>
      <w:u w:val="single"/>
    </w:rPr>
  </w:style>
  <w:style w:type="table" w:styleId="a5">
    <w:name w:val="Table Grid"/>
    <w:basedOn w:val="a1"/>
    <w:uiPriority w:val="59"/>
    <w:rsid w:val="00EC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3F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92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4297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u.sam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ftegorskadm.ru" TargetMode="External"/><Relationship Id="rId5" Type="http://schemas.openxmlformats.org/officeDocument/2006/relationships/hyperlink" Target="http://www.neftegorskadm.ru/area/town_planning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Ольга Викторовна</dc:creator>
  <cp:keywords/>
  <dc:description/>
  <cp:lastModifiedBy>Курочкина Ольга Викторовна</cp:lastModifiedBy>
  <cp:revision>8</cp:revision>
  <dcterms:created xsi:type="dcterms:W3CDTF">2017-10-26T03:51:00Z</dcterms:created>
  <dcterms:modified xsi:type="dcterms:W3CDTF">2018-05-07T08:24:00Z</dcterms:modified>
</cp:coreProperties>
</file>