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308" w:rsidRDefault="001D5308" w:rsidP="001D5308">
      <w:pPr>
        <w:jc w:val="center"/>
        <w:rPr>
          <w:rFonts w:ascii="Times New Roman" w:hAnsi="Times New Roman" w:cs="Times New Roman"/>
          <w:b/>
          <w:sz w:val="28"/>
          <w:szCs w:val="28"/>
        </w:rPr>
      </w:pPr>
      <w:r w:rsidRPr="001D5308">
        <w:rPr>
          <w:rFonts w:ascii="Times New Roman" w:hAnsi="Times New Roman" w:cs="Times New Roman"/>
          <w:b/>
          <w:sz w:val="28"/>
          <w:szCs w:val="28"/>
        </w:rPr>
        <w:t xml:space="preserve">Ответственность за склонение к употреблению наркотиков </w:t>
      </w:r>
    </w:p>
    <w:p w:rsidR="001D5308" w:rsidRDefault="00D76F0F" w:rsidP="001D5308">
      <w:pPr>
        <w:jc w:val="center"/>
        <w:rPr>
          <w:rFonts w:ascii="Times New Roman" w:eastAsia="Times New Roman" w:hAnsi="Times New Roman" w:cs="Times New Roman"/>
          <w:sz w:val="28"/>
          <w:szCs w:val="28"/>
          <w:lang w:eastAsia="ru-RU"/>
        </w:rPr>
      </w:pPr>
      <w:r w:rsidRPr="001D5308">
        <w:rPr>
          <w:rFonts w:ascii="Times New Roman" w:hAnsi="Times New Roman" w:cs="Times New Roman"/>
          <w:b/>
          <w:sz w:val="28"/>
          <w:szCs w:val="28"/>
        </w:rPr>
        <w:drawing>
          <wp:anchor distT="0" distB="0" distL="114300" distR="114300" simplePos="0" relativeHeight="251659264" behindDoc="1" locked="0" layoutInCell="1" allowOverlap="1" wp14:anchorId="44D3E3D8" wp14:editId="0FD8A712">
            <wp:simplePos x="0" y="0"/>
            <wp:positionH relativeFrom="column">
              <wp:posOffset>37465</wp:posOffset>
            </wp:positionH>
            <wp:positionV relativeFrom="paragraph">
              <wp:posOffset>301625</wp:posOffset>
            </wp:positionV>
            <wp:extent cx="2409190" cy="1593215"/>
            <wp:effectExtent l="0" t="0" r="0" b="6985"/>
            <wp:wrapTight wrapText="bothSides">
              <wp:wrapPolygon edited="0">
                <wp:start x="0" y="0"/>
                <wp:lineTo x="0" y="21436"/>
                <wp:lineTo x="21349" y="21436"/>
                <wp:lineTo x="21349" y="0"/>
                <wp:lineTo x="0" y="0"/>
              </wp:wrapPolygon>
            </wp:wrapTight>
            <wp:docPr id="2" name="Рисунок 2" descr="C:\Users\user\Desktop\Марина\Правовое просвещение\1 полугодие 2018\Разъяснения Никиты\IMG_0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Марина\Правовое просвещение\1 полугодие 2018\Разъяснения Никиты\IMG_006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9190" cy="1593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158F" w:rsidRPr="001D5308" w:rsidRDefault="001D5308" w:rsidP="001D5308">
      <w:pPr>
        <w:spacing w:after="0" w:line="240" w:lineRule="auto"/>
        <w:jc w:val="both"/>
        <w:rPr>
          <w:rFonts w:ascii="Times New Roman" w:hAnsi="Times New Roman" w:cs="Times New Roman"/>
          <w:sz w:val="28"/>
          <w:szCs w:val="28"/>
        </w:rPr>
      </w:pPr>
      <w:r w:rsidRPr="001D5308">
        <w:rPr>
          <w:rFonts w:ascii="Times New Roman" w:hAnsi="Times New Roman" w:cs="Times New Roman"/>
          <w:sz w:val="28"/>
          <w:szCs w:val="28"/>
        </w:rPr>
        <w:t xml:space="preserve">О вреде употребления наркотических средств и психотропных веществ без назначения врача, а также об уголовной и административной ответственности за это известно всем </w:t>
      </w:r>
      <w:r w:rsidR="00C060C4" w:rsidRPr="001D5308">
        <w:rPr>
          <w:rFonts w:ascii="Times New Roman" w:hAnsi="Times New Roman" w:cs="Times New Roman"/>
          <w:sz w:val="28"/>
          <w:szCs w:val="28"/>
        </w:rPr>
        <w:t xml:space="preserve">– </w:t>
      </w:r>
      <w:r w:rsidR="00FD158F" w:rsidRPr="001D5308">
        <w:rPr>
          <w:rFonts w:ascii="Times New Roman" w:hAnsi="Times New Roman" w:cs="Times New Roman"/>
          <w:sz w:val="28"/>
          <w:szCs w:val="28"/>
        </w:rPr>
        <w:t xml:space="preserve">разъясняет </w:t>
      </w:r>
      <w:r w:rsidR="00FD158F" w:rsidRPr="001D5308">
        <w:rPr>
          <w:rFonts w:ascii="Times New Roman" w:hAnsi="Times New Roman" w:cs="Times New Roman"/>
          <w:b/>
          <w:sz w:val="28"/>
          <w:szCs w:val="28"/>
        </w:rPr>
        <w:t>Нефтегорский межрайонный прокурор Алексей Журавлев</w:t>
      </w:r>
      <w:r w:rsidR="00FD158F" w:rsidRPr="001D5308">
        <w:rPr>
          <w:rFonts w:ascii="Times New Roman" w:hAnsi="Times New Roman" w:cs="Times New Roman"/>
          <w:sz w:val="28"/>
          <w:szCs w:val="28"/>
        </w:rPr>
        <w:t>.</w:t>
      </w:r>
    </w:p>
    <w:p w:rsidR="001D5308" w:rsidRPr="001D5308" w:rsidRDefault="001D5308" w:rsidP="001D5308">
      <w:pPr>
        <w:spacing w:after="0" w:line="240" w:lineRule="auto"/>
        <w:jc w:val="both"/>
        <w:rPr>
          <w:rFonts w:ascii="Times New Roman" w:hAnsi="Times New Roman" w:cs="Times New Roman"/>
          <w:sz w:val="28"/>
          <w:szCs w:val="28"/>
        </w:rPr>
      </w:pPr>
      <w:r w:rsidRPr="001D5308">
        <w:rPr>
          <w:rFonts w:ascii="Times New Roman" w:hAnsi="Times New Roman" w:cs="Times New Roman"/>
          <w:sz w:val="28"/>
          <w:szCs w:val="28"/>
        </w:rPr>
        <w:t xml:space="preserve">Являясь разновидностью распространения наркотических и психотропных веществ, склонение к их употреблению представляет собой повышенную общественную опасность, </w:t>
      </w:r>
      <w:proofErr w:type="gramStart"/>
      <w:r w:rsidRPr="001D5308">
        <w:rPr>
          <w:rFonts w:ascii="Times New Roman" w:hAnsi="Times New Roman" w:cs="Times New Roman"/>
          <w:sz w:val="28"/>
          <w:szCs w:val="28"/>
        </w:rPr>
        <w:t>поскольку</w:t>
      </w:r>
      <w:proofErr w:type="gramEnd"/>
      <w:r w:rsidRPr="001D5308">
        <w:rPr>
          <w:rFonts w:ascii="Times New Roman" w:hAnsi="Times New Roman" w:cs="Times New Roman"/>
          <w:sz w:val="28"/>
          <w:szCs w:val="28"/>
        </w:rPr>
        <w:t xml:space="preserve"> таким образом расширяет среду людей, зависимых от наркотических средств или психотропных веществ, особенно из числа несовершеннолетних и молодых людей.</w:t>
      </w:r>
    </w:p>
    <w:p w:rsidR="001D5308" w:rsidRPr="001D5308" w:rsidRDefault="001D5308" w:rsidP="001D5308">
      <w:pPr>
        <w:spacing w:after="0" w:line="240" w:lineRule="auto"/>
        <w:ind w:firstLine="708"/>
        <w:jc w:val="both"/>
        <w:rPr>
          <w:rFonts w:ascii="Times New Roman" w:hAnsi="Times New Roman" w:cs="Times New Roman"/>
          <w:sz w:val="28"/>
          <w:szCs w:val="28"/>
        </w:rPr>
      </w:pPr>
      <w:r w:rsidRPr="001D5308">
        <w:rPr>
          <w:rFonts w:ascii="Times New Roman" w:hAnsi="Times New Roman" w:cs="Times New Roman"/>
          <w:sz w:val="28"/>
          <w:szCs w:val="28"/>
        </w:rPr>
        <w:t>Под склонением к потреблению наркотических средств, психотропных веществ и их аналогов понимаются любые активные умышленные действия, направленные на возбуждение у другого лица желания к их потреблению: уговоры, предложения, дача совета, обман и т.д. </w:t>
      </w:r>
    </w:p>
    <w:p w:rsidR="001D5308" w:rsidRDefault="001D5308" w:rsidP="001D5308">
      <w:pPr>
        <w:spacing w:after="0" w:line="240" w:lineRule="auto"/>
        <w:ind w:firstLine="708"/>
        <w:jc w:val="both"/>
        <w:rPr>
          <w:rFonts w:ascii="Times New Roman" w:hAnsi="Times New Roman" w:cs="Times New Roman"/>
          <w:sz w:val="28"/>
          <w:szCs w:val="28"/>
        </w:rPr>
      </w:pPr>
      <w:r w:rsidRPr="001D5308">
        <w:rPr>
          <w:rFonts w:ascii="Times New Roman" w:hAnsi="Times New Roman" w:cs="Times New Roman"/>
          <w:sz w:val="28"/>
          <w:szCs w:val="28"/>
        </w:rPr>
        <w:t>Понятие «склонение» охватывает как единичное, так и неоднократное подстрекательство к потреблению наркотиков, даже единичный случай совершения подобных действий образует состав преступления. </w:t>
      </w:r>
      <w:r>
        <w:rPr>
          <w:rFonts w:ascii="Times New Roman" w:hAnsi="Times New Roman" w:cs="Times New Roman"/>
          <w:sz w:val="28"/>
          <w:szCs w:val="28"/>
        </w:rPr>
        <w:tab/>
      </w:r>
    </w:p>
    <w:p w:rsidR="001D5308" w:rsidRPr="001D5308" w:rsidRDefault="001D5308" w:rsidP="001D5308">
      <w:pPr>
        <w:spacing w:after="0" w:line="240" w:lineRule="auto"/>
        <w:ind w:firstLine="708"/>
        <w:jc w:val="both"/>
        <w:rPr>
          <w:rFonts w:ascii="Times New Roman" w:hAnsi="Times New Roman" w:cs="Times New Roman"/>
          <w:sz w:val="28"/>
          <w:szCs w:val="28"/>
        </w:rPr>
      </w:pPr>
      <w:r w:rsidRPr="001D5308">
        <w:rPr>
          <w:rFonts w:ascii="Times New Roman" w:hAnsi="Times New Roman" w:cs="Times New Roman"/>
          <w:sz w:val="28"/>
          <w:szCs w:val="28"/>
        </w:rPr>
        <w:t>Данное преступление (за исключением повлекших по неосторожности смерть потерпевшего или иные тяжкие последствия) считается оконченным с начала совершения действий по возбуждению желания у другого лица потребить наркотические средства, психотропные вещества или их аналоги. При этом не имеет значения, вызвали действия виновного желание потребить их или нет, употребило склоняемое лицо эти средства (вещества) или нет.</w:t>
      </w:r>
    </w:p>
    <w:p w:rsidR="001D5308" w:rsidRPr="001D5308" w:rsidRDefault="001D5308" w:rsidP="001D5308">
      <w:pPr>
        <w:spacing w:after="0" w:line="240" w:lineRule="auto"/>
        <w:ind w:firstLine="708"/>
        <w:jc w:val="both"/>
        <w:rPr>
          <w:rFonts w:ascii="Times New Roman" w:hAnsi="Times New Roman" w:cs="Times New Roman"/>
          <w:sz w:val="28"/>
          <w:szCs w:val="28"/>
        </w:rPr>
      </w:pPr>
      <w:r w:rsidRPr="001D5308">
        <w:rPr>
          <w:rFonts w:ascii="Times New Roman" w:hAnsi="Times New Roman" w:cs="Times New Roman"/>
          <w:sz w:val="28"/>
          <w:szCs w:val="28"/>
        </w:rPr>
        <w:t>Ответственность за данное преступление наступает с 16 лет. </w:t>
      </w:r>
    </w:p>
    <w:p w:rsidR="001D5308" w:rsidRPr="001D5308" w:rsidRDefault="001D5308" w:rsidP="001D5308">
      <w:pPr>
        <w:spacing w:after="0" w:line="240" w:lineRule="auto"/>
        <w:ind w:firstLine="708"/>
        <w:jc w:val="both"/>
        <w:rPr>
          <w:rFonts w:ascii="Times New Roman" w:hAnsi="Times New Roman" w:cs="Times New Roman"/>
          <w:sz w:val="28"/>
          <w:szCs w:val="28"/>
        </w:rPr>
      </w:pPr>
      <w:r w:rsidRPr="001D5308">
        <w:rPr>
          <w:rFonts w:ascii="Times New Roman" w:hAnsi="Times New Roman" w:cs="Times New Roman"/>
          <w:sz w:val="28"/>
          <w:szCs w:val="28"/>
        </w:rPr>
        <w:t xml:space="preserve">За совершение противоправных действий по склонению к потреблению наркотических средств, психотропных веществ и их аналогов законодатель предусмотрел максимальное наказание в </w:t>
      </w:r>
      <w:proofErr w:type="gramStart"/>
      <w:r w:rsidRPr="001D5308">
        <w:rPr>
          <w:rFonts w:ascii="Times New Roman" w:hAnsi="Times New Roman" w:cs="Times New Roman"/>
          <w:sz w:val="28"/>
          <w:szCs w:val="28"/>
        </w:rPr>
        <w:t>виде</w:t>
      </w:r>
      <w:proofErr w:type="gramEnd"/>
      <w:r w:rsidRPr="001D5308">
        <w:rPr>
          <w:rFonts w:ascii="Times New Roman" w:hAnsi="Times New Roman" w:cs="Times New Roman"/>
          <w:sz w:val="28"/>
          <w:szCs w:val="28"/>
        </w:rPr>
        <w:t xml:space="preserve"> лишения свободы на срок от 3 до 5 лет. </w:t>
      </w:r>
    </w:p>
    <w:p w:rsidR="001D5308" w:rsidRPr="001D5308" w:rsidRDefault="001D5308" w:rsidP="001D5308">
      <w:pPr>
        <w:spacing w:after="0" w:line="240" w:lineRule="auto"/>
        <w:ind w:firstLine="708"/>
        <w:jc w:val="both"/>
        <w:rPr>
          <w:rFonts w:ascii="Times New Roman" w:hAnsi="Times New Roman" w:cs="Times New Roman"/>
          <w:sz w:val="28"/>
          <w:szCs w:val="28"/>
        </w:rPr>
      </w:pPr>
      <w:r w:rsidRPr="001D5308">
        <w:rPr>
          <w:rFonts w:ascii="Times New Roman" w:hAnsi="Times New Roman" w:cs="Times New Roman"/>
          <w:sz w:val="28"/>
          <w:szCs w:val="28"/>
        </w:rPr>
        <w:t>За совершение тех же деяний группой лиц по предварительному сговору или организованной группой, а также в отношении двух или более лиц, или с применением насилия или с угрозой его применения, предусмотрено наказание от пяти десяти лет лишения свободы с ограничением свободы на срок до двух лет либо без такового.</w:t>
      </w:r>
    </w:p>
    <w:p w:rsidR="001D5308" w:rsidRPr="001D5308" w:rsidRDefault="001D5308" w:rsidP="001D5308">
      <w:pPr>
        <w:spacing w:after="0" w:line="240" w:lineRule="auto"/>
        <w:ind w:firstLine="708"/>
        <w:jc w:val="both"/>
        <w:rPr>
          <w:rFonts w:ascii="Times New Roman" w:hAnsi="Times New Roman" w:cs="Times New Roman"/>
          <w:sz w:val="28"/>
          <w:szCs w:val="28"/>
        </w:rPr>
      </w:pPr>
      <w:proofErr w:type="gramStart"/>
      <w:r w:rsidRPr="001D5308">
        <w:rPr>
          <w:rFonts w:ascii="Times New Roman" w:hAnsi="Times New Roman" w:cs="Times New Roman"/>
          <w:sz w:val="28"/>
          <w:szCs w:val="28"/>
        </w:rPr>
        <w:t xml:space="preserve">В том случае если вышеприведенные действия совершены в отношении несовершеннолетнего, либо повлекли по неосторожности смерть потерпевшего или иные тяжкие последствия, то виновному грозит лишение свободы на срок от десяти до пятнадцати лет с лишением права занимать определенные должности или заниматься определенной деятельностью на </w:t>
      </w:r>
      <w:r w:rsidRPr="001D5308">
        <w:rPr>
          <w:rFonts w:ascii="Times New Roman" w:hAnsi="Times New Roman" w:cs="Times New Roman"/>
          <w:sz w:val="28"/>
          <w:szCs w:val="28"/>
        </w:rPr>
        <w:lastRenderedPageBreak/>
        <w:t>срок до двадцати лет или без такового и с ограничением свободы на срок до двух лет либо</w:t>
      </w:r>
      <w:proofErr w:type="gramEnd"/>
      <w:r w:rsidRPr="001D5308">
        <w:rPr>
          <w:rFonts w:ascii="Times New Roman" w:hAnsi="Times New Roman" w:cs="Times New Roman"/>
          <w:sz w:val="28"/>
          <w:szCs w:val="28"/>
        </w:rPr>
        <w:t xml:space="preserve"> без такового.</w:t>
      </w:r>
    </w:p>
    <w:p w:rsidR="001D5308" w:rsidRPr="001D5308" w:rsidRDefault="001D5308" w:rsidP="001D5308">
      <w:pPr>
        <w:spacing w:after="0" w:line="240" w:lineRule="auto"/>
        <w:ind w:firstLine="708"/>
        <w:jc w:val="both"/>
        <w:rPr>
          <w:rFonts w:ascii="Times New Roman" w:hAnsi="Times New Roman" w:cs="Times New Roman"/>
          <w:sz w:val="28"/>
          <w:szCs w:val="28"/>
        </w:rPr>
      </w:pPr>
      <w:bookmarkStart w:id="0" w:name="_GoBack"/>
      <w:bookmarkEnd w:id="0"/>
      <w:r w:rsidRPr="001D5308">
        <w:rPr>
          <w:rFonts w:ascii="Times New Roman" w:hAnsi="Times New Roman" w:cs="Times New Roman"/>
          <w:sz w:val="28"/>
          <w:szCs w:val="28"/>
        </w:rPr>
        <w:t xml:space="preserve">В примечании к ст. 230 УК РФ законодатель предусмотрел случаи, на которые действие настоящей статьи не распространяется. </w:t>
      </w:r>
      <w:proofErr w:type="gramStart"/>
      <w:r w:rsidRPr="001D5308">
        <w:rPr>
          <w:rFonts w:ascii="Times New Roman" w:hAnsi="Times New Roman" w:cs="Times New Roman"/>
          <w:sz w:val="28"/>
          <w:szCs w:val="28"/>
        </w:rPr>
        <w:t>Это касается случаев пропаганды применения в целях профилактики ВИЧ-инфекции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сфере здравоохранения и органами по контролю за оборотом наркотических средств и психотропных веществ.</w:t>
      </w:r>
      <w:proofErr w:type="gramEnd"/>
    </w:p>
    <w:p w:rsidR="00CD254C" w:rsidRDefault="00CD254C" w:rsidP="009C6ED8">
      <w:pPr>
        <w:spacing w:after="0" w:line="240" w:lineRule="auto"/>
        <w:jc w:val="right"/>
        <w:rPr>
          <w:rFonts w:ascii="Times New Roman" w:hAnsi="Times New Roman" w:cs="Times New Roman"/>
          <w:bCs/>
          <w:i/>
          <w:color w:val="000000" w:themeColor="text1"/>
          <w:sz w:val="28"/>
          <w:szCs w:val="28"/>
        </w:rPr>
      </w:pPr>
    </w:p>
    <w:p w:rsidR="009C6ED8" w:rsidRPr="009C6ED8" w:rsidRDefault="00C060C4" w:rsidP="009C6ED8">
      <w:pPr>
        <w:spacing w:after="0" w:line="240" w:lineRule="auto"/>
        <w:jc w:val="right"/>
        <w:rPr>
          <w:rFonts w:ascii="Times New Roman" w:hAnsi="Times New Roman" w:cs="Times New Roman"/>
          <w:bCs/>
          <w:i/>
          <w:color w:val="000000" w:themeColor="text1"/>
          <w:sz w:val="28"/>
          <w:szCs w:val="28"/>
        </w:rPr>
      </w:pPr>
      <w:r>
        <w:rPr>
          <w:rFonts w:ascii="Times New Roman" w:hAnsi="Times New Roman" w:cs="Times New Roman"/>
          <w:bCs/>
          <w:i/>
          <w:color w:val="000000" w:themeColor="text1"/>
          <w:sz w:val="28"/>
          <w:szCs w:val="28"/>
        </w:rPr>
        <w:t>2</w:t>
      </w:r>
      <w:r w:rsidR="001D5308">
        <w:rPr>
          <w:rFonts w:ascii="Times New Roman" w:hAnsi="Times New Roman" w:cs="Times New Roman"/>
          <w:bCs/>
          <w:i/>
          <w:color w:val="000000" w:themeColor="text1"/>
          <w:sz w:val="28"/>
          <w:szCs w:val="28"/>
        </w:rPr>
        <w:t>5</w:t>
      </w:r>
      <w:r w:rsidR="007145E1">
        <w:rPr>
          <w:rFonts w:ascii="Times New Roman" w:hAnsi="Times New Roman" w:cs="Times New Roman"/>
          <w:bCs/>
          <w:i/>
          <w:color w:val="000000" w:themeColor="text1"/>
          <w:sz w:val="28"/>
          <w:szCs w:val="28"/>
        </w:rPr>
        <w:t>.12</w:t>
      </w:r>
      <w:r w:rsidR="00D76F0F">
        <w:rPr>
          <w:rFonts w:ascii="Times New Roman" w:hAnsi="Times New Roman" w:cs="Times New Roman"/>
          <w:bCs/>
          <w:i/>
          <w:color w:val="000000" w:themeColor="text1"/>
          <w:sz w:val="28"/>
          <w:szCs w:val="28"/>
        </w:rPr>
        <w:t>.</w:t>
      </w:r>
      <w:r w:rsidR="00A470F0">
        <w:rPr>
          <w:rFonts w:ascii="Times New Roman" w:hAnsi="Times New Roman" w:cs="Times New Roman"/>
          <w:bCs/>
          <w:i/>
          <w:color w:val="000000" w:themeColor="text1"/>
          <w:sz w:val="28"/>
          <w:szCs w:val="28"/>
        </w:rPr>
        <w:t>2019</w:t>
      </w:r>
    </w:p>
    <w:p w:rsidR="009C6ED8" w:rsidRPr="009C6ED8" w:rsidRDefault="009C6ED8" w:rsidP="009C6ED8">
      <w:pPr>
        <w:spacing w:after="0" w:line="240" w:lineRule="auto"/>
        <w:jc w:val="both"/>
        <w:rPr>
          <w:rFonts w:ascii="Times New Roman" w:hAnsi="Times New Roman" w:cs="Times New Roman"/>
          <w:sz w:val="28"/>
          <w:szCs w:val="28"/>
        </w:rPr>
      </w:pPr>
    </w:p>
    <w:sectPr w:rsidR="009C6ED8" w:rsidRPr="009C6E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7CF"/>
    <w:rsid w:val="001552D1"/>
    <w:rsid w:val="001A3669"/>
    <w:rsid w:val="001D5308"/>
    <w:rsid w:val="00504F79"/>
    <w:rsid w:val="005C59D5"/>
    <w:rsid w:val="007145E1"/>
    <w:rsid w:val="007D2F3C"/>
    <w:rsid w:val="00826E3A"/>
    <w:rsid w:val="009C6ED8"/>
    <w:rsid w:val="00A470F0"/>
    <w:rsid w:val="00B825DF"/>
    <w:rsid w:val="00BF7713"/>
    <w:rsid w:val="00C060C4"/>
    <w:rsid w:val="00CD254C"/>
    <w:rsid w:val="00D76F0F"/>
    <w:rsid w:val="00E417CF"/>
    <w:rsid w:val="00FD158F"/>
    <w:rsid w:val="00FD43D9"/>
    <w:rsid w:val="00FF21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145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4F79"/>
    <w:pPr>
      <w:ind w:left="720"/>
      <w:contextualSpacing/>
    </w:pPr>
  </w:style>
  <w:style w:type="paragraph" w:styleId="a4">
    <w:name w:val="Normal (Web)"/>
    <w:basedOn w:val="a"/>
    <w:uiPriority w:val="99"/>
    <w:semiHidden/>
    <w:unhideWhenUsed/>
    <w:rsid w:val="001552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145E1"/>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FD15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145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4F79"/>
    <w:pPr>
      <w:ind w:left="720"/>
      <w:contextualSpacing/>
    </w:pPr>
  </w:style>
  <w:style w:type="paragraph" w:styleId="a4">
    <w:name w:val="Normal (Web)"/>
    <w:basedOn w:val="a"/>
    <w:uiPriority w:val="99"/>
    <w:semiHidden/>
    <w:unhideWhenUsed/>
    <w:rsid w:val="001552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145E1"/>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FD15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21049">
      <w:bodyDiv w:val="1"/>
      <w:marLeft w:val="0"/>
      <w:marRight w:val="0"/>
      <w:marTop w:val="0"/>
      <w:marBottom w:val="0"/>
      <w:divBdr>
        <w:top w:val="none" w:sz="0" w:space="0" w:color="auto"/>
        <w:left w:val="none" w:sz="0" w:space="0" w:color="auto"/>
        <w:bottom w:val="none" w:sz="0" w:space="0" w:color="auto"/>
        <w:right w:val="none" w:sz="0" w:space="0" w:color="auto"/>
      </w:divBdr>
    </w:div>
    <w:div w:id="283735348">
      <w:bodyDiv w:val="1"/>
      <w:marLeft w:val="0"/>
      <w:marRight w:val="0"/>
      <w:marTop w:val="0"/>
      <w:marBottom w:val="0"/>
      <w:divBdr>
        <w:top w:val="none" w:sz="0" w:space="0" w:color="auto"/>
        <w:left w:val="none" w:sz="0" w:space="0" w:color="auto"/>
        <w:bottom w:val="none" w:sz="0" w:space="0" w:color="auto"/>
        <w:right w:val="none" w:sz="0" w:space="0" w:color="auto"/>
      </w:divBdr>
    </w:div>
    <w:div w:id="713043599">
      <w:bodyDiv w:val="1"/>
      <w:marLeft w:val="0"/>
      <w:marRight w:val="0"/>
      <w:marTop w:val="0"/>
      <w:marBottom w:val="0"/>
      <w:divBdr>
        <w:top w:val="none" w:sz="0" w:space="0" w:color="auto"/>
        <w:left w:val="none" w:sz="0" w:space="0" w:color="auto"/>
        <w:bottom w:val="none" w:sz="0" w:space="0" w:color="auto"/>
        <w:right w:val="none" w:sz="0" w:space="0" w:color="auto"/>
      </w:divBdr>
    </w:div>
    <w:div w:id="774790769">
      <w:bodyDiv w:val="1"/>
      <w:marLeft w:val="0"/>
      <w:marRight w:val="0"/>
      <w:marTop w:val="0"/>
      <w:marBottom w:val="0"/>
      <w:divBdr>
        <w:top w:val="none" w:sz="0" w:space="0" w:color="auto"/>
        <w:left w:val="none" w:sz="0" w:space="0" w:color="auto"/>
        <w:bottom w:val="none" w:sz="0" w:space="0" w:color="auto"/>
        <w:right w:val="none" w:sz="0" w:space="0" w:color="auto"/>
      </w:divBdr>
    </w:div>
    <w:div w:id="912084544">
      <w:bodyDiv w:val="1"/>
      <w:marLeft w:val="0"/>
      <w:marRight w:val="0"/>
      <w:marTop w:val="0"/>
      <w:marBottom w:val="0"/>
      <w:divBdr>
        <w:top w:val="none" w:sz="0" w:space="0" w:color="auto"/>
        <w:left w:val="none" w:sz="0" w:space="0" w:color="auto"/>
        <w:bottom w:val="none" w:sz="0" w:space="0" w:color="auto"/>
        <w:right w:val="none" w:sz="0" w:space="0" w:color="auto"/>
      </w:divBdr>
    </w:div>
    <w:div w:id="154679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456</Words>
  <Characters>2601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User038004</dc:creator>
  <cp:keywords/>
  <dc:description/>
  <cp:lastModifiedBy>User038004</cp:lastModifiedBy>
  <cp:revision>22</cp:revision>
  <dcterms:created xsi:type="dcterms:W3CDTF">2019-01-11T05:52:00Z</dcterms:created>
  <dcterms:modified xsi:type="dcterms:W3CDTF">2019-12-25T08:45:00Z</dcterms:modified>
</cp:coreProperties>
</file>