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7C" w:rsidRPr="00C81767" w:rsidRDefault="00880A7C" w:rsidP="00A0199C">
      <w:pPr>
        <w:jc w:val="center"/>
        <w:rPr>
          <w:b/>
          <w:bCs/>
        </w:rPr>
      </w:pPr>
      <w:r w:rsidRPr="00C81767">
        <w:rPr>
          <w:b/>
          <w:bCs/>
        </w:rPr>
        <w:t>РОССИЙСКАЯ ФЕДЕРАЦИЯ</w:t>
      </w:r>
    </w:p>
    <w:p w:rsidR="00B32584" w:rsidRDefault="00880A7C" w:rsidP="00A0199C">
      <w:pPr>
        <w:jc w:val="center"/>
        <w:rPr>
          <w:b/>
          <w:bCs/>
        </w:rPr>
      </w:pPr>
      <w:r w:rsidRPr="00C81767">
        <w:rPr>
          <w:b/>
          <w:bCs/>
        </w:rPr>
        <w:t>ОРЛОВСКАЯ ОБЛАСТЬ</w:t>
      </w:r>
    </w:p>
    <w:p w:rsidR="00880A7C" w:rsidRPr="00C81767" w:rsidRDefault="00880A7C" w:rsidP="00A0199C">
      <w:pPr>
        <w:jc w:val="center"/>
        <w:rPr>
          <w:b/>
          <w:bCs/>
        </w:rPr>
      </w:pPr>
      <w:r>
        <w:rPr>
          <w:b/>
          <w:bCs/>
        </w:rPr>
        <w:t>КРАСНОЗОРЕНСК</w:t>
      </w:r>
      <w:r w:rsidRPr="00C81767">
        <w:rPr>
          <w:b/>
          <w:bCs/>
        </w:rPr>
        <w:t>ИЙ РАЙОН</w:t>
      </w:r>
    </w:p>
    <w:p w:rsidR="00880A7C" w:rsidRPr="00C81767" w:rsidRDefault="00880A7C" w:rsidP="00A0199C">
      <w:pPr>
        <w:jc w:val="center"/>
        <w:rPr>
          <w:b/>
          <w:bCs/>
        </w:rPr>
      </w:pPr>
      <w:r>
        <w:rPr>
          <w:b/>
          <w:bCs/>
        </w:rPr>
        <w:t>УСПЕНСК</w:t>
      </w:r>
      <w:r w:rsidRPr="00C81767">
        <w:rPr>
          <w:b/>
          <w:bCs/>
        </w:rPr>
        <w:t>ИЙ СЕЛЬСКИЙ СОВЕТ НАРОДНЫХ ДЕПУТАТОВ</w:t>
      </w:r>
    </w:p>
    <w:p w:rsidR="00880A7C" w:rsidRPr="00C81767" w:rsidRDefault="00880A7C" w:rsidP="00A0199C">
      <w:pPr>
        <w:jc w:val="center"/>
        <w:rPr>
          <w:b/>
          <w:bCs/>
        </w:rPr>
      </w:pPr>
    </w:p>
    <w:p w:rsidR="00880A7C" w:rsidRPr="00C81767" w:rsidRDefault="00880A7C" w:rsidP="00A0199C">
      <w:pPr>
        <w:jc w:val="center"/>
        <w:rPr>
          <w:b/>
          <w:bCs/>
        </w:rPr>
      </w:pPr>
      <w:r w:rsidRPr="00C81767">
        <w:rPr>
          <w:b/>
          <w:bCs/>
        </w:rPr>
        <w:t>РЕШЕНИЕ</w:t>
      </w:r>
    </w:p>
    <w:p w:rsidR="00880A7C" w:rsidRPr="00A0199C" w:rsidRDefault="00880A7C" w:rsidP="00A0199C">
      <w:pPr>
        <w:jc w:val="center"/>
      </w:pPr>
    </w:p>
    <w:p w:rsidR="00880A7C" w:rsidRPr="00A0199C" w:rsidRDefault="00880A7C" w:rsidP="00A0199C">
      <w:pPr>
        <w:jc w:val="center"/>
      </w:pPr>
      <w:r>
        <w:t>от «29» июня 2016</w:t>
      </w:r>
      <w:r w:rsidRPr="00A0199C">
        <w:t xml:space="preserve"> года</w:t>
      </w:r>
      <w:r>
        <w:t xml:space="preserve"> </w:t>
      </w:r>
      <w:r w:rsidRPr="00A0199C">
        <w:t xml:space="preserve">№ </w:t>
      </w:r>
      <w:r>
        <w:t>117</w:t>
      </w:r>
    </w:p>
    <w:p w:rsidR="00880A7C" w:rsidRPr="00A0199C" w:rsidRDefault="00880A7C" w:rsidP="00A0199C">
      <w:pPr>
        <w:jc w:val="center"/>
      </w:pPr>
    </w:p>
    <w:p w:rsidR="00880A7C" w:rsidRPr="00B32584" w:rsidRDefault="00880A7C" w:rsidP="00A0199C">
      <w:pPr>
        <w:jc w:val="center"/>
        <w:rPr>
          <w:b/>
          <w:bCs/>
          <w:kern w:val="28"/>
        </w:rPr>
      </w:pPr>
      <w:r w:rsidRPr="00B32584">
        <w:rPr>
          <w:b/>
          <w:bCs/>
          <w:kern w:val="28"/>
        </w:rPr>
        <w:t>О ВНЕСЕНИИ ИЗМЕНЕНИЙ И ДОПОЛНЕНИЙ В УСТАВ УСПЕНСКОГО СЕЛЬСКОГО ПОСЕЛЕНИЯ КРАСНОЗОРЕНСКОГО РАЙОНА ОРЛОВСКОЙ ОБЛАСТИ</w:t>
      </w:r>
    </w:p>
    <w:p w:rsidR="00880A7C" w:rsidRPr="00B32584" w:rsidRDefault="00880A7C" w:rsidP="00A0199C">
      <w:pPr>
        <w:ind w:firstLine="709"/>
      </w:pPr>
    </w:p>
    <w:p w:rsidR="00880A7C" w:rsidRPr="00A0199C" w:rsidRDefault="00880A7C" w:rsidP="00A0199C">
      <w:pPr>
        <w:ind w:firstLine="709"/>
      </w:pPr>
      <w:r w:rsidRPr="00A0199C">
        <w:t xml:space="preserve">Принято на </w:t>
      </w:r>
      <w:r>
        <w:t xml:space="preserve">39 </w:t>
      </w:r>
      <w:r w:rsidRPr="00A0199C">
        <w:t xml:space="preserve">заседании </w:t>
      </w:r>
      <w:r>
        <w:t>Успенск</w:t>
      </w:r>
      <w:r w:rsidRPr="00A0199C">
        <w:t>ого сельского Совета народных депутатов</w:t>
      </w:r>
    </w:p>
    <w:p w:rsidR="00880A7C" w:rsidRPr="00A0199C" w:rsidRDefault="00880A7C" w:rsidP="00A0199C">
      <w:pPr>
        <w:ind w:firstLine="709"/>
      </w:pPr>
    </w:p>
    <w:p w:rsidR="00880A7C" w:rsidRPr="00A0199C" w:rsidRDefault="00880A7C" w:rsidP="00A0199C">
      <w:pPr>
        <w:ind w:firstLine="709"/>
      </w:pPr>
      <w:r w:rsidRPr="00A0199C">
        <w:t xml:space="preserve"> В соответствии с Федеральным законом </w:t>
      </w:r>
      <w:hyperlink r:id="rId4" w:tgtFrame="Logical" w:history="1">
        <w:r w:rsidRPr="00A0199C">
          <w:rPr>
            <w:rStyle w:val="a5"/>
          </w:rPr>
          <w:t>от 06.10.2003 № 131-ФЗ</w:t>
        </w:r>
      </w:hyperlink>
      <w:r w:rsidRPr="00A0199C">
        <w:t xml:space="preserve"> "Об общих принципах организации местного самоуправления в Российской Федерации", </w:t>
      </w:r>
      <w:hyperlink r:id="rId5" w:tgtFrame="Logical" w:history="1">
        <w:r w:rsidRPr="00A0199C">
          <w:rPr>
            <w:rStyle w:val="a5"/>
          </w:rPr>
          <w:t>Уставом</w:t>
        </w:r>
      </w:hyperlink>
      <w:r w:rsidRPr="00A0199C">
        <w:t xml:space="preserve"> </w:t>
      </w:r>
      <w:r>
        <w:t>Успенск</w:t>
      </w:r>
      <w:r w:rsidRPr="00A0199C">
        <w:t xml:space="preserve">ого сельского поселения </w:t>
      </w:r>
      <w:r>
        <w:t>Краснозоренск</w:t>
      </w:r>
      <w:r w:rsidRPr="00A0199C">
        <w:t xml:space="preserve">ого района Орловской области, </w:t>
      </w:r>
      <w:r>
        <w:t>Успенск</w:t>
      </w:r>
      <w:r w:rsidRPr="00A0199C">
        <w:t>ий сельский Совет народных депутатов, РЕШИЛ:</w:t>
      </w:r>
    </w:p>
    <w:p w:rsidR="00880A7C" w:rsidRPr="00A0199C" w:rsidRDefault="00880A7C" w:rsidP="00A0199C">
      <w:pPr>
        <w:ind w:firstLine="709"/>
      </w:pPr>
    </w:p>
    <w:p w:rsidR="00880A7C" w:rsidRPr="00A0199C" w:rsidRDefault="00880A7C" w:rsidP="00A0199C">
      <w:pPr>
        <w:ind w:firstLine="709"/>
      </w:pPr>
      <w:r w:rsidRPr="00A0199C">
        <w:t xml:space="preserve">1. Внести в </w:t>
      </w:r>
      <w:hyperlink r:id="rId6" w:tgtFrame="Logical" w:history="1">
        <w:r w:rsidRPr="00A0199C">
          <w:rPr>
            <w:rStyle w:val="a5"/>
          </w:rPr>
          <w:t>Устав</w:t>
        </w:r>
      </w:hyperlink>
      <w:r w:rsidRPr="00A0199C">
        <w:t xml:space="preserve"> </w:t>
      </w:r>
      <w:r>
        <w:t>Успенск</w:t>
      </w:r>
      <w:r w:rsidRPr="00A0199C">
        <w:t xml:space="preserve">ого сельского поселения </w:t>
      </w:r>
      <w:r>
        <w:t>Краснозоренск</w:t>
      </w:r>
      <w:r w:rsidRPr="00A0199C">
        <w:t xml:space="preserve">ого района Орловской области (в последней редакции решения </w:t>
      </w:r>
      <w:r>
        <w:t>Успенск</w:t>
      </w:r>
      <w:r w:rsidRPr="00A0199C">
        <w:t xml:space="preserve">ого сельского Совета народных депутатов от </w:t>
      </w:r>
      <w:r>
        <w:t>23</w:t>
      </w:r>
      <w:r w:rsidRPr="00A0199C">
        <w:t xml:space="preserve"> января 2015 года № </w:t>
      </w:r>
      <w:r>
        <w:t>87</w:t>
      </w:r>
      <w:r w:rsidRPr="00A0199C">
        <w:t>) следующие изменения и дополнения:</w:t>
      </w:r>
    </w:p>
    <w:p w:rsidR="00880A7C" w:rsidRPr="00A0199C" w:rsidRDefault="00880A7C" w:rsidP="00A0199C">
      <w:pPr>
        <w:ind w:firstLine="709"/>
      </w:pPr>
    </w:p>
    <w:p w:rsidR="00880A7C" w:rsidRPr="009F06A6" w:rsidRDefault="00880A7C" w:rsidP="00A0199C">
      <w:pPr>
        <w:ind w:firstLine="709"/>
        <w:rPr>
          <w:b/>
          <w:bCs/>
        </w:rPr>
      </w:pPr>
      <w:r w:rsidRPr="009F06A6">
        <w:rPr>
          <w:b/>
          <w:bCs/>
        </w:rPr>
        <w:t>1.1. Пункт 7 части 1 статьи 5 Устава изложить в следующей редакции:</w:t>
      </w:r>
    </w:p>
    <w:p w:rsidR="00880A7C" w:rsidRPr="00A0199C" w:rsidRDefault="00880A7C" w:rsidP="00A0199C">
      <w:pPr>
        <w:ind w:firstLine="709"/>
      </w:pPr>
    </w:p>
    <w:p w:rsidR="00880A7C" w:rsidRPr="00A0199C" w:rsidRDefault="00880A7C" w:rsidP="00A0199C">
      <w:pPr>
        <w:ind w:firstLine="709"/>
      </w:pPr>
      <w:r w:rsidRPr="00A0199C"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</w:p>
    <w:p w:rsidR="00880A7C" w:rsidRPr="00A0199C" w:rsidRDefault="00880A7C" w:rsidP="009F06A6">
      <w:pPr>
        <w:autoSpaceDE w:val="0"/>
        <w:autoSpaceDN w:val="0"/>
        <w:adjustRightInd w:val="0"/>
        <w:ind w:firstLine="709"/>
      </w:pPr>
      <w:r w:rsidRPr="00A0199C">
        <w:t xml:space="preserve"> </w:t>
      </w:r>
      <w:r w:rsidRPr="00A0199C">
        <w:tab/>
        <w:t xml:space="preserve"> </w:t>
      </w:r>
    </w:p>
    <w:p w:rsidR="00880A7C" w:rsidRPr="009F06A6" w:rsidRDefault="00880A7C" w:rsidP="00A0199C">
      <w:pPr>
        <w:ind w:firstLine="709"/>
        <w:rPr>
          <w:b/>
          <w:bCs/>
        </w:rPr>
      </w:pPr>
      <w:r w:rsidRPr="009F06A6">
        <w:rPr>
          <w:b/>
          <w:bCs/>
        </w:rPr>
        <w:t>1.2. Часть 1 статьи 6 дополнить пунктом 13 следующего содержания:</w:t>
      </w:r>
    </w:p>
    <w:p w:rsidR="00880A7C" w:rsidRPr="00A0199C" w:rsidRDefault="00880A7C" w:rsidP="00A0199C">
      <w:pPr>
        <w:ind w:firstLine="709"/>
      </w:pPr>
    </w:p>
    <w:p w:rsidR="00880A7C" w:rsidRPr="00A0199C" w:rsidRDefault="00880A7C" w:rsidP="00A0199C">
      <w:pPr>
        <w:ind w:firstLine="709"/>
      </w:pPr>
      <w:r w:rsidRPr="00A0199C">
        <w:t>«13) осуществление мероприятий по отлову и содержанию безнадзорных животных, обитающих на территории поселения».</w:t>
      </w:r>
    </w:p>
    <w:p w:rsidR="00880A7C" w:rsidRPr="00A0199C" w:rsidRDefault="00880A7C" w:rsidP="00A0199C">
      <w:pPr>
        <w:ind w:firstLine="709"/>
      </w:pPr>
    </w:p>
    <w:p w:rsidR="00880A7C" w:rsidRPr="009F06A6" w:rsidRDefault="00880A7C" w:rsidP="00407185">
      <w:pPr>
        <w:ind w:firstLine="709"/>
        <w:rPr>
          <w:b/>
          <w:bCs/>
        </w:rPr>
      </w:pPr>
      <w:r w:rsidRPr="009F06A6">
        <w:rPr>
          <w:b/>
          <w:bCs/>
        </w:rPr>
        <w:t>1.</w:t>
      </w:r>
      <w:r>
        <w:rPr>
          <w:b/>
          <w:bCs/>
        </w:rPr>
        <w:t>3</w:t>
      </w:r>
      <w:r w:rsidRPr="009F06A6">
        <w:rPr>
          <w:b/>
          <w:bCs/>
        </w:rPr>
        <w:t xml:space="preserve">. </w:t>
      </w:r>
      <w:r>
        <w:rPr>
          <w:b/>
          <w:bCs/>
        </w:rPr>
        <w:t>Статью</w:t>
      </w:r>
      <w:r w:rsidRPr="009F06A6">
        <w:rPr>
          <w:b/>
          <w:bCs/>
        </w:rPr>
        <w:t xml:space="preserve"> </w:t>
      </w:r>
      <w:r>
        <w:rPr>
          <w:b/>
          <w:bCs/>
        </w:rPr>
        <w:t>23</w:t>
      </w:r>
      <w:r w:rsidRPr="009F06A6">
        <w:rPr>
          <w:b/>
          <w:bCs/>
        </w:rPr>
        <w:t xml:space="preserve"> дополнить </w:t>
      </w:r>
      <w:r>
        <w:rPr>
          <w:b/>
          <w:bCs/>
        </w:rPr>
        <w:t>частью 10</w:t>
      </w:r>
      <w:r w:rsidRPr="009F06A6">
        <w:rPr>
          <w:b/>
          <w:bCs/>
        </w:rPr>
        <w:t xml:space="preserve"> следующего содержания:</w:t>
      </w:r>
    </w:p>
    <w:p w:rsidR="00880A7C" w:rsidRDefault="00880A7C" w:rsidP="00A0199C">
      <w:pPr>
        <w:ind w:firstLine="709"/>
      </w:pPr>
    </w:p>
    <w:p w:rsidR="00880A7C" w:rsidRDefault="00880A7C" w:rsidP="00D75018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 xml:space="preserve">«10. </w:t>
      </w:r>
      <w:proofErr w:type="gramStart"/>
      <w:r>
        <w:rPr>
          <w:color w:val="000000"/>
        </w:rPr>
        <w:t>Дополнительные социальные и иные гарантии в связи с прекращением полномочий (в том числе досрочно) депутатов сельского Совета народных депутатов, предусматривающие расходование средств местного бюджета, устанавливаются только в отношении лиц, осуществляющих полномочия депутатов сельского Совета народных депутатов на постоянной основе и в этот период достигших пенсионного возраста или потерявших трудоспособность, и не применяются в случаях  прекращения полномочий, закреплённых в части 5.1</w:t>
      </w:r>
      <w:proofErr w:type="gramEnd"/>
      <w:r>
        <w:rPr>
          <w:color w:val="000000"/>
        </w:rPr>
        <w:t xml:space="preserve"> статьи 40 Федерального закона  «Об общих принципах организации местного самоуправления в Российской Федерации».</w:t>
      </w:r>
    </w:p>
    <w:p w:rsidR="00880A7C" w:rsidRDefault="00880A7C" w:rsidP="00A0199C">
      <w:pPr>
        <w:ind w:firstLine="709"/>
      </w:pPr>
    </w:p>
    <w:p w:rsidR="00880A7C" w:rsidRPr="009F06A6" w:rsidRDefault="00880A7C" w:rsidP="00C81767">
      <w:pPr>
        <w:ind w:firstLine="709"/>
        <w:rPr>
          <w:b/>
          <w:bCs/>
        </w:rPr>
      </w:pPr>
      <w:r w:rsidRPr="009F06A6">
        <w:rPr>
          <w:b/>
          <w:bCs/>
        </w:rPr>
        <w:t>1.</w:t>
      </w:r>
      <w:r>
        <w:rPr>
          <w:b/>
          <w:bCs/>
        </w:rPr>
        <w:t>4</w:t>
      </w:r>
      <w:r w:rsidRPr="009F06A6">
        <w:rPr>
          <w:b/>
          <w:bCs/>
        </w:rPr>
        <w:t xml:space="preserve">. </w:t>
      </w:r>
      <w:r>
        <w:rPr>
          <w:b/>
          <w:bCs/>
        </w:rPr>
        <w:t>Статью</w:t>
      </w:r>
      <w:r w:rsidRPr="009F06A6">
        <w:rPr>
          <w:b/>
          <w:bCs/>
        </w:rPr>
        <w:t xml:space="preserve"> </w:t>
      </w:r>
      <w:r>
        <w:rPr>
          <w:b/>
          <w:bCs/>
        </w:rPr>
        <w:t>24</w:t>
      </w:r>
      <w:r w:rsidRPr="009F06A6">
        <w:rPr>
          <w:b/>
          <w:bCs/>
        </w:rPr>
        <w:t xml:space="preserve"> </w:t>
      </w:r>
      <w:r>
        <w:rPr>
          <w:b/>
          <w:bCs/>
        </w:rPr>
        <w:t xml:space="preserve">Устава </w:t>
      </w:r>
      <w:r w:rsidRPr="009F06A6">
        <w:rPr>
          <w:b/>
          <w:bCs/>
        </w:rPr>
        <w:t xml:space="preserve">дополнить </w:t>
      </w:r>
      <w:r>
        <w:rPr>
          <w:b/>
          <w:bCs/>
        </w:rPr>
        <w:t xml:space="preserve">частью 11 </w:t>
      </w:r>
      <w:r w:rsidRPr="009F06A6">
        <w:rPr>
          <w:b/>
          <w:bCs/>
        </w:rPr>
        <w:t>следующего содержания:</w:t>
      </w:r>
    </w:p>
    <w:p w:rsidR="00880A7C" w:rsidRDefault="00880A7C" w:rsidP="00407185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 xml:space="preserve">«11. </w:t>
      </w:r>
      <w:proofErr w:type="gramStart"/>
      <w:r>
        <w:rPr>
          <w:color w:val="000000"/>
        </w:rPr>
        <w:t xml:space="preserve">Дополнительные социальные и иные гарантии в связи с прекращением полномочий (в том числе досрочно)  </w:t>
      </w:r>
      <w:r>
        <w:t>Главы поселения,</w:t>
      </w:r>
      <w:r>
        <w:rPr>
          <w:color w:val="000000"/>
        </w:rPr>
        <w:t xml:space="preserve"> предусматривающие расходование средств местного бюджета, устанавливаются только в отношении лиц, осуществлявших полномочия Главы поселения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закреплённых в части 5.1 статьи 40 Федерального </w:t>
      </w:r>
      <w:r>
        <w:rPr>
          <w:color w:val="000000"/>
        </w:rPr>
        <w:lastRenderedPageBreak/>
        <w:t>закона  «Об общих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принципах</w:t>
      </w:r>
      <w:proofErr w:type="gramEnd"/>
      <w:r>
        <w:rPr>
          <w:color w:val="000000"/>
        </w:rPr>
        <w:t xml:space="preserve"> организации местного самоуправления в Российской Федерации».</w:t>
      </w:r>
    </w:p>
    <w:p w:rsidR="00880A7C" w:rsidRDefault="00880A7C" w:rsidP="00A0199C">
      <w:pPr>
        <w:ind w:firstLine="709"/>
      </w:pPr>
    </w:p>
    <w:p w:rsidR="00880A7C" w:rsidRDefault="00880A7C" w:rsidP="00457EF3">
      <w:pPr>
        <w:ind w:firstLine="709"/>
      </w:pPr>
      <w:r>
        <w:t>2. Направить данное решение в Управление Министерства юстиции Российской Федерации по Орловской области для государственной регистрации в установленном законом порядке.</w:t>
      </w:r>
    </w:p>
    <w:p w:rsidR="00880A7C" w:rsidRDefault="00880A7C" w:rsidP="00457EF3">
      <w:pPr>
        <w:ind w:firstLine="709"/>
      </w:pPr>
      <w:r>
        <w:t>3. Настоящее решение вступает в силу в порядке, определённом Уставом Успенского сельского поселения Краснозоренского района Орловской области.</w:t>
      </w:r>
    </w:p>
    <w:p w:rsidR="00880A7C" w:rsidRDefault="00880A7C" w:rsidP="00A0199C">
      <w:pPr>
        <w:ind w:firstLine="709"/>
      </w:pPr>
    </w:p>
    <w:p w:rsidR="001C5D5C" w:rsidRDefault="001C5D5C" w:rsidP="001C5D5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Успенского сельского</w:t>
      </w:r>
    </w:p>
    <w:p w:rsidR="001C5D5C" w:rsidRDefault="001C5D5C" w:rsidP="001C5D5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народных депутатов                                                          Н. И. Казьмина</w:t>
      </w:r>
    </w:p>
    <w:p w:rsidR="001C5D5C" w:rsidRDefault="001C5D5C" w:rsidP="001C5D5C"/>
    <w:p w:rsidR="00880A7C" w:rsidRDefault="00880A7C" w:rsidP="00A0199C">
      <w:pPr>
        <w:ind w:firstLine="709"/>
      </w:pPr>
    </w:p>
    <w:sectPr w:rsidR="00880A7C" w:rsidSect="00A019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03F"/>
    <w:rsid w:val="00005828"/>
    <w:rsid w:val="000B103F"/>
    <w:rsid w:val="000C537B"/>
    <w:rsid w:val="000D5B90"/>
    <w:rsid w:val="00107BB2"/>
    <w:rsid w:val="001C5D5C"/>
    <w:rsid w:val="002727F4"/>
    <w:rsid w:val="0029626F"/>
    <w:rsid w:val="003742EB"/>
    <w:rsid w:val="004050F5"/>
    <w:rsid w:val="00407185"/>
    <w:rsid w:val="00457EF3"/>
    <w:rsid w:val="00463372"/>
    <w:rsid w:val="004E0532"/>
    <w:rsid w:val="005345D7"/>
    <w:rsid w:val="005915A4"/>
    <w:rsid w:val="0059676A"/>
    <w:rsid w:val="00663901"/>
    <w:rsid w:val="006A1298"/>
    <w:rsid w:val="006B0479"/>
    <w:rsid w:val="006F41F1"/>
    <w:rsid w:val="008254D2"/>
    <w:rsid w:val="00880A7C"/>
    <w:rsid w:val="009B4030"/>
    <w:rsid w:val="009F06A6"/>
    <w:rsid w:val="00A0199C"/>
    <w:rsid w:val="00A571AD"/>
    <w:rsid w:val="00A579F2"/>
    <w:rsid w:val="00AB4025"/>
    <w:rsid w:val="00B32584"/>
    <w:rsid w:val="00B4669C"/>
    <w:rsid w:val="00B57812"/>
    <w:rsid w:val="00C03AF7"/>
    <w:rsid w:val="00C356F0"/>
    <w:rsid w:val="00C464A0"/>
    <w:rsid w:val="00C630E8"/>
    <w:rsid w:val="00C81767"/>
    <w:rsid w:val="00CE1669"/>
    <w:rsid w:val="00D07B55"/>
    <w:rsid w:val="00D32801"/>
    <w:rsid w:val="00D75018"/>
    <w:rsid w:val="00DE4ACD"/>
    <w:rsid w:val="00E003F0"/>
    <w:rsid w:val="00E81807"/>
    <w:rsid w:val="00ED0E51"/>
    <w:rsid w:val="00ED2731"/>
    <w:rsid w:val="00FF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63372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6337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463372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463372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63372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0199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0199C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0199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0199C"/>
    <w:rPr>
      <w:rFonts w:ascii="Arial" w:hAnsi="Arial" w:cs="Arial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463372"/>
    <w:rPr>
      <w:rFonts w:ascii="Arial" w:hAnsi="Arial" w:cs="Arial"/>
      <w:color w:val="0000FF"/>
      <w:sz w:val="24"/>
      <w:szCs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463372"/>
    <w:rPr>
      <w:rFonts w:ascii="Courier" w:hAnsi="Courier" w:cs="Courier"/>
      <w:sz w:val="22"/>
      <w:szCs w:val="22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A0199C"/>
    <w:rPr>
      <w:rFonts w:ascii="Courier" w:hAnsi="Courier" w:cs="Courier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46337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463372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46337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63372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63372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463372"/>
    <w:pPr>
      <w:jc w:val="center"/>
    </w:pPr>
    <w:rPr>
      <w:rFonts w:ascii="Arial" w:eastAsia="Times New Roman" w:hAnsi="Arial" w:cs="Arial"/>
      <w:kern w:val="28"/>
      <w:sz w:val="24"/>
      <w:szCs w:val="24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463372"/>
    <w:rPr>
      <w:sz w:val="28"/>
      <w:szCs w:val="28"/>
    </w:rPr>
  </w:style>
  <w:style w:type="paragraph" w:styleId="HTML0">
    <w:name w:val="HTML Preformatted"/>
    <w:basedOn w:val="a"/>
    <w:link w:val="HTML1"/>
    <w:uiPriority w:val="99"/>
    <w:semiHidden/>
    <w:rsid w:val="00A01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A0199C"/>
    <w:rPr>
      <w:rFonts w:ascii="Courier New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A019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A0199C"/>
    <w:rPr>
      <w:rFonts w:cs="Times New Roman"/>
    </w:rPr>
  </w:style>
  <w:style w:type="paragraph" w:customStyle="1" w:styleId="ConsPlusNormal">
    <w:name w:val="ConsPlusNormal"/>
    <w:uiPriority w:val="99"/>
    <w:rsid w:val="009F06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4E0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0CB"/>
    <w:rPr>
      <w:rFonts w:ascii="Times New Roman" w:eastAsia="Times New Roman" w:hAnsi="Times New Roman"/>
      <w:sz w:val="0"/>
      <w:szCs w:val="0"/>
    </w:rPr>
  </w:style>
  <w:style w:type="paragraph" w:customStyle="1" w:styleId="p2">
    <w:name w:val="p2"/>
    <w:basedOn w:val="a"/>
    <w:uiPriority w:val="99"/>
    <w:rsid w:val="001C5D5C"/>
    <w:pPr>
      <w:spacing w:before="100" w:beforeAutospacing="1" w:after="100" w:afterAutospacing="1"/>
      <w:ind w:firstLine="0"/>
      <w:jc w:val="left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68c6ee71-8c5b-468c-9644-3d5fccff4043.doc" TargetMode="External"/><Relationship Id="rId5" Type="http://schemas.openxmlformats.org/officeDocument/2006/relationships/hyperlink" Target="/content/act/68c6ee71-8c5b-468c-9644-3d5fccff4043.doc" TargetMode="External"/><Relationship Id="rId4" Type="http://schemas.openxmlformats.org/officeDocument/2006/relationships/hyperlink" Target="/content/act/96e20c02-1b12-465a-b64c-24aa922700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491</Words>
  <Characters>2801</Characters>
  <Application>Microsoft Office Word</Application>
  <DocSecurity>0</DocSecurity>
  <Lines>23</Lines>
  <Paragraphs>6</Paragraphs>
  <ScaleCrop>false</ScaleCrop>
  <Company>Home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Пользователь Windows</cp:lastModifiedBy>
  <cp:revision>15</cp:revision>
  <cp:lastPrinted>2016-08-24T06:22:00Z</cp:lastPrinted>
  <dcterms:created xsi:type="dcterms:W3CDTF">2015-12-07T07:18:00Z</dcterms:created>
  <dcterms:modified xsi:type="dcterms:W3CDTF">2016-08-24T06:23:00Z</dcterms:modified>
</cp:coreProperties>
</file>